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实验样本27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EXP260925A-027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年级：高职二年级    专业：车辆工程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求职方向：车辆质量检验实习生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作为车辆工程高职二年级实验样本，具备整车结构基础和装配与质量检查基础，能依照要求完成检查、记录与复核。希望从车辆质量检验实习生方向积累实践经验，重视安全规范和团队协作。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实践内容：协助制作自动驾驶感知测试用例及结果记录表。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整车装配质量抽检练习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任务与行动：依照检查表核对紧固、间隙和外观项目，记录异常位置并复核。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阶段成果：形成结构清晰的抽检记录和问题复核样例。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底盘部件检查与测量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任务与行动：按实训流程检查制动及悬架部件状态，使用基础量具完成尺寸记录。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阶段成果：整理测量数据并标注需进一步确认的项目。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课程基础（样例）：汽车构造、机械制图、汽车制造工艺、质量管理基础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专业技能（基础）：整车结构基础 · 装配与质量检查 · 基础制图识读 · 检测记录整理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实验样例奖项：新能源汽车维护技能竞赛优胜奖（虚构数据）。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实验样例：重视安全规范，能把任务拆成检查步骤，并及时整理实训中的问题。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