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实验样本42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EXP260925A-042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年级：高职二年级    专业：车辆工程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求职方向：车辆质量检验实习生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作为车辆工程高职二年级实验样本，具备整车结构基础和装配与质量检查基础，能依照要求完成检查、记录与复核。希望从车辆质量检验实习生方向积累实践经验，重视安全规范和团队协作。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实践内容：在校内实训室完成传感器接线与基础故障排查。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整车装配质量抽检练习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任务与行动：依照检查表核对紧固、间隙和外观项目，记录异常位置并复核。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阶段成果：形成结构清晰的抽检记录和问题复核样例。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底盘部件检查与测量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任务与行动：按实训流程检查制动及悬架部件状态，使用基础量具完成尺寸记录。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阶段成果：整理测量数据并标注需进一步确认的项目。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课程基础（样例）：汽车构造、机械制图、汽车制造工艺、质量管理基础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专业技能（基础）：整车结构基础 · 装配与质量检查 · 基础制图识读 · 检测记录整理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实验样例奖项：新能源汽车维护技能竞赛优胜奖（虚构数据）。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实验样例：重视安全规范，能把任务拆成检查步骤，并及时整理实训中的问题。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