
<file path=[Content_Types].xml><?xml version="1.0" encoding="utf-8"?>
<Types>
  <Default Extension="jpg" ContentType="image/jpeg"/>
  xmlns="http://schemas.openxmlformats.org/package/2006/content-types"&gt;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实验样本33 学生简历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7999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EXP260925A-033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r>
        <w:t>毕业院校：上海交通职业技术学院    年龄：22岁</w:t>
      </w:r>
    </w:p>
    <w:p>
      <w:r>
        <w:t>籍贯：上海浦东    现居住地：上海市浦东新区张江高科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学历：高职/大专    年级：大专三年级    专业：汽车检测与维修技术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求职方向：新能源汽车测试助理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作为汽车检测与维修技术大专三年级实验样本，具备车辆故障码读取基础和维修工单记录基础，能依照要求完成检查、记录与复核。希望从新能源汽车测试助理方向积累实践经验，重视安全规范和团队协作。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实践内容：参与智能车测试项目，整理道路测试问题清单。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车辆故障诊断流程练习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任务与行动：按接车、读取故障码、确认现象、复核记录的顺序完成模拟诊断。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阶段成果：形成可追溯的模拟工单和检查步骤清单。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汽车电气故障排查实训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任务与行动：根据电路图检查供电、接地点与连接器状态，记录排查顺序。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阶段成果：整理故障现象、检查结果和建议复测项。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课程基础（样例）：汽车检测技术、汽车电器、发动机与底盘构造、维修业务管理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专业技能（基础）：车辆故障码读取基础 · 维修工单记录 · 常用量具使用 · 安全检修流程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实验样例奖项：校级电子装调竞赛三等奖（虚构数据）。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实验样例：学习新设备时先确认操作要求，再动手验证；习惯用清楚的记录支持复盘。</w:t>
      </w:r>
    </w:p>
    <w:p>
      <w:r>
        <w:rPr>
          <w:b/>
        </w:rPr>
        <w:t>求职要求</w:t>
      </w:r>
    </w:p>
    <w:p>
      <w:r>
        <w:t>加班意愿：可接受阶段性封闭测试加班，日常测试期希望保持规律作息与双休。</w:t>
      </w:r>
    </w:p>
    <w:p>
      <w:r>
        <w:t>加班费 / 补偿：依劳动法规执行，加班计入有效工时并按比例折算调休或补贴。</w:t>
      </w:r>
    </w:p>
    <w:p>
      <w:r>
        <w:t>期望薪资：税前 5500–7000 元/月，可结合实际职责与试用期表现协商。</w:t>
      </w:r>
    </w:p>
    <w:p>
      <w:r>
        <w:t>工作地点：合肥（经开区或新桥智能电动汽车产业园），接受现场办公。</w:t>
      </w:r>
    </w:p>
    <w:p>
      <w:r>
        <w:t>其他要求：期望有接触前沿整车电子电气架构和智驾测试工具链的实践机会。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