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自定义组件</w:t>
      </w:r>
    </w:p>
    <w:p>
      <w:r>
        <w:t>自定义组件是平台预置组件库的重要补充，开发者根据实际业务需求在自定义组件模块选择合适的自定义组件进行添加使用。</w:t>
      </w:r>
    </w:p>
    <w:p>
      <w:pPr>
        <w:pStyle w:val="Heading2"/>
      </w:pPr>
      <w:r>
        <w:t>**自定义组件添加**</w:t>
      </w:r>
    </w:p>
    <w:p>
      <w:r>
        <w:t>进入应用界面开发--自定义组件模块，点击【新建分组】，可新增组件分组，方便根据业务需求或者组件类型对添加的组件进行分组处理。</w:t>
      </w:r>
    </w:p>
    <w:p>
      <w:pPr>
        <w:jc w:val="center"/>
      </w:pPr>
      <w:r>
        <w:drawing>
          <wp:inline xmlns:a="http://schemas.openxmlformats.org/drawingml/2006/main" xmlns:pic="http://schemas.openxmlformats.org/drawingml/2006/picture">
            <wp:extent cx="5486400" cy="2341001"/>
            <wp:docPr id="1" name="Picture 1"/>
            <wp:cNvGraphicFramePr>
              <a:graphicFrameLocks noChangeAspect="1"/>
            </wp:cNvGraphicFramePr>
            <a:graphic>
              <a:graphicData uri="http://schemas.openxmlformats.org/drawingml/2006/picture">
                <pic:pic>
                  <pic:nvPicPr>
                    <pic:cNvPr id="0" name="img_6800224916405858600.png"/>
                    <pic:cNvPicPr/>
                  </pic:nvPicPr>
                  <pic:blipFill>
                    <a:blip r:embed="rId9"/>
                    <a:stretch>
                      <a:fillRect/>
                    </a:stretch>
                  </pic:blipFill>
                  <pic:spPr>
                    <a:xfrm>
                      <a:off x="0" y="0"/>
                      <a:ext cx="5486400" cy="2341001"/>
                    </a:xfrm>
                    <a:prstGeom prst="rect"/>
                  </pic:spPr>
                </pic:pic>
              </a:graphicData>
            </a:graphic>
          </wp:inline>
        </w:drawing>
      </w:r>
    </w:p>
    <w:p>
      <w:r>
        <w:t>点击新增的分组（如下图的表格分组），可对分组进行重命名或者删除。点击【+添加组件】或者页面中间的【添加】按钮可进入自定义组件库选择需要添加的自定义组件。</w:t>
      </w:r>
    </w:p>
    <w:p>
      <w:pPr>
        <w:jc w:val="center"/>
      </w:pPr>
      <w:r>
        <w:drawing>
          <wp:inline xmlns:a="http://schemas.openxmlformats.org/drawingml/2006/main" xmlns:pic="http://schemas.openxmlformats.org/drawingml/2006/picture">
            <wp:extent cx="5486400" cy="2555401"/>
            <wp:docPr id="2" name="Picture 2"/>
            <wp:cNvGraphicFramePr>
              <a:graphicFrameLocks noChangeAspect="1"/>
            </wp:cNvGraphicFramePr>
            <a:graphic>
              <a:graphicData uri="http://schemas.openxmlformats.org/drawingml/2006/picture">
                <pic:pic>
                  <pic:nvPicPr>
                    <pic:cNvPr id="0" name="img_4554788634470883286.png"/>
                    <pic:cNvPicPr/>
                  </pic:nvPicPr>
                  <pic:blipFill>
                    <a:blip r:embed="rId10"/>
                    <a:stretch>
                      <a:fillRect/>
                    </a:stretch>
                  </pic:blipFill>
                  <pic:spPr>
                    <a:xfrm>
                      <a:off x="0" y="0"/>
                      <a:ext cx="5486400" cy="2555401"/>
                    </a:xfrm>
                    <a:prstGeom prst="rect"/>
                  </pic:spPr>
                </pic:pic>
              </a:graphicData>
            </a:graphic>
          </wp:inline>
        </w:drawing>
      </w:r>
    </w:p>
    <w:p>
      <w:r>
        <w:t>进入添加自定义组件中，点击对应的组件卡片可进入组件详情页，查看组件详情信息介绍，如下图所示。</w:t>
      </w:r>
    </w:p>
    <w:p>
      <w:pPr>
        <w:jc w:val="center"/>
      </w:pPr>
      <w:r>
        <w:drawing>
          <wp:inline xmlns:a="http://schemas.openxmlformats.org/drawingml/2006/main" xmlns:pic="http://schemas.openxmlformats.org/drawingml/2006/picture">
            <wp:extent cx="5486400" cy="2461403"/>
            <wp:docPr id="3" name="Picture 3"/>
            <wp:cNvGraphicFramePr>
              <a:graphicFrameLocks noChangeAspect="1"/>
            </wp:cNvGraphicFramePr>
            <a:graphic>
              <a:graphicData uri="http://schemas.openxmlformats.org/drawingml/2006/picture">
                <pic:pic>
                  <pic:nvPicPr>
                    <pic:cNvPr id="0" name="img_3209756408388621666.png"/>
                    <pic:cNvPicPr/>
                  </pic:nvPicPr>
                  <pic:blipFill>
                    <a:blip r:embed="rId11"/>
                    <a:stretch>
                      <a:fillRect/>
                    </a:stretch>
                  </pic:blipFill>
                  <pic:spPr>
                    <a:xfrm>
                      <a:off x="0" y="0"/>
                      <a:ext cx="5486400" cy="2461403"/>
                    </a:xfrm>
                    <a:prstGeom prst="rect"/>
                  </pic:spPr>
                </pic:pic>
              </a:graphicData>
            </a:graphic>
          </wp:inline>
        </w:drawing>
      </w:r>
    </w:p>
    <w:p>
      <w:pPr>
        <w:jc w:val="center"/>
      </w:pPr>
      <w:r>
        <w:drawing>
          <wp:inline xmlns:a="http://schemas.openxmlformats.org/drawingml/2006/main" xmlns:pic="http://schemas.openxmlformats.org/drawingml/2006/picture">
            <wp:extent cx="5486400" cy="2352190"/>
            <wp:docPr id="4" name="Picture 4"/>
            <wp:cNvGraphicFramePr>
              <a:graphicFrameLocks noChangeAspect="1"/>
            </wp:cNvGraphicFramePr>
            <a:graphic>
              <a:graphicData uri="http://schemas.openxmlformats.org/drawingml/2006/picture">
                <pic:pic>
                  <pic:nvPicPr>
                    <pic:cNvPr id="0" name="img_8826645238158023856.png"/>
                    <pic:cNvPicPr/>
                  </pic:nvPicPr>
                  <pic:blipFill>
                    <a:blip r:embed="rId12"/>
                    <a:stretch>
                      <a:fillRect/>
                    </a:stretch>
                  </pic:blipFill>
                  <pic:spPr>
                    <a:xfrm>
                      <a:off x="0" y="0"/>
                      <a:ext cx="5486400" cy="2352190"/>
                    </a:xfrm>
                    <a:prstGeom prst="rect"/>
                  </pic:spPr>
                </pic:pic>
              </a:graphicData>
            </a:graphic>
          </wp:inline>
        </w:drawing>
      </w:r>
    </w:p>
    <w:p>
      <w:r>
        <w:t>左侧展示的是组件名称以及组件创建者信息，中间页面可预览组件，以及右侧可查看组件详情。</w:t>
      </w:r>
    </w:p>
    <w:p>
      <w:pPr>
        <w:jc w:val="center"/>
      </w:pPr>
      <w:r>
        <w:drawing>
          <wp:inline xmlns:a="http://schemas.openxmlformats.org/drawingml/2006/main" xmlns:pic="http://schemas.openxmlformats.org/drawingml/2006/picture">
            <wp:extent cx="5486400" cy="2659203"/>
            <wp:docPr id="5" name="Picture 5"/>
            <wp:cNvGraphicFramePr>
              <a:graphicFrameLocks noChangeAspect="1"/>
            </wp:cNvGraphicFramePr>
            <a:graphic>
              <a:graphicData uri="http://schemas.openxmlformats.org/drawingml/2006/picture">
                <pic:pic>
                  <pic:nvPicPr>
                    <pic:cNvPr id="0" name="img_2087371675107104018.png"/>
                    <pic:cNvPicPr/>
                  </pic:nvPicPr>
                  <pic:blipFill>
                    <a:blip r:embed="rId13"/>
                    <a:stretch>
                      <a:fillRect/>
                    </a:stretch>
                  </pic:blipFill>
                  <pic:spPr>
                    <a:xfrm>
                      <a:off x="0" y="0"/>
                      <a:ext cx="5486400" cy="2659203"/>
                    </a:xfrm>
                    <a:prstGeom prst="rect"/>
                  </pic:spPr>
                </pic:pic>
              </a:graphicData>
            </a:graphic>
          </wp:inline>
        </w:drawing>
      </w:r>
    </w:p>
    <w:p>
      <w:r>
        <w:t>回到组件添加页面，点击组件右上角蓝色【添加】按钮，将组件批量添加到右侧已选择组件框中，点击右下角【确认】按钮，完成组件添加。</w:t>
      </w:r>
    </w:p>
    <w:p>
      <w:pPr>
        <w:jc w:val="center"/>
      </w:pPr>
      <w:r>
        <w:drawing>
          <wp:inline xmlns:a="http://schemas.openxmlformats.org/drawingml/2006/main" xmlns:pic="http://schemas.openxmlformats.org/drawingml/2006/picture">
            <wp:extent cx="5486400" cy="3146444"/>
            <wp:docPr id="6" name="Picture 6"/>
            <wp:cNvGraphicFramePr>
              <a:graphicFrameLocks noChangeAspect="1"/>
            </wp:cNvGraphicFramePr>
            <a:graphic>
              <a:graphicData uri="http://schemas.openxmlformats.org/drawingml/2006/picture">
                <pic:pic>
                  <pic:nvPicPr>
                    <pic:cNvPr id="0" name="img_8068522433749997482.png"/>
                    <pic:cNvPicPr/>
                  </pic:nvPicPr>
                  <pic:blipFill>
                    <a:blip r:embed="rId14"/>
                    <a:stretch>
                      <a:fillRect/>
                    </a:stretch>
                  </pic:blipFill>
                  <pic:spPr>
                    <a:xfrm>
                      <a:off x="0" y="0"/>
                      <a:ext cx="5486400" cy="3146444"/>
                    </a:xfrm>
                    <a:prstGeom prst="rect"/>
                  </pic:spPr>
                </pic:pic>
              </a:graphicData>
            </a:graphic>
          </wp:inline>
        </w:drawing>
      </w:r>
    </w:p>
    <w:p>
      <w:r>
        <w:t>添加成功后，在自定义组件页面，可查看添加成功的组件，组件右边操作列，可单独对该组件进行对应操作。</w:t>
      </w:r>
    </w:p>
    <w:p>
      <w:pPr>
        <w:jc w:val="center"/>
      </w:pPr>
      <w:r>
        <w:drawing>
          <wp:inline xmlns:a="http://schemas.openxmlformats.org/drawingml/2006/main" xmlns:pic="http://schemas.openxmlformats.org/drawingml/2006/picture">
            <wp:extent cx="5486400" cy="1251751"/>
            <wp:docPr id="7" name="Picture 7"/>
            <wp:cNvGraphicFramePr>
              <a:graphicFrameLocks noChangeAspect="1"/>
            </wp:cNvGraphicFramePr>
            <a:graphic>
              <a:graphicData uri="http://schemas.openxmlformats.org/drawingml/2006/picture">
                <pic:pic>
                  <pic:nvPicPr>
                    <pic:cNvPr id="0" name="img_3953706496678663443.png"/>
                    <pic:cNvPicPr/>
                  </pic:nvPicPr>
                  <pic:blipFill>
                    <a:blip r:embed="rId15"/>
                    <a:stretch>
                      <a:fillRect/>
                    </a:stretch>
                  </pic:blipFill>
                  <pic:spPr>
                    <a:xfrm>
                      <a:off x="0" y="0"/>
                      <a:ext cx="5486400" cy="1251751"/>
                    </a:xfrm>
                    <a:prstGeom prst="rect"/>
                  </pic:spPr>
                </pic:pic>
              </a:graphicData>
            </a:graphic>
          </wp:inline>
        </w:drawing>
      </w:r>
    </w:p>
    <w:p>
      <w:r>
        <w:t>预览组件：可查看组件详情，以及组件说明手册。</w:t>
      </w:r>
    </w:p>
    <w:p>
      <w:pPr>
        <w:jc w:val="center"/>
      </w:pPr>
      <w:r>
        <w:drawing>
          <wp:inline xmlns:a="http://schemas.openxmlformats.org/drawingml/2006/main" xmlns:pic="http://schemas.openxmlformats.org/drawingml/2006/picture">
            <wp:extent cx="5486400" cy="2818851"/>
            <wp:docPr id="8" name="Picture 8"/>
            <wp:cNvGraphicFramePr>
              <a:graphicFrameLocks noChangeAspect="1"/>
            </wp:cNvGraphicFramePr>
            <a:graphic>
              <a:graphicData uri="http://schemas.openxmlformats.org/drawingml/2006/picture">
                <pic:pic>
                  <pic:nvPicPr>
                    <pic:cNvPr id="0" name="img_4975784085690628111.png"/>
                    <pic:cNvPicPr/>
                  </pic:nvPicPr>
                  <pic:blipFill>
                    <a:blip r:embed="rId16"/>
                    <a:stretch>
                      <a:fillRect/>
                    </a:stretch>
                  </pic:blipFill>
                  <pic:spPr>
                    <a:xfrm>
                      <a:off x="0" y="0"/>
                      <a:ext cx="5486400" cy="2818851"/>
                    </a:xfrm>
                    <a:prstGeom prst="rect"/>
                  </pic:spPr>
                </pic:pic>
              </a:graphicData>
            </a:graphic>
          </wp:inline>
        </w:drawing>
      </w:r>
    </w:p>
    <w:p>
      <w:r>
        <w:t>版本管理：可选择对应组件版本进行使用。</w:t>
      </w:r>
    </w:p>
    <w:p>
      <w:pPr>
        <w:jc w:val="center"/>
      </w:pPr>
      <w:r>
        <w:drawing>
          <wp:inline xmlns:a="http://schemas.openxmlformats.org/drawingml/2006/main" xmlns:pic="http://schemas.openxmlformats.org/drawingml/2006/picture">
            <wp:extent cx="5486400" cy="1333254"/>
            <wp:docPr id="9" name="Picture 9"/>
            <wp:cNvGraphicFramePr>
              <a:graphicFrameLocks noChangeAspect="1"/>
            </wp:cNvGraphicFramePr>
            <a:graphic>
              <a:graphicData uri="http://schemas.openxmlformats.org/drawingml/2006/picture">
                <pic:pic>
                  <pic:nvPicPr>
                    <pic:cNvPr id="0" name="img_3447813756633145826.png"/>
                    <pic:cNvPicPr/>
                  </pic:nvPicPr>
                  <pic:blipFill>
                    <a:blip r:embed="rId17"/>
                    <a:stretch>
                      <a:fillRect/>
                    </a:stretch>
                  </pic:blipFill>
                  <pic:spPr>
                    <a:xfrm>
                      <a:off x="0" y="0"/>
                      <a:ext cx="5486400" cy="1333254"/>
                    </a:xfrm>
                    <a:prstGeom prst="rect"/>
                  </pic:spPr>
                </pic:pic>
              </a:graphicData>
            </a:graphic>
          </wp:inline>
        </w:drawing>
      </w:r>
    </w:p>
    <w:p>
      <w:r>
        <w:t>移除：可对组件进行移除。</w:t>
      </w:r>
    </w:p>
    <w:p>
      <w:pPr>
        <w:jc w:val="center"/>
      </w:pPr>
      <w:r>
        <w:drawing>
          <wp:inline xmlns:a="http://schemas.openxmlformats.org/drawingml/2006/main" xmlns:pic="http://schemas.openxmlformats.org/drawingml/2006/picture">
            <wp:extent cx="5486400" cy="1351877"/>
            <wp:docPr id="10" name="Picture 10"/>
            <wp:cNvGraphicFramePr>
              <a:graphicFrameLocks noChangeAspect="1"/>
            </wp:cNvGraphicFramePr>
            <a:graphic>
              <a:graphicData uri="http://schemas.openxmlformats.org/drawingml/2006/picture">
                <pic:pic>
                  <pic:nvPicPr>
                    <pic:cNvPr id="0" name="img_4833648092341689188.png"/>
                    <pic:cNvPicPr/>
                  </pic:nvPicPr>
                  <pic:blipFill>
                    <a:blip r:embed="rId18"/>
                    <a:stretch>
                      <a:fillRect/>
                    </a:stretch>
                  </pic:blipFill>
                  <pic:spPr>
                    <a:xfrm>
                      <a:off x="0" y="0"/>
                      <a:ext cx="5486400" cy="1351877"/>
                    </a:xfrm>
                    <a:prstGeom prst="rect"/>
                  </pic:spPr>
                </pic:pic>
              </a:graphicData>
            </a:graphic>
          </wp:inline>
        </w:drawing>
      </w:r>
    </w:p>
    <w:p>
      <w:r>
        <w:t>移组：可将组件移动至对应分组。</w:t>
      </w:r>
    </w:p>
    <w:p>
      <w:pPr>
        <w:jc w:val="center"/>
      </w:pPr>
      <w:r>
        <w:drawing>
          <wp:inline xmlns:a="http://schemas.openxmlformats.org/drawingml/2006/main" xmlns:pic="http://schemas.openxmlformats.org/drawingml/2006/picture">
            <wp:extent cx="5486400" cy="1308859"/>
            <wp:docPr id="11" name="Picture 11"/>
            <wp:cNvGraphicFramePr>
              <a:graphicFrameLocks noChangeAspect="1"/>
            </wp:cNvGraphicFramePr>
            <a:graphic>
              <a:graphicData uri="http://schemas.openxmlformats.org/drawingml/2006/picture">
                <pic:pic>
                  <pic:nvPicPr>
                    <pic:cNvPr id="0" name="img_6156349744518026659.png"/>
                    <pic:cNvPicPr/>
                  </pic:nvPicPr>
                  <pic:blipFill>
                    <a:blip r:embed="rId19"/>
                    <a:stretch>
                      <a:fillRect/>
                    </a:stretch>
                  </pic:blipFill>
                  <pic:spPr>
                    <a:xfrm>
                      <a:off x="0" y="0"/>
                      <a:ext cx="5486400" cy="1308859"/>
                    </a:xfrm>
                    <a:prstGeom prst="rect"/>
                  </pic:spPr>
                </pic:pic>
              </a:graphicData>
            </a:graphic>
          </wp:inline>
        </w:drawing>
      </w:r>
    </w:p>
    <w:p>
      <w:r>
        <w:t>右上角终端选项，可根据PC端、移动端类型对组件进行分类筛选。</w:t>
      </w:r>
    </w:p>
    <w:p>
      <w:pPr>
        <w:jc w:val="center"/>
      </w:pPr>
      <w:r>
        <w:drawing>
          <wp:inline xmlns:a="http://schemas.openxmlformats.org/drawingml/2006/main" xmlns:pic="http://schemas.openxmlformats.org/drawingml/2006/picture">
            <wp:extent cx="5486400" cy="1488213"/>
            <wp:docPr id="12" name="Picture 12"/>
            <wp:cNvGraphicFramePr>
              <a:graphicFrameLocks noChangeAspect="1"/>
            </wp:cNvGraphicFramePr>
            <a:graphic>
              <a:graphicData uri="http://schemas.openxmlformats.org/drawingml/2006/picture">
                <pic:pic>
                  <pic:nvPicPr>
                    <pic:cNvPr id="0" name="img_1223235371968341574.png"/>
                    <pic:cNvPicPr/>
                  </pic:nvPicPr>
                  <pic:blipFill>
                    <a:blip r:embed="rId20"/>
                    <a:stretch>
                      <a:fillRect/>
                    </a:stretch>
                  </pic:blipFill>
                  <pic:spPr>
                    <a:xfrm>
                      <a:off x="0" y="0"/>
                      <a:ext cx="5486400" cy="1488213"/>
                    </a:xfrm>
                    <a:prstGeom prst="rect"/>
                  </pic:spPr>
                </pic:pic>
              </a:graphicData>
            </a:graphic>
          </wp:inline>
        </w:drawing>
      </w:r>
    </w:p>
    <w:p>
      <w:pPr>
        <w:pStyle w:val="Heading2"/>
      </w:pPr>
      <w:r>
        <w:t>**自定义组件使用**</w:t>
      </w:r>
    </w:p>
    <w:p>
      <w:r>
        <w:t>进入页面开发，点击【自定义组件】模块，所有添加进入的组件依照分组展示，若未分组则展示在其他分类中。</w:t>
      </w:r>
    </w:p>
    <w:p>
      <w:pPr>
        <w:jc w:val="center"/>
      </w:pPr>
      <w:r>
        <w:drawing>
          <wp:inline xmlns:a="http://schemas.openxmlformats.org/drawingml/2006/main" xmlns:pic="http://schemas.openxmlformats.org/drawingml/2006/picture">
            <wp:extent cx="5486400" cy="4434717"/>
            <wp:docPr id="13" name="Picture 13"/>
            <wp:cNvGraphicFramePr>
              <a:graphicFrameLocks noChangeAspect="1"/>
            </wp:cNvGraphicFramePr>
            <a:graphic>
              <a:graphicData uri="http://schemas.openxmlformats.org/drawingml/2006/picture">
                <pic:pic>
                  <pic:nvPicPr>
                    <pic:cNvPr id="0" name="img_1045332259731689196.png"/>
                    <pic:cNvPicPr/>
                  </pic:nvPicPr>
                  <pic:blipFill>
                    <a:blip r:embed="rId21"/>
                    <a:stretch>
                      <a:fillRect/>
                    </a:stretch>
                  </pic:blipFill>
                  <pic:spPr>
                    <a:xfrm>
                      <a:off x="0" y="0"/>
                      <a:ext cx="5486400" cy="4434717"/>
                    </a:xfrm>
                    <a:prstGeom prst="rect"/>
                  </pic:spPr>
                </pic:pic>
              </a:graphicData>
            </a:graphic>
          </wp:inline>
        </w:drawing>
      </w:r>
    </w:p>
    <w:p>
      <w:r>
        <w:t>调试组件，可输入本地正在开发的组件IP和端口信息，直接调试本地组件。</w:t>
      </w:r>
    </w:p>
    <w:p>
      <w:pPr>
        <w:jc w:val="center"/>
      </w:pPr>
      <w:r>
        <w:drawing>
          <wp:inline xmlns:a="http://schemas.openxmlformats.org/drawingml/2006/main" xmlns:pic="http://schemas.openxmlformats.org/drawingml/2006/picture">
            <wp:extent cx="5486400" cy="5284823"/>
            <wp:docPr id="14" name="Picture 14"/>
            <wp:cNvGraphicFramePr>
              <a:graphicFrameLocks noChangeAspect="1"/>
            </wp:cNvGraphicFramePr>
            <a:graphic>
              <a:graphicData uri="http://schemas.openxmlformats.org/drawingml/2006/picture">
                <pic:pic>
                  <pic:nvPicPr>
                    <pic:cNvPr id="0" name="img_1632230476898134068.png"/>
                    <pic:cNvPicPr/>
                  </pic:nvPicPr>
                  <pic:blipFill>
                    <a:blip r:embed="rId22"/>
                    <a:stretch>
                      <a:fillRect/>
                    </a:stretch>
                  </pic:blipFill>
                  <pic:spPr>
                    <a:xfrm>
                      <a:off x="0" y="0"/>
                      <a:ext cx="5486400" cy="5284823"/>
                    </a:xfrm>
                    <a:prstGeom prst="rect"/>
                  </pic:spPr>
                </pic:pic>
              </a:graphicData>
            </a:graphic>
          </wp:inline>
        </w:drawing>
      </w:r>
    </w:p>
    <w:p>
      <w:r>
        <w:t>鼠标悬浮在组件上面，点击问号，可查看组件介绍，点击【五角星】可将组件添加进入常用列表中。</w:t>
      </w:r>
    </w:p>
    <w:p>
      <w:pPr>
        <w:jc w:val="center"/>
      </w:pPr>
      <w:r>
        <w:drawing>
          <wp:inline xmlns:a="http://schemas.openxmlformats.org/drawingml/2006/main" xmlns:pic="http://schemas.openxmlformats.org/drawingml/2006/picture">
            <wp:extent cx="5486400" cy="4489586"/>
            <wp:docPr id="15" name="Picture 15"/>
            <wp:cNvGraphicFramePr>
              <a:graphicFrameLocks noChangeAspect="1"/>
            </wp:cNvGraphicFramePr>
            <a:graphic>
              <a:graphicData uri="http://schemas.openxmlformats.org/drawingml/2006/picture">
                <pic:pic>
                  <pic:nvPicPr>
                    <pic:cNvPr id="0" name="img_4709699266819978064.png"/>
                    <pic:cNvPicPr/>
                  </pic:nvPicPr>
                  <pic:blipFill>
                    <a:blip r:embed="rId23"/>
                    <a:stretch>
                      <a:fillRect/>
                    </a:stretch>
                  </pic:blipFill>
                  <pic:spPr>
                    <a:xfrm>
                      <a:off x="0" y="0"/>
                      <a:ext cx="5486400" cy="4489586"/>
                    </a:xfrm>
                    <a:prstGeom prst="rect"/>
                  </pic:spPr>
                </pic:pic>
              </a:graphicData>
            </a:graphic>
          </wp:inline>
        </w:drawing>
      </w:r>
    </w:p>
    <w:p>
      <w:r>
        <w:t>选中组件可直接拖入页面进行配置使用。</w:t>
      </w:r>
    </w:p>
    <w:p>
      <w:pPr>
        <w:jc w:val="center"/>
      </w:pPr>
      <w:r>
        <w:drawing>
          <wp:inline xmlns:a="http://schemas.openxmlformats.org/drawingml/2006/main" xmlns:pic="http://schemas.openxmlformats.org/drawingml/2006/picture">
            <wp:extent cx="5486400" cy="2659101"/>
            <wp:docPr id="16" name="Picture 16"/>
            <wp:cNvGraphicFramePr>
              <a:graphicFrameLocks noChangeAspect="1"/>
            </wp:cNvGraphicFramePr>
            <a:graphic>
              <a:graphicData uri="http://schemas.openxmlformats.org/drawingml/2006/picture">
                <pic:pic>
                  <pic:nvPicPr>
                    <pic:cNvPr id="0" name="img_8058313977892642690.png"/>
                    <pic:cNvPicPr/>
                  </pic:nvPicPr>
                  <pic:blipFill>
                    <a:blip r:embed="rId24"/>
                    <a:stretch>
                      <a:fillRect/>
                    </a:stretch>
                  </pic:blipFill>
                  <pic:spPr>
                    <a:xfrm>
                      <a:off x="0" y="0"/>
                      <a:ext cx="5486400" cy="265910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