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057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62" w:afterAutospacing="0" w:line="21" w:lineRule="atLeast"/>
        <w:ind w:left="0" w:right="0"/>
        <w:rPr>
          <w:b/>
          <w:sz w:val="30"/>
          <w:szCs w:val="30"/>
        </w:rPr>
      </w:pPr>
      <w:r>
        <w:rPr>
          <w:b/>
          <w:i w:val="0"/>
          <w:caps w:val="0"/>
          <w:color w:val="24292F"/>
          <w:spacing w:val="0"/>
          <w:sz w:val="30"/>
          <w:szCs w:val="30"/>
          <w:shd w:val="clear" w:fill="FFFFFF"/>
        </w:rPr>
        <w:t>接口调用地址</w:t>
      </w:r>
    </w:p>
    <w:p w14:paraId="73E991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3C4766"/>
          <w:sz w:val="24"/>
          <w:szCs w:val="24"/>
        </w:rPr>
      </w:pPr>
      <w:r>
        <w:rPr>
          <w:rFonts w:hint="eastAsia" w:ascii="Helvetica" w:hAnsi="Helvetica" w:eastAsia="Helvetica" w:cs="Helvetica"/>
          <w:i w:val="0"/>
          <w:caps w:val="0"/>
          <w:color w:val="3C4766"/>
          <w:spacing w:val="0"/>
          <w:sz w:val="24"/>
          <w:szCs w:val="24"/>
          <w:shd w:val="clear" w:fill="FFFFFF"/>
        </w:rPr>
        <w:t>生产环境地址：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https://xft.cm</w:t>
      </w: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bchina.com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/xcodegw/app/reg4bc6558503724/tag/</w:t>
      </w: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prd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/api/run/odexftopenapiv2appmodelmethodrun</w:t>
      </w:r>
      <w:r>
        <w:rPr>
          <w:rFonts w:hint="default" w:ascii="Helvetica" w:hAnsi="Helvetica" w:eastAsia="Helvetica" w:cs="Helvetica"/>
          <w:i w:val="0"/>
          <w:caps w:val="0"/>
          <w:color w:val="3C4766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3C4766"/>
          <w:spacing w:val="0"/>
          <w:sz w:val="24"/>
          <w:szCs w:val="24"/>
          <w:shd w:val="clear" w:fill="FFFFFF"/>
        </w:rPr>
        <w:t>测试环境地址：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https://xft-demo.cmburl.cn/xcodegw/app/reg4bc6558503724/tag/</w:t>
      </w: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uat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/api/run/odexftopenapiv2appmodelmethodrun</w:t>
      </w:r>
    </w:p>
    <w:p w14:paraId="4EB1DD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62" w:afterAutospacing="0" w:line="21" w:lineRule="atLeast"/>
        <w:ind w:left="0" w:right="0"/>
        <w:rPr>
          <w:b/>
          <w:sz w:val="30"/>
          <w:szCs w:val="30"/>
        </w:rPr>
      </w:pPr>
      <w:r>
        <w:rPr>
          <w:b/>
          <w:i w:val="0"/>
          <w:caps w:val="0"/>
          <w:color w:val="24292F"/>
          <w:spacing w:val="0"/>
          <w:sz w:val="30"/>
          <w:szCs w:val="30"/>
          <w:shd w:val="clear" w:fill="FFFFFF"/>
        </w:rPr>
        <w:t>接口描述</w:t>
      </w:r>
    </w:p>
    <w:p w14:paraId="5D6ED8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该接口用于运行低代码平台的模型方法，对低代码平台指定模型的业务数据进行增删改查，每个模型方法的请求body和响应body不同，具体的模型方法的出入参数据结构</w:t>
      </w: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要参考模型建表sql语句以及入参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。</w:t>
      </w:r>
    </w:p>
    <w:p w14:paraId="5F68B7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比如测试表</w:t>
      </w:r>
      <w:r>
        <w:rPr>
          <w:rFonts w:ascii="Segoe UI" w:hAnsi="Segoe UI" w:eastAsia="Segoe UI" w:cs="Segoe UI"/>
          <w:i w:val="0"/>
          <w:caps w:val="0"/>
          <w:spacing w:val="0"/>
          <w:sz w:val="21"/>
          <w:szCs w:val="21"/>
          <w:shd w:val="clear" w:fill="FAFAFA"/>
        </w:rPr>
        <w:t>table1</w:t>
      </w:r>
      <w:r>
        <w:rPr>
          <w:rFonts w:hint="eastAsia" w:ascii="Segoe UI" w:hAnsi="Segoe UI" w:eastAsia="宋体" w:cs="Segoe UI"/>
          <w:i w:val="0"/>
          <w:caps w:val="0"/>
          <w:spacing w:val="0"/>
          <w:sz w:val="21"/>
          <w:szCs w:val="21"/>
          <w:shd w:val="clear" w:fill="FAFAFA"/>
          <w:lang w:eastAsia="zh-CN"/>
        </w:rPr>
        <w:t>：</w:t>
      </w:r>
      <w:r>
        <w:rPr>
          <w:rFonts w:hint="eastAsia" w:ascii="Segoe UI" w:hAnsi="Segoe UI" w:eastAsia="宋体" w:cs="Segoe UI"/>
          <w:i w:val="0"/>
          <w:caps w:val="0"/>
          <w:spacing w:val="0"/>
          <w:sz w:val="21"/>
          <w:szCs w:val="21"/>
          <w:shd w:val="clear" w:fill="FAFAFA"/>
          <w:lang w:val="en-US" w:eastAsia="zh-CN"/>
        </w:rPr>
        <w:t>仅有一个字段</w:t>
      </w:r>
      <w:r>
        <w:rPr>
          <w:rFonts w:hint="default" w:ascii="Segoe UI" w:hAnsi="Segoe UI" w:eastAsia="宋体" w:cs="Segoe UI"/>
          <w:i w:val="0"/>
          <w:caps w:val="0"/>
          <w:spacing w:val="0"/>
          <w:sz w:val="21"/>
          <w:szCs w:val="21"/>
          <w:shd w:val="clear" w:fill="FAFAFA"/>
          <w:lang w:val="en-US" w:eastAsia="zh-CN"/>
        </w:rPr>
        <w:t>”</w:t>
      </w:r>
      <w:r>
        <w:rPr>
          <w:rFonts w:hint="eastAsia" w:ascii="Segoe UI" w:hAnsi="Segoe UI" w:eastAsia="宋体" w:cs="Segoe UI"/>
          <w:i w:val="0"/>
          <w:caps w:val="0"/>
          <w:spacing w:val="0"/>
          <w:sz w:val="21"/>
          <w:szCs w:val="21"/>
          <w:shd w:val="clear" w:fill="FAFAFA"/>
          <w:lang w:val="en-US" w:eastAsia="zh-CN"/>
        </w:rPr>
        <w:t>o</w:t>
      </w:r>
      <w:r>
        <w:rPr>
          <w:rFonts w:hint="default" w:ascii="Segoe UI" w:hAnsi="Segoe UI" w:eastAsia="宋体" w:cs="Segoe UI"/>
          <w:i w:val="0"/>
          <w:caps w:val="0"/>
          <w:spacing w:val="0"/>
          <w:sz w:val="21"/>
          <w:szCs w:val="21"/>
          <w:shd w:val="clear" w:fill="FAFAFA"/>
          <w:lang w:val="en-US" w:eastAsia="zh-CN"/>
        </w:rPr>
        <w:t>”</w:t>
      </w:r>
      <w:r>
        <w:rPr>
          <w:rFonts w:hint="eastAsia" w:ascii="Segoe UI" w:hAnsi="Segoe UI" w:eastAsia="宋体" w:cs="Segoe UI"/>
          <w:i w:val="0"/>
          <w:caps w:val="0"/>
          <w:spacing w:val="0"/>
          <w:sz w:val="21"/>
          <w:szCs w:val="21"/>
          <w:shd w:val="clear" w:fill="FAFAFA"/>
          <w:lang w:val="en-US" w:eastAsia="zh-CN"/>
        </w:rPr>
        <w:t>短文本，如果要查询：</w:t>
      </w:r>
    </w:p>
    <w:p w14:paraId="3FB081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ascii="sans-serif" w:hAnsi="sans-serif" w:eastAsia="sans-serif" w:cs="sans-serif"/>
          <w:i w:val="0"/>
          <w:caps w:val="0"/>
          <w:color w:val="041E49"/>
          <w:spacing w:val="0"/>
          <w:sz w:val="18"/>
          <w:szCs w:val="18"/>
          <w:shd w:val="clear" w:fill="FFFFFF"/>
        </w:rPr>
      </w:pP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入参</w:t>
      </w:r>
      <w:r>
        <w:rPr>
          <w:rFonts w:ascii="sans-serif" w:hAnsi="sans-serif" w:eastAsia="sans-serif" w:cs="sans-serif"/>
          <w:i w:val="0"/>
          <w:caps w:val="0"/>
          <w:color w:val="041E49"/>
          <w:spacing w:val="0"/>
          <w:sz w:val="18"/>
          <w:szCs w:val="18"/>
          <w:shd w:val="clear" w:fill="FFFFFF"/>
        </w:rPr>
        <w:t>{"o":"2","orders":[{"key":"id","order":"DESC"}],"current":1,"pageSize":10}</w:t>
      </w:r>
    </w:p>
    <w:p w14:paraId="0D6C91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如果多字段查询，那就在入参中添加其余查询条件即可，多条件为且的关系，orders为数组，可以放多个排序条件，</w:t>
      </w:r>
      <w:r>
        <w:rPr>
          <w:rFonts w:ascii="sans-serif" w:hAnsi="sans-serif" w:eastAsia="sans-serif" w:cs="sans-serif"/>
          <w:i w:val="0"/>
          <w:caps w:val="0"/>
          <w:color w:val="041E49"/>
          <w:spacing w:val="0"/>
          <w:sz w:val="18"/>
          <w:szCs w:val="18"/>
          <w:shd w:val="clear" w:fill="FFFFFF"/>
        </w:rPr>
        <w:t>current</w:t>
      </w: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和</w:t>
      </w:r>
      <w:r>
        <w:rPr>
          <w:rFonts w:ascii="sans-serif" w:hAnsi="sans-serif" w:eastAsia="sans-serif" w:cs="sans-serif"/>
          <w:i w:val="0"/>
          <w:caps w:val="0"/>
          <w:color w:val="041E49"/>
          <w:spacing w:val="0"/>
          <w:sz w:val="18"/>
          <w:szCs w:val="18"/>
          <w:shd w:val="clear" w:fill="FFFFFF"/>
        </w:rPr>
        <w:t>pageSize</w:t>
      </w: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为分页参数</w:t>
      </w:r>
    </w:p>
    <w:p w14:paraId="78AA19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如果是增，入参就是表的字段json</w:t>
      </w:r>
    </w:p>
    <w:p w14:paraId="225E48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编辑</w:t>
      </w: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、</w:t>
      </w:r>
      <w:r>
        <w:rPr>
          <w:rFonts w:hint="default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查看详情</w:t>
      </w: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、</w:t>
      </w:r>
      <w:r>
        <w:rPr>
          <w:rFonts w:hint="default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删除</w:t>
      </w: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的入参就是id</w:t>
      </w:r>
    </w:p>
    <w:p w14:paraId="20C9F8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出参{</w:t>
      </w:r>
    </w:p>
    <w:p w14:paraId="2DB52B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"returnCode": "SUC0000",</w:t>
      </w:r>
    </w:p>
    <w:p w14:paraId="65CA78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"errorMsg": null,</w:t>
      </w:r>
    </w:p>
    <w:p w14:paraId="4B0E4F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"body": {</w:t>
      </w:r>
    </w:p>
    <w:p w14:paraId="4BD64F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"total": 1,</w:t>
      </w:r>
    </w:p>
    <w:p w14:paraId="489A8D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"list": [</w:t>
      </w:r>
    </w:p>
    <w:p w14:paraId="7D8075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{</w:t>
      </w:r>
    </w:p>
    <w:p w14:paraId="151108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    "o": "2",</w:t>
      </w:r>
    </w:p>
    <w:p w14:paraId="32ACC4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    "id": 2,</w:t>
      </w:r>
    </w:p>
    <w:p w14:paraId="08A387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    "creator": "张超/U0000",</w:t>
      </w:r>
    </w:p>
    <w:p w14:paraId="548D3F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    "created_at": "2026-05-24 14:05:04",</w:t>
      </w:r>
    </w:p>
    <w:p w14:paraId="3B6485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    "updater": "张超/U0000",</w:t>
      </w:r>
    </w:p>
    <w:p w14:paraId="2975A5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    "updated_at": "2026-05-24 14:05:04"</w:t>
      </w:r>
    </w:p>
    <w:p w14:paraId="6E32D8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    }</w:t>
      </w:r>
    </w:p>
    <w:p w14:paraId="0F7E10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],</w:t>
      </w:r>
    </w:p>
    <w:p w14:paraId="1196BE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"current": 1,</w:t>
      </w:r>
    </w:p>
    <w:p w14:paraId="60F643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    "pageSize": 10</w:t>
      </w:r>
    </w:p>
    <w:p w14:paraId="4D7A2E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161DCF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ans-serif" w:hAnsi="sans-serif" w:eastAsia="宋体" w:cs="sans-serif"/>
          <w:i w:val="0"/>
          <w:caps w:val="0"/>
          <w:color w:val="041E49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03418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62" w:afterAutospacing="0" w:line="21" w:lineRule="atLeast"/>
        <w:ind w:left="0" w:right="0"/>
        <w:rPr>
          <w:b/>
          <w:sz w:val="30"/>
          <w:szCs w:val="30"/>
        </w:rPr>
      </w:pPr>
      <w:r>
        <w:rPr>
          <w:b/>
          <w:i w:val="0"/>
          <w:caps w:val="0"/>
          <w:color w:val="24292F"/>
          <w:spacing w:val="0"/>
          <w:sz w:val="30"/>
          <w:szCs w:val="30"/>
          <w:shd w:val="clear" w:fill="FFFFFF"/>
        </w:rPr>
        <w:t>调用方式</w:t>
      </w:r>
    </w:p>
    <w:p w14:paraId="40D418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fetch("https://xft-demo.cmburl.cn/xcodegw/app/reg4bc6558503724/tag/dev/api/run/odexftopenapiv2appmodelmethodrun", {</w:t>
      </w:r>
    </w:p>
    <w:p w14:paraId="5D8D22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"headers": {</w:t>
      </w:r>
    </w:p>
    <w:p w14:paraId="0CB8F7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"accept": "application/json, text/plain, */*",</w:t>
      </w:r>
    </w:p>
    <w:p w14:paraId="0AF488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"accept-language": "zh,en;q=0.9,en-US;q=0.8",</w:t>
      </w:r>
    </w:p>
    <w:p w14:paraId="2C03B5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"client-protocol": "https",</w:t>
      </w:r>
    </w:p>
    <w:p w14:paraId="691AF8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"content-type": "application/json",</w:t>
      </w:r>
    </w:p>
    <w:p w14:paraId="556D72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"sec-ch-ua": "\" Not;A Brand\";v=\"99\", \"Google Chrome\";v=\"91\", \"Chromium\";v=\"91\"",</w:t>
      </w:r>
    </w:p>
    <w:p w14:paraId="48D8BE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"sec-ch-ua-mobile": "?0",</w:t>
      </w:r>
    </w:p>
    <w:p w14:paraId="0BF530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"sec-fetch-dest": "empty",</w:t>
      </w:r>
    </w:p>
    <w:p w14:paraId="1540FE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"sec-fetch-mode": "cors",</w:t>
      </w:r>
    </w:p>
    <w:p w14:paraId="6E377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"sec-fetch-site": "same-origin",</w:t>
      </w:r>
    </w:p>
    <w:p w14:paraId="570B33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"xcode-appsource": "procode",</w:t>
      </w:r>
    </w:p>
    <w:p w14:paraId="64CE95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  "xcode-debug": "true"</w:t>
      </w:r>
    </w:p>
    <w:p w14:paraId="411794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},</w:t>
      </w:r>
    </w:p>
    <w:p w14:paraId="431C1C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"referrer": "https://xft-demo.cmburl.cn/CFPRO/reg4bc6558503724/dev/develop/edit/page/PAmBnsHWFC",</w:t>
      </w:r>
    </w:p>
    <w:p w14:paraId="7231CB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"referrerPolicy": "strict-origin-when-cross-origin",</w:t>
      </w:r>
    </w:p>
    <w:p w14:paraId="460921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"body": "{}",</w:t>
      </w:r>
    </w:p>
    <w:p w14:paraId="4740EA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"method": "POST",</w:t>
      </w:r>
    </w:p>
    <w:p w14:paraId="6DD46B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"mode": "cors",</w:t>
      </w:r>
    </w:p>
    <w:p w14:paraId="1FE54F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 xml:space="preserve">  "credentials": "include"</w:t>
      </w:r>
    </w:p>
    <w:p w14:paraId="59A816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});</w:t>
      </w:r>
    </w:p>
    <w:p w14:paraId="294C18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</w:p>
    <w:p w14:paraId="45A27F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480" w:lineRule="atLeast"/>
        <w:ind w:left="0" w:right="0"/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</w:pPr>
    </w:p>
    <w:p w14:paraId="6B6E59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62" w:afterAutospacing="0" w:line="21" w:lineRule="atLeast"/>
        <w:ind w:left="0" w:right="0"/>
        <w:rPr>
          <w:b/>
          <w:sz w:val="30"/>
          <w:szCs w:val="30"/>
        </w:rPr>
      </w:pPr>
      <w:r>
        <w:rPr>
          <w:b/>
          <w:i w:val="0"/>
          <w:caps w:val="0"/>
          <w:color w:val="24292F"/>
          <w:spacing w:val="0"/>
          <w:sz w:val="30"/>
          <w:szCs w:val="30"/>
          <w:shd w:val="clear" w:fill="FFFFFF"/>
        </w:rPr>
        <w:t>接口输入参数</w:t>
      </w:r>
    </w:p>
    <w:p w14:paraId="3A3F6DCB">
      <w:pPr>
        <w:keepNext w:val="0"/>
        <w:keepLines w:val="0"/>
        <w:widowControl/>
        <w:suppressLineNumbers w:val="0"/>
        <w:shd w:val="clear" w:fill="FFFFFF"/>
        <w:spacing w:after="720" w:afterAutospacing="0"/>
        <w:ind w:left="0" w:firstLine="0"/>
        <w:jc w:val="left"/>
        <w:rPr>
          <w:rFonts w:hint="default" w:ascii="Helvetica" w:hAnsi="Helvetica" w:eastAsia="Helvetica" w:cs="Helvetica"/>
          <w:i w:val="0"/>
          <w:caps w:val="0"/>
          <w:spacing w:val="0"/>
          <w:sz w:val="21"/>
          <w:szCs w:val="21"/>
          <w:lang w:val="en-US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C4766"/>
          <w:spacing w:val="0"/>
          <w:kern w:val="0"/>
          <w:sz w:val="21"/>
          <w:szCs w:val="21"/>
          <w:shd w:val="clear" w:fill="FFFFFF"/>
          <w:lang w:val="en-US" w:eastAsia="zh-CN" w:bidi="ar"/>
        </w:rPr>
        <w:t>请求体</w:t>
      </w:r>
      <w:r>
        <w:rPr>
          <w:rFonts w:hint="eastAsia" w:ascii="Helvetica" w:hAnsi="Helvetica" w:eastAsia="Helvetica" w:cs="Helvetica"/>
          <w:b/>
          <w:i w:val="0"/>
          <w:caps w:val="0"/>
          <w:color w:val="3C4766"/>
          <w:spacing w:val="0"/>
          <w:kern w:val="0"/>
          <w:sz w:val="21"/>
          <w:szCs w:val="21"/>
          <w:shd w:val="clear" w:fill="FFFFFF"/>
          <w:lang w:val="en-US" w:eastAsia="zh-CN" w:bidi="ar"/>
        </w:rPr>
        <w:t>body（</w:t>
      </w:r>
      <w:r>
        <w:rPr>
          <w:rFonts w:hint="default" w:ascii="Helvetica" w:hAnsi="Helvetica" w:eastAsia="Helvetica" w:cs="Helvetica"/>
          <w:i w:val="0"/>
          <w:caps w:val="0"/>
          <w:color w:val="24292F"/>
          <w:spacing w:val="0"/>
          <w:sz w:val="24"/>
          <w:szCs w:val="24"/>
          <w:shd w:val="clear" w:fill="FFFFFF"/>
        </w:rPr>
        <w:t>每个模型方法的请求body和响应body不同，具体的模型方法的出入参数据结构</w:t>
      </w:r>
      <w:r>
        <w:rPr>
          <w:rFonts w:hint="eastAsia" w:ascii="Helvetica" w:hAnsi="Helvetica" w:eastAsia="宋体" w:cs="Helvetica"/>
          <w:i w:val="0"/>
          <w:caps w:val="0"/>
          <w:color w:val="24292F"/>
          <w:spacing w:val="0"/>
          <w:sz w:val="24"/>
          <w:szCs w:val="24"/>
          <w:shd w:val="clear" w:fill="FFFFFF"/>
          <w:lang w:val="en-US" w:eastAsia="zh-CN"/>
        </w:rPr>
        <w:t>要参考模型建表sql语句以及入参</w:t>
      </w:r>
      <w:bookmarkStart w:id="0" w:name="_GoBack"/>
      <w:bookmarkEnd w:id="0"/>
      <w:r>
        <w:rPr>
          <w:rFonts w:hint="eastAsia" w:ascii="Helvetica" w:hAnsi="Helvetica" w:eastAsia="Helvetica" w:cs="Helvetica"/>
          <w:b/>
          <w:i w:val="0"/>
          <w:caps w:val="0"/>
          <w:color w:val="3C4766"/>
          <w:spacing w:val="0"/>
          <w:kern w:val="0"/>
          <w:sz w:val="21"/>
          <w:szCs w:val="21"/>
          <w:shd w:val="clear" w:fill="FFFFFF"/>
          <w:lang w:val="en-US" w:eastAsia="zh-CN" w:bidi="ar"/>
        </w:rPr>
        <w:t>）</w:t>
      </w:r>
    </w:p>
    <w:tbl>
      <w:tblPr>
        <w:tblStyle w:val="6"/>
        <w:tblW w:w="15195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609"/>
        <w:gridCol w:w="2167"/>
        <w:gridCol w:w="2362"/>
        <w:gridCol w:w="2355"/>
        <w:gridCol w:w="1985"/>
        <w:gridCol w:w="2362"/>
      </w:tblGrid>
      <w:tr w14:paraId="62773BA2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8F7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7F8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51AE1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7ABE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最大长度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F8D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F3D3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示例值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687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字段说明</w:t>
            </w:r>
          </w:p>
        </w:tc>
      </w:tr>
      <w:tr w14:paraId="347A396F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DD85C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E9FB2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61C82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498F4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405B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BC7B4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D29C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</w:tr>
      <w:tr w14:paraId="65C9F5B5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CA5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current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13F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1F1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6A88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B60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当前页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A59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E499A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当前页</w:t>
            </w:r>
          </w:p>
        </w:tc>
      </w:tr>
      <w:tr w14:paraId="73529FA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1FF6D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pageSize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657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374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9CA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ACA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每页大小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377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D617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每页页数</w:t>
            </w:r>
          </w:p>
        </w:tc>
      </w:tr>
    </w:tbl>
    <w:p w14:paraId="39D0544C">
      <w:pPr>
        <w:keepNext w:val="0"/>
        <w:keepLines w:val="0"/>
        <w:widowControl/>
        <w:suppressLineNumbers w:val="0"/>
        <w:shd w:val="clear" w:fill="FFFFFF"/>
        <w:spacing w:after="720" w:afterAutospacing="0"/>
        <w:ind w:left="0" w:firstLine="0"/>
        <w:jc w:val="left"/>
        <w:rPr>
          <w:rFonts w:hint="default" w:ascii="Helvetica" w:hAnsi="Helvetica" w:eastAsia="Helvetica" w:cs="Helvetica"/>
          <w:b/>
          <w:i w:val="0"/>
          <w:caps w:val="0"/>
          <w:color w:val="3C4766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19D619DC">
      <w:pPr>
        <w:keepNext w:val="0"/>
        <w:keepLines w:val="0"/>
        <w:widowControl/>
        <w:suppressLineNumbers w:val="0"/>
        <w:shd w:val="clear" w:fill="FFFFFF"/>
        <w:spacing w:after="720" w:afterAutospacing="0"/>
        <w:ind w:left="0" w:firstLine="0"/>
        <w:jc w:val="left"/>
        <w:rPr>
          <w:rFonts w:hint="default" w:ascii="Helvetica" w:hAnsi="Helvetica" w:eastAsia="Helvetica" w:cs="Helvetica"/>
          <w:i w:val="0"/>
          <w:caps w:val="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C4766"/>
          <w:spacing w:val="0"/>
          <w:kern w:val="0"/>
          <w:sz w:val="21"/>
          <w:szCs w:val="21"/>
          <w:shd w:val="clear" w:fill="FFFFFF"/>
          <w:lang w:val="en-US" w:eastAsia="zh-CN" w:bidi="ar"/>
        </w:rPr>
        <w:t>Query</w:t>
      </w:r>
    </w:p>
    <w:tbl>
      <w:tblPr>
        <w:tblStyle w:val="6"/>
        <w:tblW w:w="15195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2"/>
        <w:gridCol w:w="1280"/>
        <w:gridCol w:w="1575"/>
        <w:gridCol w:w="1879"/>
        <w:gridCol w:w="1873"/>
        <w:gridCol w:w="1580"/>
        <w:gridCol w:w="4986"/>
      </w:tblGrid>
      <w:tr w14:paraId="20A46558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E83A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7EA2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DC9D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77704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最大长度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DC2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038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示例值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FD90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字段说明</w:t>
            </w:r>
          </w:p>
        </w:tc>
      </w:tr>
      <w:tr w14:paraId="720449C7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FA601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62A2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026F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F95E4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7F2D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E7958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AB1F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</w:tr>
      <w:tr w14:paraId="0482C685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EF38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appTag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FB8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FF2F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DB26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B18D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应用环境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2D1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prd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A484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沙盒环境为uat，生产环境为prd</w:t>
            </w:r>
          </w:p>
        </w:tc>
      </w:tr>
      <w:tr w14:paraId="6A6BD6D0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4C6F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modelKey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729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7B9E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678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F85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模型key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994F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MO0001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A432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模型key</w:t>
            </w:r>
          </w:p>
        </w:tc>
      </w:tr>
      <w:tr w14:paraId="041125E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D83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methodKey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DF5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FE6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9C6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861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方法key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EF16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FU0001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04A6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模型方法key</w:t>
            </w:r>
          </w:p>
        </w:tc>
      </w:tr>
    </w:tbl>
    <w:p w14:paraId="655335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62" w:afterAutospacing="0" w:line="21" w:lineRule="atLeast"/>
        <w:ind w:left="0" w:right="0"/>
        <w:rPr>
          <w:b/>
          <w:sz w:val="30"/>
          <w:szCs w:val="30"/>
        </w:rPr>
      </w:pPr>
      <w:r>
        <w:rPr>
          <w:b/>
          <w:i w:val="0"/>
          <w:caps w:val="0"/>
          <w:color w:val="24292F"/>
          <w:spacing w:val="0"/>
          <w:sz w:val="30"/>
          <w:szCs w:val="30"/>
          <w:shd w:val="clear" w:fill="FFFFFF"/>
        </w:rPr>
        <w:t>接口输出参数</w:t>
      </w:r>
    </w:p>
    <w:p w14:paraId="1E7BEA17">
      <w:pPr>
        <w:keepNext w:val="0"/>
        <w:keepLines w:val="0"/>
        <w:widowControl/>
        <w:suppressLineNumbers w:val="0"/>
        <w:shd w:val="clear" w:fill="FFFFFF"/>
        <w:spacing w:after="720" w:afterAutospacing="0"/>
        <w:ind w:left="0" w:firstLine="0"/>
        <w:jc w:val="left"/>
        <w:rPr>
          <w:rFonts w:hint="default" w:ascii="Helvetica" w:hAnsi="Helvetica" w:eastAsia="Helvetica" w:cs="Helvetica"/>
          <w:i w:val="0"/>
          <w:caps w:val="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C4766"/>
          <w:spacing w:val="0"/>
          <w:kern w:val="0"/>
          <w:sz w:val="21"/>
          <w:szCs w:val="21"/>
          <w:shd w:val="clear" w:fill="FFFFFF"/>
          <w:lang w:val="en-US" w:eastAsia="zh-CN" w:bidi="ar"/>
        </w:rPr>
        <w:t>响应体</w:t>
      </w:r>
    </w:p>
    <w:tbl>
      <w:tblPr>
        <w:tblStyle w:val="6"/>
        <w:tblW w:w="15195" w:type="dxa"/>
        <w:tblInd w:w="0" w:type="dxa"/>
        <w:tblBorders>
          <w:top w:val="single" w:color="D0D7DE" w:sz="6" w:space="0"/>
          <w:left w:val="single" w:color="D0D7DE" w:sz="6" w:space="0"/>
          <w:bottom w:val="single" w:color="D0D7DE" w:sz="6" w:space="0"/>
          <w:right w:val="single" w:color="D0D7DE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6"/>
        <w:gridCol w:w="1184"/>
        <w:gridCol w:w="1181"/>
        <w:gridCol w:w="1408"/>
        <w:gridCol w:w="1404"/>
        <w:gridCol w:w="3861"/>
        <w:gridCol w:w="4531"/>
      </w:tblGrid>
      <w:tr w14:paraId="5FA3047E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95A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9A89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必存在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2BB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49DD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最大长度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D51A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A5A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示例值</w:t>
            </w:r>
          </w:p>
        </w:tc>
        <w:tc>
          <w:tcPr>
            <w:tcW w:w="0" w:type="auto"/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DAA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字段说明</w:t>
            </w:r>
          </w:p>
        </w:tc>
      </w:tr>
      <w:tr w14:paraId="518E4769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829E6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983C2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2195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8CB0E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55BA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19B02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5073">
            <w:pPr>
              <w:jc w:val="left"/>
              <w:rPr>
                <w:rFonts w:hint="eastAsia" w:ascii="宋体"/>
                <w:color w:val="3C4766"/>
                <w:sz w:val="0"/>
                <w:szCs w:val="0"/>
              </w:rPr>
            </w:pPr>
          </w:p>
        </w:tc>
      </w:tr>
      <w:tr w14:paraId="202DD203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243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returnCode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629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8FB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F63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10E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33E5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SUC0000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024F7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响应码</w:t>
            </w:r>
          </w:p>
        </w:tc>
      </w:tr>
      <w:tr w14:paraId="4936A5CA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FA8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errorMsg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CF23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791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14CF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1F17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错误信息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AA6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"应用不存在,appKey:【ST-123】"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4D35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错误信息</w:t>
            </w:r>
          </w:p>
        </w:tc>
      </w:tr>
      <w:tr w14:paraId="7B4DAC6B">
        <w:tblPrEx>
          <w:tblBorders>
            <w:top w:val="single" w:color="D0D7DE" w:sz="6" w:space="0"/>
            <w:left w:val="single" w:color="D0D7DE" w:sz="6" w:space="0"/>
            <w:bottom w:val="single" w:color="D0D7DE" w:sz="6" w:space="0"/>
            <w:right w:val="single" w:color="D0D7DE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E737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body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051C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E2C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CDF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DD7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返回体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186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jc w:val="left"/>
              <w:rPr>
                <w:color w:val="3C4766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3C4766"/>
                <w:kern w:val="0"/>
                <w:sz w:val="21"/>
                <w:szCs w:val="21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621C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94" w:lineRule="atLeast"/>
              <w:ind w:left="0" w:right="0"/>
              <w:jc w:val="left"/>
              <w:rPr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24292F"/>
                <w:sz w:val="21"/>
                <w:szCs w:val="21"/>
              </w:rPr>
              <w:t>不同模型方法对应的报文的数据结构不同</w:t>
            </w:r>
          </w:p>
        </w:tc>
      </w:tr>
    </w:tbl>
    <w:p w14:paraId="4F880C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62" w:afterAutospacing="0" w:line="21" w:lineRule="atLeast"/>
        <w:ind w:left="0" w:right="0"/>
        <w:rPr>
          <w:b/>
          <w:sz w:val="30"/>
          <w:szCs w:val="30"/>
        </w:rPr>
      </w:pPr>
      <w:r>
        <w:rPr>
          <w:b/>
          <w:i w:val="0"/>
          <w:caps w:val="0"/>
          <w:color w:val="24292F"/>
          <w:spacing w:val="0"/>
          <w:sz w:val="30"/>
          <w:szCs w:val="30"/>
          <w:shd w:val="clear" w:fill="FFFFFF"/>
        </w:rPr>
        <w:t>接口调用示例</w:t>
      </w:r>
    </w:p>
    <w:p w14:paraId="101C3D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2" w:afterAutospacing="0" w:line="480" w:lineRule="atLeast"/>
        <w:ind w:left="0" w:right="0"/>
        <w:rPr>
          <w:b/>
          <w:sz w:val="24"/>
          <w:szCs w:val="24"/>
        </w:rPr>
      </w:pPr>
      <w:r>
        <w:rPr>
          <w:b/>
          <w:i w:val="0"/>
          <w:caps w:val="0"/>
          <w:color w:val="24292F"/>
          <w:spacing w:val="0"/>
          <w:sz w:val="24"/>
          <w:szCs w:val="24"/>
          <w:shd w:val="clear" w:fill="FFFFFF"/>
        </w:rPr>
        <w:t>请求报文</w:t>
      </w:r>
    </w:p>
    <w:p w14:paraId="395256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40" w:afterAutospacing="0" w:line="330" w:lineRule="atLeast"/>
        <w:ind w:left="0" w:hanging="360"/>
      </w:pPr>
      <w:r>
        <w:rPr>
          <w:rFonts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>{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</w:t>
      </w:r>
    </w:p>
    <w:p w14:paraId="2B061E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caps w:val="0"/>
          <w:color w:val="116329"/>
          <w:spacing w:val="0"/>
          <w:sz w:val="21"/>
          <w:szCs w:val="21"/>
          <w:shd w:val="clear" w:fill="F6F8FA"/>
        </w:rPr>
        <w:t>"pageSize"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10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,  </w:t>
      </w:r>
    </w:p>
    <w:p w14:paraId="10499E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caps w:val="0"/>
          <w:color w:val="116329"/>
          <w:spacing w:val="0"/>
          <w:sz w:val="21"/>
          <w:szCs w:val="21"/>
          <w:shd w:val="clear" w:fill="F6F8FA"/>
        </w:rPr>
        <w:t>"current"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</w:t>
      </w:r>
    </w:p>
    <w:p w14:paraId="1FEE70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}  </w:t>
      </w:r>
    </w:p>
    <w:p w14:paraId="268AEC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2" w:afterAutospacing="0" w:line="480" w:lineRule="atLeast"/>
        <w:ind w:left="0" w:right="0"/>
        <w:rPr>
          <w:b/>
          <w:sz w:val="24"/>
          <w:szCs w:val="24"/>
        </w:rPr>
      </w:pPr>
      <w:r>
        <w:rPr>
          <w:b/>
          <w:i w:val="0"/>
          <w:caps w:val="0"/>
          <w:color w:val="24292F"/>
          <w:spacing w:val="0"/>
          <w:sz w:val="24"/>
          <w:szCs w:val="24"/>
          <w:shd w:val="clear" w:fill="FFFFFF"/>
        </w:rPr>
        <w:t>响应报文</w:t>
      </w:r>
    </w:p>
    <w:p w14:paraId="7D0A7B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{  </w:t>
      </w:r>
    </w:p>
    <w:p w14:paraId="28A426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caps w:val="0"/>
          <w:color w:val="116329"/>
          <w:spacing w:val="0"/>
          <w:sz w:val="21"/>
          <w:szCs w:val="21"/>
          <w:shd w:val="clear" w:fill="F6F8FA"/>
        </w:rPr>
        <w:t>"returnCode"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"SUC0000"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,  </w:t>
      </w:r>
    </w:p>
    <w:p w14:paraId="13F2F6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caps w:val="0"/>
          <w:color w:val="116329"/>
          <w:spacing w:val="0"/>
          <w:sz w:val="21"/>
          <w:szCs w:val="21"/>
          <w:shd w:val="clear" w:fill="F6F8FA"/>
        </w:rPr>
        <w:t>"errorMsg"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caps w:val="0"/>
          <w:color w:val="CF222E"/>
          <w:spacing w:val="0"/>
          <w:sz w:val="21"/>
          <w:szCs w:val="21"/>
          <w:shd w:val="clear" w:fill="F6F8FA"/>
        </w:rPr>
        <w:t>null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,  </w:t>
      </w:r>
    </w:p>
    <w:p w14:paraId="09D27C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caps w:val="0"/>
          <w:color w:val="116329"/>
          <w:spacing w:val="0"/>
          <w:sz w:val="21"/>
          <w:szCs w:val="21"/>
          <w:shd w:val="clear" w:fill="F6F8FA"/>
        </w:rPr>
        <w:t>"body"</w:t>
      </w:r>
      <w:r>
        <w:rPr>
          <w:rFonts w:hint="default" w:ascii="Consolas" w:hAnsi="Consolas" w:eastAsia="Consolas" w:cs="Consolas"/>
          <w:i w:val="0"/>
          <w:caps w:val="0"/>
          <w:color w:val="0550AE"/>
          <w:spacing w:val="0"/>
          <w:sz w:val="21"/>
          <w:szCs w:val="21"/>
          <w:shd w:val="clear" w:fill="F6F8FA"/>
        </w:rPr>
        <w:t>:</w:t>
      </w: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 {}  </w:t>
      </w:r>
    </w:p>
    <w:p w14:paraId="3D256D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240" w:afterAutospacing="0" w:line="330" w:lineRule="atLeast"/>
        <w:ind w:left="0" w:hanging="360"/>
      </w:pPr>
      <w:r>
        <w:rPr>
          <w:rFonts w:hint="default" w:ascii="Consolas" w:hAnsi="Consolas" w:eastAsia="Consolas" w:cs="Consolas"/>
          <w:i w:val="0"/>
          <w:caps w:val="0"/>
          <w:color w:val="3C4766"/>
          <w:spacing w:val="0"/>
          <w:sz w:val="21"/>
          <w:szCs w:val="21"/>
          <w:shd w:val="clear" w:fill="F6F8FA"/>
        </w:rPr>
        <w:t xml:space="preserve">}  </w:t>
      </w:r>
    </w:p>
    <w:p w14:paraId="65DFA5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F2397B"/>
    <w:multiLevelType w:val="multilevel"/>
    <w:tmpl w:val="35F239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4E77797"/>
    <w:multiLevelType w:val="multilevel"/>
    <w:tmpl w:val="54E777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8432C"/>
    <w:rsid w:val="2D3F2DA3"/>
    <w:rsid w:val="2E08054D"/>
    <w:rsid w:val="319D49DE"/>
    <w:rsid w:val="4CF14C60"/>
    <w:rsid w:val="6F76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555</Words>
  <Characters>1947</Characters>
  <Lines>0</Lines>
  <Paragraphs>0</Paragraphs>
  <TotalTime>1</TotalTime>
  <ScaleCrop>false</ScaleCrop>
  <LinksUpToDate>false</LinksUpToDate>
  <CharactersWithSpaces>2267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2026-05-24T11:05:00Z</dcterms:created>
  <dc:creator>Administrator</dc:creator>
  <cp:lastModifiedBy>B</cp:lastModifiedBy>
  <dcterms:modified xsi:type="dcterms:W3CDTF">2026-05-29T14:57:12Z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eyJoZGlkIjoiYzU0MTAxYzVmZDQzMGU3NzkxNGVmZGVjOWVhMmU2MzUiLCJ1c2VySWQiOiI3MDUxNDQ4NDgifQ==</vt:lpwstr>
  </property>
  <property fmtid="{D5CDD505-2E9C-101B-9397-08002B2CF9AE}" pid="4" name="ICV">
    <vt:lpwstr>6E6436714A6649C3BC0A4553AF132ADE_12</vt:lpwstr>
  </property>
</Properties>
</file>