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</w:rPr>
        <w:t>---</w:t>
      </w:r>
    </w:p>
    <w:p>
      <w:r>
        <w:rPr>
          <w:b w:val="0"/>
        </w:rPr>
        <w:t>title: 低代码平台文档中心</w:t>
      </w:r>
    </w:p>
    <w:p>
      <w:r>
        <w:rPr>
          <w:b w:val="0"/>
        </w:rPr>
        <w:t>source: https://xft-demo.cmburl.cn/XFTPRO-DOCS/mobile/form/inputNumber</w:t>
      </w:r>
    </w:p>
    <w:p>
      <w:r>
        <w:rPr>
          <w:b w:val="0"/>
        </w:rPr>
        <w:t>category: 移动端组件</w:t>
      </w:r>
    </w:p>
    <w:p>
      <w:r>
        <w:rPr>
          <w:b w:val="0"/>
        </w:rPr>
        <w:t>sub_category: 表单组件</w:t>
      </w:r>
    </w:p>
    <w:p>
      <w:r>
        <w:rPr>
          <w:b w:val="0"/>
        </w:rPr>
        <w:t>route: mobile/form/inputNumber</w:t>
      </w:r>
    </w:p>
    <w:p>
      <w:r>
        <w:rPr>
          <w:b w:val="0"/>
        </w:rPr>
        <w:t>---</w:t>
      </w:r>
    </w:p>
    <w:p>
      <w:pPr>
        <w:pStyle w:val="Heading1"/>
      </w:pPr>
      <w:r>
        <w:t>低代码平台文档中心</w:t>
      </w:r>
    </w:p>
    <w:p>
      <w:r>
        <w:rPr>
          <w:b w:val="0"/>
        </w:rPr>
        <w:t>&gt; 📄 源页面: [https://xft-demo.cmburl.cn/XFTPRO-DOCS/mobile/form/inputNumber](https://xft-demo.cmburl.cn/XFTPRO-DOCS/mobile/form/inputNumber)</w:t>
      </w:r>
    </w:p>
    <w:p>
      <w:r>
        <w:rPr>
          <w:b w:val="0"/>
        </w:rPr>
        <w:t>---</w:t>
      </w:r>
    </w:p>
    <w:p>
      <w:r>
        <w:rPr>
          <w:b w:val="0"/>
        </w:rPr>
        <w:t>移动端表单组件InputNumber 数字输入框# InputNumber 数字输入框</w:t>
      </w:r>
    </w:p>
    <w:p>
      <w:pPr>
        <w:pStyle w:val="Heading2"/>
      </w:pPr>
      <w:r>
        <w:t>基本用法#基本用法</w:t>
      </w:r>
    </w:p>
    <w:p>
      <w:pPr>
        <w:pStyle w:val="Heading2"/>
      </w:pPr>
      <w:r>
        <w:t>提示(tips)#提示tips</w:t>
      </w:r>
    </w:p>
    <w:p>
      <w:r>
        <w:rPr>
          <w:b w:val="0"/>
        </w:rPr>
        <w:t>含标题提示和控件提示，显示在标题旁或组件下方的提示信息。配置 tips 属性来修改标题和控件提示，其中`tips.componentDescription`为控件提示修改配置。</w:t>
      </w:r>
    </w:p>
    <w:p>
      <w:pPr>
        <w:pStyle w:val="Heading2"/>
      </w:pPr>
      <w:r>
        <w:t>字符值模式(stringMode)#字符值模式stringmode</w:t>
      </w:r>
    </w:p>
    <w:p>
      <w:r>
        <w:rPr>
          <w:b w:val="0"/>
        </w:rPr>
        <w:t>配置`stringMode`属性，设置字符值模式，开启后支持高精度小数，值变为 string 类型。属性默认值为`FALSE`。</w:t>
      </w:r>
    </w:p>
    <w:p>
      <w:pPr>
        <w:pStyle w:val="Heading2"/>
      </w:pPr>
      <w:r>
        <w:t>大小(size)#大小size</w:t>
      </w:r>
    </w:p>
    <w:p>
      <w:r>
        <w:rPr>
          <w:b w:val="0"/>
        </w:rPr>
        <w:t>配置`size`属性可以设置输入框组件的大小，包含三种大小类型：大`large`、中`middle`和小`small`，属性默认值为`middle`。</w:t>
      </w:r>
    </w:p>
    <w:p>
      <w:pPr>
        <w:pStyle w:val="Heading2"/>
      </w:pPr>
      <w:r>
        <w:t>方向(layout)#方向layout</w:t>
      </w:r>
    </w:p>
    <w:p>
      <w:r>
        <w:rPr>
          <w:b w:val="0"/>
        </w:rPr>
        <w:t>通过配置`layout`属性可以设置输入框组件与标题`label`的位置关系，分为垂直`vertical`和水平`horizontal`两种情况，属性默认值为`vertical`。</w:t>
      </w:r>
    </w:p>
    <w:p>
      <w:pPr>
        <w:pStyle w:val="Heading2"/>
      </w:pPr>
      <w:r>
        <w:t>校验(rules)#校验rules</w:t>
      </w:r>
    </w:p>
    <w:p>
      <w:r>
        <w:rPr>
          <w:b w:val="0"/>
        </w:rPr>
        <w:t>移动端支持配置必填、最大值、最小值三种校验方式。通过配置`rules.label`属性实现，`"label": "isRequired"为必填项校验、`"label": "maximum"为最大值校验、`"label": "minimum"为必填项校验。 配置`rules.message`属性来设置对应的校验提示语。</w:t>
      </w:r>
    </w:p>
    <w:p>
      <w:pPr>
        <w:pStyle w:val="Heading3"/>
      </w:pPr>
      <w:r>
        <w:t>支持的格式校验#支持的格式校验</w:t>
      </w:r>
    </w:p>
    <w:p>
      <w:r>
        <w:rPr>
          <w:b w:val="0"/>
        </w:rPr>
        <w:t>- isRequired:必填</w:t>
      </w:r>
    </w:p>
    <w:p>
      <w:r>
        <w:rPr>
          <w:b w:val="0"/>
        </w:rPr>
        <w:t>- maximum:最大值</w:t>
      </w:r>
    </w:p>
    <w:p>
      <w:r>
        <w:rPr>
          <w:b w:val="0"/>
        </w:rPr>
        <w:t>- minimum:最小值</w:t>
      </w:r>
    </w:p>
    <w:p>
      <w:pPr>
        <w:pStyle w:val="Heading2"/>
      </w:pPr>
      <w:r>
        <w:t>属性表#属性表</w:t>
      </w:r>
    </w:p>
    <w:p>
      <w:r>
        <w:rPr>
          <w:b w:val="0"/>
        </w:rPr>
        <w:t>| 显示名称 | 属性 | 默认值 | 描述 |</w:t>
      </w:r>
    </w:p>
    <w:p>
      <w:r>
        <w:rPr>
          <w:b w:val="0"/>
        </w:rPr>
        <w:t>| --- | --- | --- | --- |</w:t>
      </w:r>
    </w:p>
    <w:p>
      <w:r>
        <w:rPr>
          <w:b w:val="0"/>
        </w:rPr>
        <w:t>| 标题 | label |  | 字段标题，限制 32 字符，若超出则红框提示；默认“数字输入框”，可为空 |</w:t>
      </w:r>
    </w:p>
    <w:p>
      <w:r>
        <w:rPr>
          <w:b w:val="0"/>
        </w:rPr>
        <w:t>| 字段名 | name |  | 字段名，限制 32 字符，若超出则红框提示；默认“numberInput”，必填 |</w:t>
      </w:r>
    </w:p>
    <w:p>
      <w:r>
        <w:rPr>
          <w:b w:val="0"/>
        </w:rPr>
        <w:t>| 唯一标识 | id |  | 识别组件的唯一标识展示，可复制使用 |</w:t>
      </w:r>
    </w:p>
    <w:p>
      <w:r>
        <w:rPr>
          <w:b w:val="0"/>
        </w:rPr>
        <w:t>| 默认值 | defaultValue |  | 支持默认值设置 |</w:t>
      </w:r>
    </w:p>
    <w:p>
      <w:r>
        <w:rPr>
          <w:b w:val="0"/>
        </w:rPr>
        <w:t>| 显示 | visible | TRUE | 显隐配置，支持静态、表达式、角色权限配置 |</w:t>
      </w:r>
    </w:p>
    <w:p>
      <w:r>
        <w:rPr>
          <w:b w:val="0"/>
        </w:rPr>
        <w:t>| 禁用 | disabled | FALSE | 禁用配置，支持静态、表达式、角色权限配置 |</w:t>
      </w:r>
    </w:p>
    <w:p>
      <w:r>
        <w:rPr>
          <w:b w:val="0"/>
        </w:rPr>
        <w:t>| 字符串 | stringMode | FALSE | 字符值模式，开启后支持高精度小数。值变为 string 类型 |</w:t>
      </w:r>
    </w:p>
    <w:p>
      <w:r>
        <w:rPr>
          <w:b w:val="0"/>
        </w:rPr>
        <w:t>| 方向 | direction | verticle | 可选择垂直或水平 |</w:t>
      </w:r>
    </w:p>
    <w:p>
      <w:r>
        <w:rPr>
          <w:b w:val="0"/>
        </w:rPr>
        <w:t>| 大小 | size | middle | 输入框大小 large、middle、small |</w:t>
      </w:r>
    </w:p>
    <w:p>
      <w:r>
        <w:rPr>
          <w:b w:val="0"/>
        </w:rPr>
        <w:t>| 小数点符号 | decimalSeparator | . | 小数点符号 |</w:t>
      </w:r>
    </w:p>
    <w:p>
      <w:r>
        <w:rPr>
          <w:b w:val="0"/>
        </w:rPr>
        <w:t>| 清空后设置值 | resetValue | "" | 清空输入内容时，组件值将设置为 resetValue |</w:t>
      </w:r>
    </w:p>
    <w:p>
      <w:r>
        <w:rPr>
          <w:b w:val="0"/>
        </w:rPr>
        <w:t>| 占位提示 | placeholder | - | 占位提示，无内容时的提示文案，默认“请输入内容” |</w:t>
      </w:r>
    </w:p>
    <w:p>
      <w:r>
        <w:rPr>
          <w:b w:val="0"/>
        </w:rPr>
        <w:t>| 提示 | tips |  | 含标题提示和控件提示，显示在标题旁或组件下方的提示信息，类型：tips(鼠标移入 icon 展示)/文字描述（直接展示），在弹窗中统一配置 |</w:t>
      </w:r>
    </w:p>
    <w:p>
      <w:r>
        <w:rPr>
          <w:b w:val="0"/>
        </w:rPr>
        <w:t>| 校验 | rules |  | 必填、最大值、最小值 |</w:t>
      </w:r>
    </w:p>
    <w:p>
      <w:r>
        <w:rPr>
          <w:b w:val="0"/>
        </w:rPr>
        <w:t>| 样式 | style |  | 尺寸、字属性、外观、边距、布局 |</w:t>
      </w:r>
    </w:p>
    <w:p>
      <w:pPr>
        <w:pStyle w:val="Heading2"/>
      </w:pPr>
      <w:r>
        <w:t>事件表#事件表</w:t>
      </w:r>
    </w:p>
    <w:p>
      <w:r>
        <w:rPr>
          <w:b w:val="0"/>
        </w:rPr>
        <w:t>| 事件名称 | 事件参数 | 说明 |</w:t>
      </w:r>
    </w:p>
    <w:p>
      <w:r>
        <w:rPr>
          <w:b w:val="0"/>
        </w:rPr>
        <w:t>| --- | --- | --- |</w:t>
      </w:r>
    </w:p>
    <w:p>
      <w:r>
        <w:rPr>
          <w:b w:val="0"/>
        </w:rPr>
        <w:t>| onChange | (params, data, env) =&gt; void; | 值变化时 |</w:t>
      </w:r>
    </w:p>
    <w:p>
      <w:r>
        <w:rPr>
          <w:b w:val="0"/>
        </w:rPr>
        <w:t>| onPressEnter | (params, data, env) =&gt; void; | 回车时 |</w:t>
      </w:r>
    </w:p>
    <w:p>
      <w:r>
        <w:rPr>
          <w:b w:val="0"/>
        </w:rPr>
        <w:t>| onStep | (params, data, env) =&gt; void; | 点击上下箭头时 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