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https://xft-demo.cmburl.cn/XFTPRO-DOCS/mobile/form/richText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mobile/form/richText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[https://xft-demo.cmburl.cn/XFTPRO-DOCS/mobile/form/richText](https://xft-demo.cmburl.cn/XFTPRO-DOCS/mobile/form/richText)</w:t>
      </w:r>
    </w:p>
    <w:p>
      <w:r>
        <w:rPr>
          <w:b w:val="0"/>
        </w:rPr>
        <w:t>---</w:t>
      </w:r>
    </w:p>
    <w:p>
      <w:r>
        <w:rPr>
          <w:b w:val="0"/>
        </w:rPr>
        <w:t>移动端表单组件RichText 富文本编辑器# RichText 富文本编辑器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工具栏(toolbar)#工具栏toolbar</w:t>
      </w:r>
    </w:p>
    <w:p>
      <w:r>
        <w:rPr>
          <w:b w:val="0"/>
        </w:rPr>
        <w:t>可以通过设置 `toolbar` 参数来控制显示功能</w:t>
      </w:r>
    </w:p>
    <w:p>
      <w:r>
        <w:rPr>
          <w:b w:val="0"/>
        </w:rPr>
        <w:t>默认功能有：撤销/恢复、段落格式、文字颜色、背景色、粗体、斜体、下划线、删除线、编号、项目符号、对齐方式、引用、超链接、图片、视频、表格、代码模式、字体字号</w:t>
      </w:r>
    </w:p>
    <w:p>
      <w:r>
        <w:rPr>
          <w:b w:val="0"/>
        </w:rPr>
        <w:t>图片支持粘贴上传、拖拽上传、按钮上传</w:t>
      </w:r>
    </w:p>
    <w:p>
      <w:pPr>
        <w:pStyle w:val="Heading2"/>
      </w:pPr>
      <w:r>
        <w:t>是否显示菜单栏(showMenubar)#是否显示菜单栏showmenubar</w:t>
      </w:r>
    </w:p>
    <w:p>
      <w:r>
        <w:rPr>
          <w:b w:val="0"/>
        </w:rPr>
        <w:t>配置`showMenubar:true`，开启富文本编辑器顶部菜单栏，配置`false`即可关闭顶部菜单栏，默认为`TRUE`。</w:t>
      </w:r>
    </w:p>
    <w:p>
      <w:pPr>
        <w:pStyle w:val="Heading2"/>
      </w:pPr>
      <w:r>
        <w:t>高度(height)#高度height</w:t>
      </w:r>
    </w:p>
    <w:p>
      <w:r>
        <w:rPr>
          <w:b w:val="0"/>
        </w:rPr>
        <w:t>配置`height`属性，设置富文本编辑器的高度。</w:t>
      </w:r>
    </w:p>
    <w:p>
      <w:pPr>
        <w:pStyle w:val="Heading2"/>
      </w:pPr>
      <w:r>
        <w:t>校验(rules)#校验rules</w:t>
      </w:r>
    </w:p>
    <w:p>
      <w:r>
        <w:rPr>
          <w:b w:val="0"/>
        </w:rPr>
        <w:t>移动端支持配置必填、最大值、最小值三种校验方式。通过配置`rules.label`属性实现，`"label": "isRequired"为必填项校验、`"label": "maximum"为最大值校验、`"label": "minimum"为必填项校验。 配置`rules.message`属性来设置对应的校验提示语。</w:t>
      </w:r>
    </w:p>
    <w:p>
      <w:pPr>
        <w:pStyle w:val="Heading3"/>
      </w:pPr>
      <w:r>
        <w:t>支持的格式校验#支持的格式校验</w:t>
      </w:r>
    </w:p>
    <w:p>
      <w:r>
        <w:rPr>
          <w:b w:val="0"/>
        </w:rPr>
        <w:t>- isRequired:必填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字符，若超出则红框提示；默认“人员选择”，可为空； |</w:t>
      </w:r>
    </w:p>
    <w:p>
      <w:r>
        <w:rPr>
          <w:b w:val="0"/>
        </w:rPr>
        <w:t>| 字段名 | name |  | 字段名，限制 32 字符，若超出则红框提示，默认“rich-text”必填；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显示菜单栏 | showMenubar |  | 是否开启菜单栏 |</w:t>
      </w:r>
    </w:p>
    <w:p>
      <w:r>
        <w:rPr>
          <w:b w:val="0"/>
        </w:rPr>
        <w:t>| 高度 | height |  | 编辑器高度 |</w:t>
      </w:r>
    </w:p>
    <w:p>
      <w:r>
        <w:rPr>
          <w:b w:val="0"/>
        </w:rPr>
        <w:t>| 功能 |  |  | 已选型[tinymce]</w:t>
      </w:r>
    </w:p>
    <w:p>
      <w:r>
        <w:rPr>
          <w:b w:val="0"/>
        </w:rPr>
        <w:t>撤销/恢复、段落格式、文字颜色、背景色、粗体、斜体、下划线、删除线、编号、项目符号、对齐方式、引用、超链接、图片、视频、表格、代码模式、字体字号</w:t>
      </w:r>
    </w:p>
    <w:p>
      <w:r>
        <w:rPr>
          <w:b w:val="0"/>
        </w:rPr>
        <w:t>图片支持粘贴上传、拖拽上传、按钮上传 |</w:t>
      </w:r>
    </w:p>
    <w:p>
      <w:r>
        <w:rPr>
          <w:b w:val="0"/>
        </w:rPr>
        <w:t>| 提示 | labelTips |  | 含标题提示和控件提示，显示在标题旁或组件下方的提示信息，类型：tips(鼠标移入 icon 展示)/文字描述（直接展示），在弹窗中统一配置；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值变化时 |</w:t>
      </w:r>
    </w:p>
    <w:p>
      <w:r>
        <w:rPr>
          <w:b w:val="0"/>
        </w:rPr>
        <w:t>| onPressEnter | (params, data, env) =&gt; void; | 回车时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