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https://xft-demo.cmburl.cn/XFTPRO-DOCS/mobile/form/select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mobile/form/select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[https://xft-demo.cmburl.cn/XFTPRO-DOCS/mobile/form/select](https://xft-demo.cmburl.cn/XFTPRO-DOCS/mobile/form/select)</w:t>
      </w:r>
    </w:p>
    <w:p>
      <w:r>
        <w:rPr>
          <w:b w:val="0"/>
        </w:rPr>
        <w:t>---</w:t>
      </w:r>
    </w:p>
    <w:p>
      <w:r>
        <w:rPr>
          <w:b w:val="0"/>
        </w:rPr>
        <w:t>移动端表单组件Select 下拉选择# Select 下拉选择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数据#数据</w:t>
      </w:r>
    </w:p>
    <w:p>
      <w:pPr>
        <w:pStyle w:val="Heading3"/>
      </w:pPr>
      <w:r>
        <w:t>数据项#数据项</w:t>
      </w:r>
    </w:p>
    <w:p>
      <w:r>
        <w:rPr>
          <w:b w:val="0"/>
        </w:rPr>
        <w:t>数据支持从接口/模型获取,数据展示如实例基本用法相同[基本用法](https://xft-demo.cmburl.cn/XFTPRO-DOCS/mobile/form/select#%E5%9F%BA%E6%9C%AC%E7%94%A8%E6%B3%95)</w:t>
      </w:r>
    </w:p>
    <w:p>
      <w:r>
        <w:rPr>
          <w:b w:val="0"/>
        </w:rPr>
        <w:t>数据返回格式如下</w:t>
      </w:r>
    </w:p>
    <w:p>
      <w:r>
        <w:rPr>
          <w:b w:val="0"/>
        </w:rPr>
        <w:t>`{</w:t>
      </w:r>
    </w:p>
    <w:p>
      <w:r>
        <w:rPr>
          <w:b w:val="0"/>
        </w:rPr>
        <w:t>"returnCode": "SUC0000",</w:t>
      </w:r>
    </w:p>
    <w:p>
      <w:r>
        <w:rPr>
          <w:b w:val="0"/>
        </w:rPr>
        <w:t>"errorMsg": null,</w:t>
      </w:r>
    </w:p>
    <w:p>
      <w:r>
        <w:rPr>
          <w:b w:val="0"/>
        </w:rPr>
        <w:t>"body": {</w:t>
      </w:r>
    </w:p>
    <w:p>
      <w:r>
        <w:rPr>
          <w:b w:val="0"/>
        </w:rPr>
        <w:t>"options": [</w:t>
      </w:r>
    </w:p>
    <w:p>
      <w:r>
        <w:rPr>
          <w:b w:val="0"/>
        </w:rPr>
        <w:t>{</w:t>
      </w:r>
    </w:p>
    <w:p>
      <w:r>
        <w:rPr>
          <w:b w:val="0"/>
        </w:rPr>
        <w:t>"label": "选项一",</w:t>
      </w:r>
    </w:p>
    <w:p>
      <w:r>
        <w:rPr>
          <w:b w:val="0"/>
        </w:rPr>
        <w:t>"value": "a"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"选项二",</w:t>
      </w:r>
    </w:p>
    <w:p>
      <w:r>
        <w:rPr>
          <w:b w:val="0"/>
        </w:rPr>
        <w:t>"value": "b"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}`</w:t>
      </w:r>
    </w:p>
    <w:p>
      <w:pPr>
        <w:pStyle w:val="Heading3"/>
      </w:pPr>
      <w:r>
        <w:t>初始值类型(initialValueType)#初始值类型initialvaluetype</w:t>
      </w:r>
    </w:p>
    <w:p>
      <w:r>
        <w:rPr>
          <w:b w:val="0"/>
        </w:rPr>
        <w:t>支持配置类型为`firstOption`和`custom`，默认支持`firstOption`，firstOption 代表默认选中第一项；custom 代表自定义选中项，可通过`initialValue`配置默认选中项</w:t>
      </w:r>
    </w:p>
    <w:p>
      <w:r>
        <w:rPr>
          <w:b w:val="0"/>
        </w:rPr>
        <w:t>配置`initialValueType:firstOption`</w:t>
      </w:r>
    </w:p>
    <w:p>
      <w:r>
        <w:rPr>
          <w:b w:val="0"/>
        </w:rPr>
        <w:t>配置`initialValueType:custom`</w:t>
      </w:r>
    </w:p>
    <w:p>
      <w:pPr>
        <w:pStyle w:val="Heading2"/>
      </w:pPr>
      <w:r>
        <w:t>下拉模式#下拉模式</w:t>
      </w:r>
    </w:p>
    <w:p>
      <w:r>
        <w:rPr>
          <w:b w:val="0"/>
        </w:rPr>
        <w:t>配置`mode`属性，设置下拉框的选择模式，支持单选`single`、多选`multiple`。默认支持单选</w:t>
      </w:r>
    </w:p>
    <w:p>
      <w:pPr>
        <w:pStyle w:val="Heading3"/>
      </w:pPr>
      <w:r>
        <w:t>多选#多选</w:t>
      </w:r>
    </w:p>
    <w:p>
      <w:pPr>
        <w:pStyle w:val="Heading3"/>
      </w:pPr>
      <w:r>
        <w:t>支持全选#支持全选</w:t>
      </w:r>
    </w:p>
    <w:p>
      <w:r>
        <w:rPr>
          <w:b w:val="0"/>
        </w:rPr>
        <w:t>配置`allowCheckAll:true`,下拉框在多选模式下，支持全选</w:t>
      </w:r>
    </w:p>
    <w:p>
      <w:pPr>
        <w:pStyle w:val="Heading3"/>
      </w:pPr>
      <w:r>
        <w:t>选择标签/值字段#选择标签值字段</w:t>
      </w:r>
    </w:p>
    <w:p>
      <w:r>
        <w:rPr>
          <w:b w:val="0"/>
        </w:rPr>
        <w:t>通过配置`labelField`和`valueField`字段来映射接口返回中对应的 label 和 value 字段</w:t>
      </w:r>
    </w:p>
    <w:p>
      <w:pPr>
        <w:pStyle w:val="Heading2"/>
      </w:pPr>
      <w:r>
        <w:t>查询#查询</w:t>
      </w:r>
    </w:p>
    <w:p>
      <w:pPr>
        <w:pStyle w:val="Heading3"/>
      </w:pPr>
      <w:r>
        <w:t>查询接口#查询接口</w:t>
      </w:r>
    </w:p>
    <w:p>
      <w:r>
        <w:rPr>
          <w:b w:val="0"/>
        </w:rPr>
        <w:t>配置检索接口`searchApi`，下拉框选项可进行检索，支持 api 和模型</w:t>
      </w:r>
    </w:p>
    <w:p>
      <w:pPr>
        <w:pStyle w:val="Heading3"/>
      </w:pPr>
      <w:r>
        <w:t>采用后端搜索#采用后端搜索</w:t>
      </w:r>
    </w:p>
    <w:p>
      <w:r>
        <w:rPr>
          <w:b w:val="0"/>
        </w:rPr>
        <w:t>配置检索方式`searchByapi`，开关方式设置是否采用后端搜索， 打开支持查询后默认采用后端搜索，关闭时采用前端搜索</w:t>
      </w:r>
    </w:p>
    <w:p>
      <w:pPr>
        <w:pStyle w:val="Heading2"/>
      </w:pPr>
      <w:r>
        <w:t>查询字段#查询字段</w:t>
      </w:r>
    </w:p>
    <w:p>
      <w:r>
        <w:rPr>
          <w:b w:val="0"/>
        </w:rPr>
        <w:t>配置`optionFilterProp`属性，采用前端查询时，可以设置根据什么字段进行检索，支持 选项`label`/值`value`/选项+值`both` 三种类型</w:t>
      </w:r>
    </w:p>
    <w:p>
      <w:pPr>
        <w:pStyle w:val="Heading2"/>
      </w:pPr>
      <w:r>
        <w:t>选中选项后下拉框内隐藏#选中选项后下拉框内隐藏</w:t>
      </w:r>
    </w:p>
    <w:p>
      <w:r>
        <w:rPr>
          <w:b w:val="0"/>
        </w:rPr>
        <w:t>配置`hideSelected:true`,可以隐藏已选选项</w:t>
      </w:r>
    </w:p>
    <w:p>
      <w:pPr>
        <w:pStyle w:val="Heading2"/>
      </w:pPr>
      <w:r>
        <w:t>功能#功能</w:t>
      </w:r>
    </w:p>
    <w:p>
      <w:pPr>
        <w:pStyle w:val="Heading3"/>
      </w:pPr>
      <w:r>
        <w:t>确认/取消文字#确认取消文字</w:t>
      </w:r>
    </w:p>
    <w:p>
      <w:r>
        <w:rPr>
          <w:b w:val="0"/>
        </w:rPr>
        <w:t>当配置`confirmText`和`cancelText`时，可以设置确定与取消按钮的文字内容</w:t>
      </w:r>
    </w:p>
    <w:p>
      <w:pPr>
        <w:pStyle w:val="Heading3"/>
      </w:pPr>
      <w:r>
        <w:t>点击蒙层隐藏#点击蒙层隐藏</w:t>
      </w:r>
    </w:p>
    <w:p>
      <w:r>
        <w:rPr>
          <w:b w:val="0"/>
        </w:rPr>
        <w:t>当配置`"closeOnMaskClick":true`时，点击外部蒙层可以隐藏选择器内容</w:t>
      </w:r>
    </w:p>
    <w:p>
      <w:pPr>
        <w:pStyle w:val="Heading2"/>
      </w:pPr>
      <w:r>
        <w:t>布局#布局</w:t>
      </w:r>
    </w:p>
    <w:p>
      <w:pPr>
        <w:pStyle w:val="Heading3"/>
      </w:pPr>
      <w:r>
        <w:t>水平/垂直#水平垂直</w:t>
      </w:r>
    </w:p>
    <w:p>
      <w:r>
        <w:rPr>
          <w:b w:val="0"/>
        </w:rPr>
        <w:t>当配置`layout`时，可以控制 label 与 options 的水平或垂直，默认为`vertical`水平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默认值类型 | initialValueType | firstOption | 支持默认值模式设置，`firstOption`配置第一个选项为默认值， `custom`模式可自定义默认值 |</w:t>
      </w:r>
    </w:p>
    <w:p>
      <w:r>
        <w:rPr>
          <w:b w:val="0"/>
        </w:rPr>
        <w:t>| 默认值 | initialValue |  | `initialValueType`为 custom 时生效，支持默认值设置 |</w:t>
      </w:r>
    </w:p>
    <w:p>
      <w:r>
        <w:rPr>
          <w:b w:val="0"/>
        </w:rPr>
        <w:t>| 标题 | label |  | 字段标题，默认“下拉框”，可为空； |</w:t>
      </w:r>
    </w:p>
    <w:p>
      <w:r>
        <w:rPr>
          <w:b w:val="0"/>
        </w:rPr>
        <w:t>| 字段名 | name |  | 字段名；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支持全选 | allowCheckAll |  | 是否支持全选（当 mode 为 multiple 或 tags 时该属性才生效） |</w:t>
      </w:r>
    </w:p>
    <w:p>
      <w:r>
        <w:rPr>
          <w:b w:val="0"/>
        </w:rPr>
        <w:t>| 选择后清空搜索框 | autoClearSearchValue |  | 是否在选中项后清空搜索框，只在 mode 为 multiple 或 tags 时有效 |</w:t>
      </w:r>
    </w:p>
    <w:p>
      <w:r>
        <w:rPr>
          <w:b w:val="0"/>
        </w:rPr>
        <w:t>| 取消文字 | cancelText | 取消 | 取消按钮的文字 |</w:t>
      </w:r>
    </w:p>
    <w:p>
      <w:r>
        <w:rPr>
          <w:b w:val="0"/>
        </w:rPr>
        <w:t>| 点击蒙层隐藏 | closeOnMaskClick | TRUE | 是否在点击遮罩后自动隐藏 |</w:t>
      </w:r>
    </w:p>
    <w:p>
      <w:r>
        <w:rPr>
          <w:b w:val="0"/>
        </w:rPr>
        <w:t>| 确定文字 | confirmText | 确定 | 确定按钮的文字 |</w:t>
      </w:r>
    </w:p>
    <w:p>
      <w:r>
        <w:rPr>
          <w:b w:val="0"/>
        </w:rPr>
        <w:t>| 选中选项后下拉框内隐藏 | hideSelected | false | 隐藏已选选项 |</w:t>
      </w:r>
    </w:p>
    <w:p>
      <w:r>
        <w:rPr>
          <w:b w:val="0"/>
        </w:rPr>
        <w:t>| 选择标签字段 | labelField |  | 映射接口返回的二维数组钟的对象里的 label 字段 |</w:t>
      </w:r>
    </w:p>
    <w:p>
      <w:r>
        <w:rPr>
          <w:b w:val="0"/>
        </w:rPr>
        <w:t>| 方向 | layout | vertical | 布局模式，有垂直和水平两种配置可选，默认为垂直布局 |</w:t>
      </w:r>
    </w:p>
    <w:p>
      <w:r>
        <w:rPr>
          <w:b w:val="0"/>
        </w:rPr>
        <w:t>| 下拉模式 | mode | single | 下拉模式，支持单选和多选 |</w:t>
      </w:r>
    </w:p>
    <w:p>
      <w:r>
        <w:rPr>
          <w:b w:val="0"/>
        </w:rPr>
        <w:t>| 数据项 | options |  | 拉取 API\模型数据 |</w:t>
      </w:r>
    </w:p>
    <w:p>
      <w:r>
        <w:rPr>
          <w:b w:val="0"/>
        </w:rPr>
        <w:t>| 查询字段 | optionFilterProp |  | 根据什么字段进行检索 label|value|label+value |</w:t>
      </w:r>
    </w:p>
    <w:p>
      <w:r>
        <w:rPr>
          <w:b w:val="0"/>
        </w:rPr>
        <w:t>| 占位提示 | placeholder |  | 选择框默认文本 |</w:t>
      </w:r>
    </w:p>
    <w:p>
      <w:r>
        <w:rPr>
          <w:b w:val="0"/>
        </w:rPr>
        <w:t>| 查询接口 | searchApi |  | 检索用的 api/模型方法 |</w:t>
      </w:r>
    </w:p>
    <w:p>
      <w:r>
        <w:rPr>
          <w:b w:val="0"/>
        </w:rPr>
        <w:t>| 支持查询 | showSearch | false | 是否支持查询 |</w:t>
      </w:r>
    </w:p>
    <w:p>
      <w:r>
        <w:rPr>
          <w:b w:val="0"/>
        </w:rPr>
        <w:t>| 显示选项总数 | showTotal | false | 是否显示已选项 |</w:t>
      </w:r>
    </w:p>
    <w:p>
      <w:r>
        <w:rPr>
          <w:b w:val="0"/>
        </w:rPr>
        <w:t>| 选项总数展示类型 | showTotalMode | MSelect-all | 选项数展示类型，支持选项数和总数（select-all） 以及 仅选项数 （select） |</w:t>
      </w:r>
    </w:p>
    <w:p>
      <w:r>
        <w:rPr>
          <w:b w:val="0"/>
        </w:rPr>
        <w:t>| 选择值字段 | valueField |  | 映射接口返回的二维数组钟的对象里的 value 字段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onClose | (params, data, env) =&gt; void; | 关闭时 |</w:t>
      </w:r>
    </w:p>
    <w:p>
      <w:r>
        <w:rPr>
          <w:b w:val="0"/>
        </w:rPr>
        <w:t>| onConfirm | (params, data, env) =&gt; void; | 确认时 |</w:t>
      </w:r>
    </w:p>
    <w:p>
      <w:r>
        <w:rPr>
          <w:b w:val="0"/>
        </w:rPr>
        <w:t>| onSuccess | (params, data, env) =&gt; void; | 数据初始化成功后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