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https://xft-demo.cmburl.cn/XFTPRO-DOCS/pc/container/steps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pc/container/steps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[https://xft-demo.cmburl.cn/XFTPRO-DOCS/pc/container/steps](https://xft-demo.cmburl.cn/XFTPRO-DOCS/pc/container/steps)</w:t>
      </w:r>
    </w:p>
    <w:p>
      <w:r>
        <w:rPr>
          <w:b w:val="0"/>
        </w:rPr>
        <w:t>---</w:t>
      </w:r>
    </w:p>
    <w:p>
      <w:r>
        <w:rPr>
          <w:b w:val="0"/>
        </w:rPr>
        <w:t>PC端容器组件Steps 步骤条# Steps 步骤条</w:t>
      </w:r>
    </w:p>
    <w:p>
      <w:pPr>
        <w:pStyle w:val="Heading2"/>
      </w:pPr>
      <w:r>
        <w:t>基础用法#基础用法</w:t>
      </w:r>
    </w:p>
    <w:p>
      <w:pPr>
        <w:pStyle w:val="Heading2"/>
      </w:pPr>
      <w:r>
        <w:t>选项卡(items)#选项卡items</w:t>
      </w:r>
    </w:p>
    <w:p>
      <w:r>
        <w:rPr>
          <w:b w:val="0"/>
        </w:rPr>
        <w:t>默认想要显示多少选项卡配置多少个 items 成员即可，可在选项卡中配置标题(title)、子标题(subTitle)、描述(description)以及设置是否禁用(disabled)和图标(icon)。</w:t>
      </w:r>
    </w:p>
    <w:p>
      <w:pPr>
        <w:pStyle w:val="Heading2"/>
      </w:pPr>
      <w:r>
        <w:t>方向(direction)#方向direction</w:t>
      </w:r>
    </w:p>
    <w:p>
      <w:r>
        <w:rPr>
          <w:b w:val="0"/>
        </w:rPr>
        <w:t>指定步骤条方向。目前支持水平（horizontal）和竖直（vertical）两种方向</w:t>
      </w:r>
    </w:p>
    <w:p>
      <w:pPr>
        <w:pStyle w:val="Heading2"/>
      </w:pPr>
      <w:r>
        <w:t>起始序号(initial)#起始序号initial</w:t>
      </w:r>
    </w:p>
    <w:p>
      <w:r>
        <w:rPr>
          <w:b w:val="0"/>
        </w:rPr>
        <w:t>起始序号，从 0 开始记数（同 defaultStep 是否一致，如一致则取消 defaultStep）</w:t>
      </w:r>
    </w:p>
    <w:p>
      <w:pPr>
        <w:pStyle w:val="Heading2"/>
      </w:pPr>
      <w:r>
        <w:t>默认开始序号(defaultStep)#默认开始序号defaultstep</w:t>
      </w:r>
    </w:p>
    <w:p>
      <w:r>
        <w:rPr>
          <w:b w:val="0"/>
        </w:rPr>
        <w:t>步骤条将从设置默认开始序号起</w:t>
      </w:r>
    </w:p>
    <w:p>
      <w:pPr>
        <w:pStyle w:val="Heading2"/>
      </w:pPr>
      <w:r>
        <w:t>标签位置(labelPlacement)#标签位置labelplacement</w:t>
      </w:r>
    </w:p>
    <w:p>
      <w:r>
        <w:rPr>
          <w:b w:val="0"/>
        </w:rPr>
        <w:t>指定标签放置位置，默认水平放图标右侧，可选垂直(vertical)放图标下方</w:t>
      </w:r>
    </w:p>
    <w:p>
      <w:pPr>
        <w:pStyle w:val="Heading2"/>
      </w:pPr>
      <w:r>
        <w:t>开启底部操作栏(enableBottomToolbar)#开启底部操作栏enablebottomtoolbar</w:t>
      </w:r>
    </w:p>
    <w:p>
      <w:r>
        <w:rPr>
          <w:b w:val="0"/>
        </w:rPr>
        <w:t>步骤条默认开启底部操作栏，可设置为关闭(false)</w:t>
      </w:r>
    </w:p>
    <w:p>
      <w:pPr>
        <w:pStyle w:val="Heading2"/>
      </w:pPr>
      <w:r>
        <w:t>大小(size)#大小size</w:t>
      </w:r>
    </w:p>
    <w:p>
      <w:r>
        <w:rPr>
          <w:b w:val="0"/>
        </w:rPr>
        <w:t>指定大小，目前支持普通（default）和迷你（small）</w:t>
      </w:r>
    </w:p>
    <w:p>
      <w:pPr>
        <w:pStyle w:val="Heading2"/>
      </w:pPr>
      <w:r>
        <w:t>类型(stepType)#类型steptype</w:t>
      </w:r>
    </w:p>
    <w:p>
      <w:r>
        <w:rPr>
          <w:b w:val="0"/>
        </w:rPr>
        <w:t>步骤条类型，有  【default  默认】、【navigation 导航】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选项卡 | items | [] | 配置选项卡内容（手动配置） |</w:t>
      </w:r>
    </w:p>
    <w:p>
      <w:r>
        <w:rPr>
          <w:b w:val="0"/>
        </w:rPr>
        <w:t>| 描述 | items[x].description |  | 选项卡的详情描述，可选 |</w:t>
      </w:r>
    </w:p>
    <w:p>
      <w:r>
        <w:rPr>
          <w:b w:val="0"/>
        </w:rPr>
        <w:t>| 禁用 | items[x].disabled | FALSE | 禁用选项卡点击 |</w:t>
      </w:r>
    </w:p>
    <w:p>
      <w:r>
        <w:rPr>
          <w:b w:val="0"/>
        </w:rPr>
        <w:t>| 图标 | items[x].icon |  | 步骤图标的类型，可选 |</w:t>
      </w:r>
    </w:p>
    <w:p>
      <w:r>
        <w:rPr>
          <w:b w:val="0"/>
        </w:rPr>
        <w:t>| 子标题 | items[x].subTitle |  | 选项卡的子标题 |</w:t>
      </w:r>
    </w:p>
    <w:p>
      <w:r>
        <w:rPr>
          <w:b w:val="0"/>
        </w:rPr>
        <w:t>| 标题 | items[x].title |  | 选项卡的标题 |</w:t>
      </w:r>
    </w:p>
    <w:p>
      <w:r>
        <w:rPr>
          <w:b w:val="0"/>
        </w:rPr>
        <w:t>| 方向 | direction | horizontal | 指定步骤条方向。目前支持水平（horizontal）和竖直（vertical）两种方向 |</w:t>
      </w:r>
    </w:p>
    <w:p>
      <w:r>
        <w:rPr>
          <w:b w:val="0"/>
        </w:rPr>
        <w:t>| 起始序号 | initial | 0 | 起始序号，从 0 开始记数（同 defaultStep 是否一致，如一致则取消 defaultStep） |</w:t>
      </w:r>
    </w:p>
    <w:p>
      <w:r>
        <w:rPr>
          <w:b w:val="0"/>
        </w:rPr>
        <w:t>| 默认开始序号 | defaultStep | 0 | 默认开始的序号 |</w:t>
      </w:r>
    </w:p>
    <w:p>
      <w:r>
        <w:rPr>
          <w:b w:val="0"/>
        </w:rPr>
        <w:t>| 标签位置 | labelPlacement | horizontal | 指定标签放置位置，默认水平放图标右侧，可选  vertical  放图标下方 |</w:t>
      </w:r>
    </w:p>
    <w:p>
      <w:r>
        <w:rPr>
          <w:b w:val="0"/>
        </w:rPr>
        <w:t>| 开启底部操作栏 | enableBottomToolbar | TRUE | 是否开启底部操作栏 |</w:t>
      </w:r>
    </w:p>
    <w:p>
      <w:r>
        <w:rPr>
          <w:b w:val="0"/>
        </w:rPr>
        <w:t>| 大小 | size | default | 指定大小，目前支持普通（default）和迷你（small） |</w:t>
      </w:r>
    </w:p>
    <w:p>
      <w:r>
        <w:rPr>
          <w:b w:val="0"/>
        </w:rPr>
        <w:t>| 类型 | stepType | default | 步骤条类型，有  【default  默认】、【navigation 导航】 |</w:t>
      </w:r>
    </w:p>
    <w:p>
      <w:r>
        <w:rPr>
          <w:b w:val="0"/>
        </w:rPr>
        <w:t>| 初始化方法 | initApi |  | 初始化方法，所有数据需存放到步骤条数据域中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点击切换步骤时触发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prevStep | 无 | 前往上一步的方法 |</w:t>
      </w:r>
    </w:p>
    <w:p>
      <w:r>
        <w:rPr>
          <w:b w:val="0"/>
        </w:rPr>
        <w:t>| nextStep | 无 | 前往下一步的方法 |</w:t>
      </w:r>
    </w:p>
    <w:p>
      <w:r>
        <w:rPr>
          <w:b w:val="0"/>
        </w:rPr>
        <w:t>| jumpStep | 指定步骤的 key | 前往指定步骤的方法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