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https://xft-demo.cmburl.cn/XFTPRO-DOCS/pc/form/checkbox</w:t>
      </w:r>
    </w:p>
    <w:p>
      <w:r>
        <w:rPr>
          <w:b w:val="0"/>
        </w:rPr>
        <w:t>category: PC端组件</w:t>
      </w:r>
    </w:p>
    <w:p>
      <w:r>
        <w:rPr>
          <w:b w:val="0"/>
        </w:rPr>
        <w:t>sub_category: 表单组件</w:t>
      </w:r>
    </w:p>
    <w:p>
      <w:r>
        <w:rPr>
          <w:b w:val="0"/>
        </w:rPr>
        <w:t>route: pc/form/checkbox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[https://xft-demo.cmburl.cn/XFTPRO-DOCS/pc/form/checkbox](https://xft-demo.cmburl.cn/XFTPRO-DOCS/pc/form/checkbox)</w:t>
      </w:r>
    </w:p>
    <w:p>
      <w:r>
        <w:rPr>
          <w:b w:val="0"/>
        </w:rPr>
        <w:t>---</w:t>
      </w:r>
    </w:p>
    <w:p>
      <w:r>
        <w:rPr>
          <w:b w:val="0"/>
        </w:rPr>
        <w:t>PC端表单组件Checkbox 复选框# CheckBox 复选框</w:t>
      </w:r>
    </w:p>
    <w:p>
      <w:r>
        <w:rPr>
          <w:b w:val="0"/>
        </w:rPr>
        <w:t>用于实现多选</w:t>
      </w:r>
    </w:p>
    <w:p>
      <w:pPr>
        <w:pStyle w:val="Heading2"/>
      </w:pPr>
      <w:r>
        <w:t>基本用法#基本用法</w:t>
      </w:r>
    </w:p>
    <w:p>
      <w:pPr>
        <w:pStyle w:val="Heading2"/>
      </w:pPr>
      <w:r>
        <w:t>单行展示的选项数量#单行展示的选项数量</w:t>
      </w:r>
    </w:p>
    <w:p>
      <w:r>
        <w:rPr>
          <w:b w:val="0"/>
        </w:rPr>
        <w:t>配置`columnsCount`属性，选项按几列显示，默认为一列，比如下面是两列</w:t>
      </w:r>
    </w:p>
    <w:p>
      <w:pPr>
        <w:pStyle w:val="Heading2"/>
      </w:pPr>
      <w:r>
        <w:t>选项类型#选项类型</w:t>
      </w:r>
    </w:p>
    <w:p>
      <w:r>
        <w:rPr>
          <w:b w:val="0"/>
        </w:rPr>
        <w:t>配置`optionType`属性，设置单选框选项类型，支持 default/button两种对应`&lt;Radio/&gt;`和`&lt;Radio.Button/&gt;`</w:t>
      </w:r>
    </w:p>
    <w:p>
      <w:pPr>
        <w:pStyle w:val="Heading2"/>
      </w:pPr>
      <w:r>
        <w:t>选项#选项</w:t>
      </w:r>
    </w:p>
    <w:p>
      <w:r>
        <w:rPr>
          <w:b w:val="0"/>
        </w:rPr>
        <w:t>`options`属性，配置选项数据，选项类型`datasourceType`支持`api`、静态数据`static`、模型`model`</w:t>
      </w:r>
    </w:p>
    <w:p>
      <w:pPr>
        <w:pStyle w:val="Heading3"/>
      </w:pPr>
      <w:r>
        <w:t>数据标准格式#数据标准格式</w:t>
      </w:r>
    </w:p>
    <w:p>
      <w:r>
        <w:rPr>
          <w:b w:val="0"/>
        </w:rPr>
        <w:t>`"options": [</w:t>
      </w:r>
    </w:p>
    <w:p>
      <w:r>
        <w:rPr>
          <w:b w:val="0"/>
        </w:rPr>
        <w:t>{</w:t>
      </w:r>
    </w:p>
    <w:p>
      <w:r>
        <w:rPr>
          <w:b w:val="0"/>
        </w:rPr>
        <w:t>"label": "OptionA",</w:t>
      </w:r>
    </w:p>
    <w:p>
      <w:r>
        <w:rPr>
          <w:b w:val="0"/>
        </w:rPr>
        <w:t>"value": "a"</w:t>
      </w:r>
    </w:p>
    <w:p>
      <w:r>
        <w:rPr>
          <w:b w:val="0"/>
        </w:rPr>
        <w:t>},</w:t>
      </w:r>
    </w:p>
    <w:p>
      <w:r>
        <w:rPr>
          <w:b w:val="0"/>
        </w:rPr>
        <w:t>{</w:t>
      </w:r>
    </w:p>
    <w:p>
      <w:r>
        <w:rPr>
          <w:b w:val="0"/>
        </w:rPr>
        <w:t>"label": "OptionB",</w:t>
      </w:r>
    </w:p>
    <w:p>
      <w:r>
        <w:rPr>
          <w:b w:val="0"/>
        </w:rPr>
        <w:t>"value": "b"</w:t>
      </w:r>
    </w:p>
    <w:p>
      <w:r>
        <w:rPr>
          <w:b w:val="0"/>
        </w:rPr>
        <w:t>}</w:t>
      </w:r>
    </w:p>
    <w:p>
      <w:r>
        <w:rPr>
          <w:b w:val="0"/>
        </w:rPr>
        <w:t>]`</w:t>
      </w:r>
    </w:p>
    <w:p>
      <w:pPr>
        <w:pStyle w:val="Heading3"/>
      </w:pPr>
      <w:r>
        <w:t>选项字段#选项字段</w:t>
      </w:r>
    </w:p>
    <w:p>
      <w:r>
        <w:rPr>
          <w:b w:val="0"/>
        </w:rPr>
        <w:t>`labelField`属性：配置选项标签字段，选择一个字段，作为在用户界面上展示出来的选项内容</w:t>
      </w:r>
    </w:p>
    <w:p>
      <w:r>
        <w:rPr>
          <w:b w:val="0"/>
        </w:rPr>
        <w:t>`valueField`属性：配置选项值字段，选择一个字段，作为选项对应的值数据字段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标题 | label |  | 字段标题，默认“复选框” |</w:t>
      </w:r>
    </w:p>
    <w:p>
      <w:r>
        <w:rPr>
          <w:b w:val="0"/>
        </w:rPr>
        <w:t>| 字段名 | name |  | 字段名，默认“” |</w:t>
      </w:r>
    </w:p>
    <w:p>
      <w:r>
        <w:rPr>
          <w:b w:val="0"/>
        </w:rPr>
        <w:t>| 唯一标识 | id |  | 识别组件的唯一标识展示，可复制使用 |</w:t>
      </w:r>
    </w:p>
    <w:p>
      <w:r>
        <w:rPr>
          <w:b w:val="0"/>
        </w:rPr>
        <w:t>| 默认值 | defaultValue |  | 支持默认值设置 |</w:t>
      </w:r>
    </w:p>
    <w:p>
      <w:r>
        <w:rPr>
          <w:b w:val="0"/>
        </w:rPr>
        <w:t>| 显示 | visible | TRUE | 显隐配置，支持静态、表达式、角色权限配置 |</w:t>
      </w:r>
    </w:p>
    <w:p>
      <w:r>
        <w:rPr>
          <w:b w:val="0"/>
        </w:rPr>
        <w:t>| 禁用 | disabled | FALSE | 禁用配置，支持静态、表达式、角色权限配置 |</w:t>
      </w:r>
    </w:p>
    <w:p>
      <w:r>
        <w:rPr>
          <w:b w:val="0"/>
        </w:rPr>
        <w:t>| 单行展示的选项数量 | columnsCount |  | 选项按几列显示，默认为一列 |</w:t>
      </w:r>
    </w:p>
    <w:p>
      <w:r>
        <w:rPr>
          <w:b w:val="0"/>
        </w:rPr>
        <w:t>| 选项类型 | optionType |  | default/button 两种对应&lt;Radio/&gt;和&lt;Radio.Button/&gt; |</w:t>
      </w:r>
    </w:p>
    <w:p>
      <w:r>
        <w:rPr>
          <w:b w:val="0"/>
        </w:rPr>
        <w:t>| 按钮样式 | buttonStyle | outline | RadioButton 的风格样式，目前有描边和填色outline/solid |</w:t>
      </w:r>
    </w:p>
    <w:p>
      <w:r>
        <w:rPr>
          <w:b w:val="0"/>
        </w:rPr>
        <w:t>| 按钮大小 | size | middle | 按钮大小 large/middle/small |</w:t>
      </w:r>
    </w:p>
    <w:p>
      <w:r>
        <w:rPr>
          <w:b w:val="0"/>
        </w:rPr>
        <w:t>| 提示 | tips |  | 含标题提示和控件提示，显示在标题旁或组件下方的提示信息，类型：tips(鼠标移入 icon 展示)/文字描述（直接展示），在弹窗中统一配置 |</w:t>
      </w:r>
    </w:p>
    <w:p>
      <w:r>
        <w:rPr>
          <w:b w:val="0"/>
        </w:rPr>
        <w:t>| 选项 | options |  | 选项，支持 api 和手动输入和模型 |</w:t>
      </w:r>
    </w:p>
    <w:p>
      <w:r>
        <w:rPr>
          <w:b w:val="0"/>
        </w:rPr>
        <w:t>| 选项标签字段 | labelField |  | 选项标签字段，选择一个字段，作为在用户界面上展示出来的选项内容 |</w:t>
      </w:r>
    </w:p>
    <w:p>
      <w:r>
        <w:rPr>
          <w:b w:val="0"/>
        </w:rPr>
        <w:t>| 选项值字段 | valueField |  | 选项值字段，选择一个字段，作为选项对应的值数据字段 |</w:t>
      </w:r>
    </w:p>
    <w:p>
      <w:r>
        <w:rPr>
          <w:b w:val="0"/>
        </w:rPr>
        <w:t>| / | rules |  | 必填、最大选择数量和最小选择数量 |</w:t>
      </w:r>
    </w:p>
    <w:p>
      <w:r>
        <w:rPr>
          <w:b w:val="0"/>
        </w:rPr>
        <w:t>| / | styles |  | 样式面板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onChange | - | 值变化时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