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https://xft-demo.cmburl.cn/XFTPRO-DOCS/pc/form/richText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pc/form/richText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[https://xft-demo.cmburl.cn/XFTPRO-DOCS/pc/form/richText](https://xft-demo.cmburl.cn/XFTPRO-DOCS/pc/form/richText)</w:t>
      </w:r>
    </w:p>
    <w:p>
      <w:r>
        <w:rPr>
          <w:b w:val="0"/>
        </w:rPr>
        <w:t>---</w:t>
      </w:r>
    </w:p>
    <w:p>
      <w:r>
        <w:rPr>
          <w:b w:val="0"/>
        </w:rPr>
        <w:t>PC端表单组件RichText 富文本编辑器# RichText 富文本编辑器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菜单栏(showMenubar)#菜单栏showmenubar</w:t>
      </w:r>
    </w:p>
    <w:p>
      <w:r>
        <w:rPr>
          <w:b w:val="0"/>
        </w:rPr>
        <w:t>配置`showMenubar:true`，开启富文本编辑器顶部菜单栏</w:t>
      </w:r>
    </w:p>
    <w:p>
      <w:pPr>
        <w:pStyle w:val="Heading2"/>
      </w:pPr>
      <w:r>
        <w:t>高度(height)#高度height</w:t>
      </w:r>
    </w:p>
    <w:p>
      <w:r>
        <w:rPr>
          <w:b w:val="0"/>
        </w:rPr>
        <w:t>配置`height`属性，设置富文本编辑器的高度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字段标题，限制 32 字符，若超出则红框提示；默认“人员选择”，可为空； |</w:t>
      </w:r>
    </w:p>
    <w:p>
      <w:r>
        <w:rPr>
          <w:b w:val="0"/>
        </w:rPr>
        <w:t>| 字段名 | name |  | 字段名，限制 32 字符，若超出则红框提示；必填；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菜单栏 | showMenubar |  | 是否开启菜单栏 |</w:t>
      </w:r>
    </w:p>
    <w:p>
      <w:r>
        <w:rPr>
          <w:b w:val="0"/>
        </w:rPr>
        <w:t>| 高度 | height |  | 编辑器高度 |</w:t>
      </w:r>
    </w:p>
    <w:p>
      <w:r>
        <w:rPr>
          <w:b w:val="0"/>
        </w:rPr>
        <w:t>| 提示 | labelTips |  | 含标题提示和控件提示，显示在标题旁或组件下方的提示信息，类型：tips(鼠标移入 icon 展示)/文字描述（直接展示），在弹窗中统一配置； |</w:t>
      </w:r>
    </w:p>
    <w:p>
      <w:r>
        <w:rPr>
          <w:b w:val="0"/>
        </w:rPr>
        <w:t>| 校验 | rules |  | 必填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- | 值变化时 |</w:t>
      </w:r>
    </w:p>
    <w:p>
      <w:r>
        <w:rPr>
          <w:b w:val="0"/>
        </w:rPr>
        <w:t>| onPressEnter | - | 回车时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