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65B0D" w:rsidRDefault="00065B0D" w:rsidP="00065B0D">
      <w:pPr>
        <w:tabs>
          <w:tab w:val="start" w:pos="53.50pt"/>
        </w:tabs>
        <w:ind w:startChars="300" w:start="31.50pt"/>
        <w:rPr>
          <w:rFonts w:hint="eastAsia"/>
        </w:rPr>
      </w:pPr>
      <w:r>
        <w:rPr>
          <w:noProof/>
        </w:rPr>
        <mc:AlternateContent>
          <mc:Choice Requires="v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-9pt;width:441pt;height:32.65pt;z-index:1" fillcolor="#cff">
                <v:textbox style="mso-next-textbox:#_x0000_s1026" inset="5.85pt,.7pt,5.85pt,.7pt">
                  <w:txbxContent>
                    <w:p w:rsidR="0001714B" w:rsidRPr="000B00C0" w:rsidRDefault="0001714B" w:rsidP="00065B0D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演習１４　監査実施（２）</w:t>
                      </w:r>
                    </w:p>
                    <w:p w:rsidR="0001714B" w:rsidRDefault="0001714B" w:rsidP="00065B0D"/>
                  </w:txbxContent>
                </v:textbox>
              </v:shape>
            </w:pict>
          </mc:Choice>
          <mc:Fallback>
            <w:drawing>
              <wp:anchor distT="0" distB="0" distL="114300" distR="114300" simplePos="0" relativeHeight="251659264" behindDoc="0" locked="0" layoutInCell="1" allowOverlap="1" wp14:anchorId="240B783D" wp14:editId="4D3FBCF5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600700" cy="414655"/>
                <wp:effectExtent l="9525" t="9525" r="9525" b="13970"/>
                <wp:wrapNone/>
                <wp:docPr id="1" name="Text Box 2"/>
                <wp:cNvGraphicFramePr>
                  <a:graphicFrameLocks xmlns:a="http://purl.oclc.org/ooxml/drawingml/main"/>
                </wp:cNvGraphicFramePr>
                <a:graphic xmlns:a="http://purl.oclc.org/ooxml/drawingml/main">
                  <a:graphicData uri="http://schemas.microsoft.com/office/word/2010/wordprocessingShape">
                    <wp:wsp>
                      <wp:cNvSpPr txBox="1">
                        <a:spLocks noChangeArrowheads="1"/>
                      </wp:cNvSpPr>
                      <wp:spPr bwMode="auto">
                        <a:xfrm>
                          <a:off x="0" y="0"/>
                          <a:ext cx="5600700" cy="41465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:ln>
                      </wp:spPr>
                      <wp:txbx>
                        <wne:txbxContent>
                          <w:p w14:paraId="6710763A" w14:textId="77777777" w:rsidR="003F2AC5" w:rsidRPr="000B00C0" w:rsidRDefault="003F2AC5" w:rsidP="00065B0D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演習１４　監査実施（２）</w:t>
                            </w:r>
                          </w:p>
                          <w:p w14:paraId="7D948681" w14:textId="77777777" w:rsidR="003F2AC5" w:rsidRDefault="003F2AC5" w:rsidP="00065B0D"/>
                        </wne:txbxContent>
                      </wp:txbx>
                      <wp:bodyPr rot="0" vert="horz" wrap="square" lIns="74295" tIns="8890" rIns="74295" bIns="8890" anchor="t" anchorCtr="0" upright="1">
                        <a:noAutofit/>
                      </wp:bodyPr>
                    </wp:wsp>
                  </a:graphicData>
                </a:graphic>
                <wp14:sizeRelH relativeFrom="page">
                  <wp14:pctWidth>0%</wp14:pctWidth>
                </wp14:sizeRelH>
                <wp14:sizeRelV relativeFrom="page">
                  <wp14:pctHeight>0%</wp14:pctHeight>
                </wp14:sizeRelV>
              </wp:anchor>
            </w:drawing>
          </mc:Fallback>
        </mc:AlternateContent>
      </w:r>
      <w:r>
        <w:tab/>
      </w: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演習１２で作成した監査計画書、及び演習１３で作成した営業部内部監査の不適合報告書に基づき、Sサービス株式会社の内部監査報告書を作成します。今回は、課単位の監査報告書とし、各課単位での改善活動を図ることにしました。</w:t>
      </w:r>
    </w:p>
    <w:p w:rsidR="006F024D" w:rsidRPr="001861D1" w:rsidRDefault="006F024D" w:rsidP="006F024D">
      <w:pPr>
        <w:ind w:startChars="400" w:start="42pt"/>
        <w:rPr>
          <w:rFonts w:ascii="ＭＳ 明朝" w:hAnsi="ＭＳ 明朝" w:hint="eastAsia"/>
        </w:rPr>
      </w:pPr>
    </w:p>
    <w:p w:rsidR="006F024D" w:rsidRPr="00337F18" w:rsidRDefault="00795F6D" w:rsidP="006F024D">
      <w:pPr>
        <w:ind w:startChars="352" w:start="116.95pt" w:hangingChars="762" w:hanging="80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１４</w:t>
      </w:r>
      <w:r w:rsidR="006F024D" w:rsidRPr="001861D1">
        <w:rPr>
          <w:rFonts w:ascii="ＭＳ 明朝" w:hAnsi="ＭＳ 明朝" w:hint="eastAsia"/>
          <w:bdr w:val="single" w:sz="4" w:space="0" w:color="auto"/>
          <w:shd w:val="pct15" w:color="auto" w:fill="FFFFFF"/>
        </w:rPr>
        <w:t>－１．</w:t>
      </w:r>
      <w:r w:rsidR="006F024D" w:rsidRPr="001861D1">
        <w:rPr>
          <w:rFonts w:ascii="ＭＳ 明朝" w:hAnsi="ＭＳ 明朝" w:hint="eastAsia"/>
        </w:rPr>
        <w:t xml:space="preserve">　</w:t>
      </w:r>
      <w:r w:rsidR="006F024D">
        <w:rPr>
          <w:rFonts w:ascii="ＭＳ 明朝" w:hAnsi="ＭＳ 明朝" w:hint="eastAsia"/>
        </w:rPr>
        <w:t>営業部・IT構築サポート課の内部監査報告書を</w:t>
      </w:r>
      <w:r w:rsidR="006F024D" w:rsidRPr="00337F18">
        <w:rPr>
          <w:rFonts w:ascii="ＭＳ 明朝" w:hAnsi="ＭＳ 明朝" w:hint="eastAsia"/>
        </w:rPr>
        <w:t>作成します。</w:t>
      </w:r>
      <w:r w:rsidR="006F024D">
        <w:rPr>
          <w:rFonts w:ascii="ＭＳ 明朝" w:hAnsi="ＭＳ 明朝" w:hint="eastAsia"/>
        </w:rPr>
        <w:t>内部監査報告</w:t>
      </w:r>
      <w:r w:rsidR="006F024D" w:rsidRPr="00337F18">
        <w:rPr>
          <w:rFonts w:ascii="ＭＳ 明朝" w:hAnsi="ＭＳ 明朝" w:hint="eastAsia"/>
        </w:rPr>
        <w:t>書の空欄を埋めてみてください。</w:t>
      </w:r>
    </w:p>
    <w:p w:rsidR="006F024D" w:rsidRPr="003358A2" w:rsidRDefault="006F024D" w:rsidP="006F024D">
      <w:pPr>
        <w:ind w:startChars="352" w:start="116.95pt" w:hangingChars="762" w:hanging="80pt"/>
        <w:rPr>
          <w:rFonts w:ascii="ＭＳ 明朝" w:hAnsi="ＭＳ 明朝" w:hint="eastAsia"/>
        </w:rPr>
      </w:pPr>
    </w:p>
    <w:p w:rsidR="006F024D" w:rsidRPr="001861D1" w:rsidRDefault="006F024D" w:rsidP="006F024D">
      <w:pPr>
        <w:ind w:start="42pt"/>
        <w:rPr>
          <w:rFonts w:ascii="ＭＳ 明朝" w:hAnsi="ＭＳ 明朝" w:hint="eastAsia"/>
        </w:rPr>
      </w:pPr>
    </w:p>
    <w:p w:rsidR="006F024D" w:rsidRPr="00985C53" w:rsidRDefault="006F024D" w:rsidP="006F024D">
      <w:pPr>
        <w:ind w:startChars="200" w:start="21pt"/>
        <w:jc w:val="center"/>
        <w:rPr>
          <w:rFonts w:ascii="ＭＳ 明朝" w:hAnsi="ＭＳ 明朝" w:hint="eastAsia"/>
          <w:color w:val="0000FF"/>
          <w:sz w:val="24"/>
          <w:u w:val="single"/>
        </w:rPr>
      </w:pPr>
    </w:p>
    <w:p w:rsidR="006F024D" w:rsidRPr="00985C53" w:rsidRDefault="006F024D" w:rsidP="006F024D">
      <w:pPr>
        <w:ind w:startChars="200" w:start="21pt"/>
        <w:rPr>
          <w:rFonts w:ascii="ＭＳ 明朝" w:hAnsi="ＭＳ 明朝" w:hint="eastAsia"/>
          <w:color w:val="0000FF"/>
          <w:sz w:val="24"/>
          <w:u w:val="single"/>
        </w:rPr>
      </w:pPr>
      <w:r w:rsidRPr="00985C53">
        <w:rPr>
          <w:rFonts w:ascii="ＭＳ 明朝" w:hAnsi="ＭＳ 明朝"/>
          <w:color w:val="0000FF"/>
          <w:sz w:val="24"/>
          <w:u w:val="single"/>
        </w:rPr>
        <w:br w:type="page"/>
      </w:r>
    </w:p>
    <w:p w:rsidR="006F024D" w:rsidRPr="00337F18" w:rsidRDefault="006F024D" w:rsidP="006F024D">
      <w:pPr>
        <w:ind w:startChars="200" w:start="21pt"/>
        <w:jc w:val="center"/>
        <w:rPr>
          <w:rFonts w:ascii="ＭＳ 明朝" w:hAnsi="ＭＳ 明朝" w:hint="eastAsia"/>
          <w:sz w:val="36"/>
          <w:szCs w:val="36"/>
          <w:u w:val="single"/>
          <w:lang w:eastAsia="zh-CN"/>
        </w:rPr>
      </w:pPr>
      <w:r>
        <w:rPr>
          <w:rFonts w:ascii="ＭＳ 明朝" w:hAnsi="ＭＳ 明朝" w:hint="eastAsia"/>
          <w:sz w:val="36"/>
          <w:szCs w:val="36"/>
          <w:u w:val="single"/>
          <w:lang w:eastAsia="zh-CN"/>
        </w:rPr>
        <w:t>内部監査報告</w:t>
      </w:r>
      <w:r w:rsidRPr="00337F18">
        <w:rPr>
          <w:rFonts w:ascii="ＭＳ 明朝" w:hAnsi="ＭＳ 明朝" w:hint="eastAsia"/>
          <w:sz w:val="36"/>
          <w:szCs w:val="36"/>
          <w:u w:val="single"/>
          <w:lang w:eastAsia="zh-CN"/>
        </w:rPr>
        <w:t>書</w:t>
      </w:r>
    </w:p>
    <w:p w:rsidR="006F024D" w:rsidRDefault="006F024D" w:rsidP="006F024D">
      <w:pPr>
        <w:ind w:startChars="200" w:start="21pt"/>
        <w:jc w:val="end"/>
        <w:rPr>
          <w:rFonts w:ascii="ＭＳ 明朝" w:hAnsi="ＭＳ 明朝" w:hint="eastAsia"/>
          <w:szCs w:val="21"/>
          <w:lang w:eastAsia="zh-CN"/>
        </w:rPr>
      </w:pPr>
      <w:r>
        <w:rPr>
          <w:rFonts w:ascii="ＭＳ 明朝" w:hAnsi="ＭＳ 明朝" w:hint="eastAsia"/>
          <w:szCs w:val="21"/>
          <w:lang w:eastAsia="zh-CN"/>
        </w:rPr>
        <w:t>文書番号：ISMS-監査-10-002</w:t>
      </w:r>
    </w:p>
    <w:p w:rsidR="006F024D" w:rsidRDefault="006F024D" w:rsidP="006F024D">
      <w:pPr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作成：平成１８年１１月３０日</w:t>
      </w:r>
    </w:p>
    <w:p w:rsidR="006F024D" w:rsidRDefault="006F024D" w:rsidP="006F024D">
      <w:pPr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承認：監査責任者（総務部長）</w:t>
      </w:r>
    </w:p>
    <w:p w:rsidR="006F024D" w:rsidRPr="00174E1F" w:rsidRDefault="006F024D" w:rsidP="006F024D">
      <w:pPr>
        <w:wordWrap w:val="0"/>
        <w:ind w:startChars="200" w:start="21pt"/>
        <w:jc w:val="end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作成：営業部監査担当（総務部 システム管理者）</w:t>
      </w:r>
    </w:p>
    <w:p w:rsidR="006F024D" w:rsidRPr="00337F18" w:rsidRDefault="006F024D" w:rsidP="006F024D">
      <w:pPr>
        <w:rPr>
          <w:rFonts w:ascii="ＭＳ 明朝" w:hAnsi="ＭＳ 明朝" w:hint="eastAsia"/>
          <w:sz w:val="24"/>
        </w:rPr>
      </w:pPr>
      <w:r w:rsidRPr="00337F18">
        <w:rPr>
          <w:rFonts w:ascii="ＭＳ 明朝" w:hAnsi="ＭＳ 明朝" w:hint="eastAsia"/>
          <w:sz w:val="24"/>
        </w:rPr>
        <w:t>（１）</w:t>
      </w:r>
      <w:r>
        <w:rPr>
          <w:rFonts w:ascii="ＭＳ 明朝" w:hAnsi="ＭＳ 明朝" w:hint="eastAsia"/>
          <w:sz w:val="24"/>
        </w:rPr>
        <w:t>導入区分</w:t>
      </w:r>
    </w:p>
    <w:p w:rsidR="006F024D" w:rsidRDefault="00795F6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1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4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-1-1.</w:t>
      </w:r>
      <w:r w:rsidR="006F024D" w:rsidRPr="00337F18">
        <w:rPr>
          <w:rFonts w:ascii="ＭＳ 明朝" w:hAnsi="ＭＳ 明朝" w:hint="eastAsia"/>
        </w:rPr>
        <w:t xml:space="preserve">　</w:t>
      </w:r>
      <w:r w:rsidR="006F024D">
        <w:rPr>
          <w:rFonts w:ascii="ＭＳ 明朝" w:hAnsi="ＭＳ 明朝" w:hint="eastAsia"/>
        </w:rPr>
        <w:t>内部監査の導入区分について記述してください。</w:t>
      </w:r>
    </w:p>
    <w:p w:rsidR="006F024D" w:rsidRPr="001E1C25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■監査期日</w:t>
      </w:r>
    </w:p>
    <w:p w:rsidR="006F024D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</w:t>
      </w:r>
      <w:r w:rsidRPr="00A962C6">
        <w:rPr>
          <w:rFonts w:ascii="ＭＳ 明朝" w:hAnsi="ＭＳ 明朝" w:hint="eastAsia"/>
        </w:rPr>
        <w:t>200</w:t>
      </w:r>
      <w:r>
        <w:rPr>
          <w:rFonts w:ascii="ＭＳ 明朝" w:hAnsi="ＭＳ 明朝" w:hint="eastAsia"/>
        </w:rPr>
        <w:t>6</w:t>
      </w:r>
      <w:r w:rsidRPr="00A962C6">
        <w:rPr>
          <w:rFonts w:ascii="ＭＳ 明朝" w:hAnsi="ＭＳ 明朝" w:hint="eastAsia"/>
        </w:rPr>
        <w:t>/1</w:t>
      </w:r>
      <w:r>
        <w:rPr>
          <w:rFonts w:ascii="ＭＳ 明朝" w:hAnsi="ＭＳ 明朝" w:hint="eastAsia"/>
        </w:rPr>
        <w:t>0</w:t>
      </w:r>
      <w:r w:rsidRPr="00A962C6">
        <w:rPr>
          <w:rFonts w:ascii="ＭＳ 明朝" w:hAnsi="ＭＳ 明朝" w:hint="eastAsia"/>
        </w:rPr>
        <w:t>/2</w:t>
      </w:r>
      <w:r>
        <w:rPr>
          <w:rFonts w:ascii="ＭＳ 明朝" w:hAnsi="ＭＳ 明朝" w:hint="eastAsia"/>
        </w:rPr>
        <w:t>0</w:t>
      </w:r>
      <w:r w:rsidRPr="00A962C6">
        <w:rPr>
          <w:rFonts w:ascii="ＭＳ 明朝" w:hAnsi="ＭＳ 明朝" w:hint="eastAsia"/>
        </w:rPr>
        <w:t xml:space="preserve"> – 1</w:t>
      </w:r>
      <w:r>
        <w:rPr>
          <w:rFonts w:ascii="ＭＳ 明朝" w:hAnsi="ＭＳ 明朝" w:hint="eastAsia"/>
        </w:rPr>
        <w:t>0</w:t>
      </w:r>
      <w:r w:rsidRPr="00A962C6">
        <w:rPr>
          <w:rFonts w:ascii="ＭＳ 明朝" w:hAnsi="ＭＳ 明朝" w:hint="eastAsia"/>
        </w:rPr>
        <w:t>/</w:t>
      </w:r>
      <w:r>
        <w:rPr>
          <w:rFonts w:ascii="ＭＳ 明朝" w:hAnsi="ＭＳ 明朝" w:hint="eastAsia"/>
        </w:rPr>
        <w:t>22</w:t>
      </w:r>
      <w:r w:rsidRPr="00A962C6">
        <w:rPr>
          <w:rFonts w:ascii="ＭＳ 明朝" w:hAnsi="ＭＳ 明朝" w:hint="eastAsia"/>
        </w:rPr>
        <w:t>（詳細は添付したスケジュールを参照）</w:t>
      </w:r>
    </w:p>
    <w:p w:rsidR="006F024D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■監査目的</w:t>
      </w:r>
    </w:p>
    <w:p w:rsidR="006F024D" w:rsidRDefault="006F024D" w:rsidP="006F024D">
      <w:pPr>
        <w:ind w:startChars="257" w:start="27pt" w:firstLineChars="100" w:firstLine="10.50pt"/>
        <w:rPr>
          <w:rFonts w:ascii="ＭＳ 明朝" w:hAnsi="ＭＳ 明朝" w:hint="eastAsia"/>
        </w:rPr>
      </w:pPr>
    </w:p>
    <w:p w:rsidR="006F024D" w:rsidRDefault="006F024D" w:rsidP="006F024D">
      <w:pPr>
        <w:ind w:startChars="257" w:start="27pt" w:firstLineChars="100" w:firstLine="10.50pt"/>
        <w:rPr>
          <w:rFonts w:ascii="ＭＳ 明朝" w:hAnsi="ＭＳ 明朝" w:hint="eastAsia"/>
        </w:rPr>
      </w:pPr>
    </w:p>
    <w:p w:rsidR="006F024D" w:rsidRDefault="006F024D" w:rsidP="006F024D">
      <w:pPr>
        <w:ind w:startChars="257" w:start="27pt" w:firstLineChars="100" w:firstLine="10.50pt"/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■監査範囲</w:t>
      </w:r>
    </w:p>
    <w:p w:rsidR="006F024D" w:rsidRDefault="006F024D" w:rsidP="006F024D">
      <w:pPr>
        <w:ind w:firstLineChars="400" w:firstLine="42pt"/>
        <w:rPr>
          <w:rFonts w:ascii="ＭＳ 明朝" w:hAnsi="ＭＳ 明朝" w:hint="eastAsia"/>
        </w:rPr>
      </w:pPr>
    </w:p>
    <w:p w:rsidR="006F024D" w:rsidRDefault="006F024D" w:rsidP="006F024D">
      <w:pPr>
        <w:ind w:firstLineChars="400" w:firstLine="42pt"/>
        <w:rPr>
          <w:rFonts w:ascii="ＭＳ 明朝" w:hAnsi="ＭＳ 明朝" w:hint="eastAsia"/>
        </w:rPr>
      </w:pPr>
    </w:p>
    <w:p w:rsidR="006F024D" w:rsidRDefault="006F024D" w:rsidP="006F024D">
      <w:pPr>
        <w:ind w:firstLineChars="400" w:firstLine="42pt"/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■監査基準</w:t>
      </w: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■監査チーム</w:t>
      </w: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リーダー：総務部　山田</w:t>
      </w: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メンバー：総務部　鈴木、加藤、井上</w:t>
      </w: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■被監査責任者</w:t>
      </w:r>
    </w:p>
    <w:p w:rsidR="006F024D" w:rsidRPr="001E1C25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営業部・ITサポート課　川上課長</w:t>
      </w:r>
    </w:p>
    <w:p w:rsidR="006F024D" w:rsidRPr="001E1C25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Pr="00337F18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Pr="00337F18" w:rsidRDefault="006F024D" w:rsidP="006F024D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6F024D" w:rsidRPr="00337F18" w:rsidRDefault="006F024D" w:rsidP="006F024D">
      <w:pPr>
        <w:rPr>
          <w:rFonts w:ascii="ＭＳ 明朝" w:hAnsi="ＭＳ 明朝" w:hint="eastAsia"/>
          <w:sz w:val="24"/>
        </w:rPr>
      </w:pPr>
      <w:r>
        <w:rPr>
          <w:rFonts w:ascii="ＭＳ 明朝" w:hAnsi="ＭＳ 明朝"/>
          <w:sz w:val="24"/>
        </w:rPr>
        <w:br w:type="page"/>
      </w:r>
      <w:r>
        <w:rPr>
          <w:rFonts w:ascii="ＭＳ 明朝" w:hAnsi="ＭＳ 明朝" w:hint="eastAsia"/>
          <w:sz w:val="24"/>
        </w:rPr>
        <w:lastRenderedPageBreak/>
        <w:t>（２</w:t>
      </w:r>
      <w:r w:rsidRPr="00337F18">
        <w:rPr>
          <w:rFonts w:ascii="ＭＳ 明朝" w:hAnsi="ＭＳ 明朝" w:hint="eastAsia"/>
          <w:sz w:val="24"/>
        </w:rPr>
        <w:t>）</w:t>
      </w:r>
      <w:r>
        <w:rPr>
          <w:rFonts w:ascii="ＭＳ 明朝" w:hAnsi="ＭＳ 明朝" w:hint="eastAsia"/>
          <w:sz w:val="24"/>
        </w:rPr>
        <w:t>概要区分</w:t>
      </w:r>
    </w:p>
    <w:p w:rsidR="006F024D" w:rsidRDefault="00795F6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1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4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2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6F024D" w:rsidRPr="00337F18">
        <w:rPr>
          <w:rFonts w:ascii="ＭＳ 明朝" w:hAnsi="ＭＳ 明朝" w:hint="eastAsia"/>
        </w:rPr>
        <w:t xml:space="preserve">　</w:t>
      </w:r>
      <w:r w:rsidR="006F024D">
        <w:rPr>
          <w:rFonts w:ascii="ＭＳ 明朝" w:hAnsi="ＭＳ 明朝" w:hint="eastAsia"/>
        </w:rPr>
        <w:t>内部監査の概要区分について記述してください。</w:t>
      </w:r>
    </w:p>
    <w:p w:rsidR="006F024D" w:rsidRPr="001E1C25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90pt" w:hangingChars="657" w:hanging="69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■結果概要</w:t>
      </w:r>
    </w:p>
    <w:p w:rsidR="006F024D" w:rsidRDefault="006F024D" w:rsidP="006F024D">
      <w:pPr>
        <w:ind w:startChars="400" w:start="90pt" w:hangingChars="457" w:hanging="48p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重大な不適合</w:t>
      </w:r>
      <w:r w:rsidRPr="00BE1BA0">
        <w:rPr>
          <w:rFonts w:ascii="ＭＳ 明朝" w:hAnsi="ＭＳ 明朝" w:hint="eastAsia"/>
          <w:u w:val="single"/>
        </w:rPr>
        <w:t xml:space="preserve">　</w:t>
      </w:r>
      <w:r>
        <w:rPr>
          <w:rFonts w:ascii="ＭＳ 明朝" w:hAnsi="ＭＳ 明朝" w:hint="eastAsia"/>
          <w:u w:val="single"/>
        </w:rPr>
        <w:t xml:space="preserve">　</w:t>
      </w:r>
      <w:r w:rsidRPr="00BE1BA0">
        <w:rPr>
          <w:rFonts w:ascii="ＭＳ 明朝" w:hAnsi="ＭＳ 明朝" w:hint="eastAsia"/>
          <w:u w:val="single"/>
        </w:rPr>
        <w:t xml:space="preserve">　</w:t>
      </w:r>
      <w:r w:rsidRPr="00BF759D">
        <w:rPr>
          <w:rFonts w:ascii="ＭＳ 明朝" w:hAnsi="ＭＳ 明朝" w:hint="eastAsia"/>
        </w:rPr>
        <w:t>件、軽微な不適合</w:t>
      </w:r>
      <w:r w:rsidRPr="00BE1BA0">
        <w:rPr>
          <w:rFonts w:ascii="ＭＳ 明朝" w:hAnsi="ＭＳ 明朝" w:hint="eastAsia"/>
          <w:u w:val="single"/>
        </w:rPr>
        <w:t xml:space="preserve">　</w:t>
      </w:r>
      <w:r>
        <w:rPr>
          <w:rFonts w:ascii="ＭＳ 明朝" w:hAnsi="ＭＳ 明朝" w:hint="eastAsia"/>
          <w:u w:val="single"/>
        </w:rPr>
        <w:t xml:space="preserve">　</w:t>
      </w:r>
      <w:r w:rsidRPr="00BE1BA0">
        <w:rPr>
          <w:rFonts w:ascii="ＭＳ 明朝" w:hAnsi="ＭＳ 明朝" w:hint="eastAsia"/>
          <w:u w:val="single"/>
        </w:rPr>
        <w:t xml:space="preserve">　</w:t>
      </w:r>
      <w:r w:rsidRPr="00BF759D">
        <w:rPr>
          <w:rFonts w:ascii="ＭＳ 明朝" w:hAnsi="ＭＳ 明朝" w:hint="eastAsia"/>
        </w:rPr>
        <w:t>件、改善の機会</w:t>
      </w:r>
      <w:r w:rsidRPr="00BE1BA0">
        <w:rPr>
          <w:rFonts w:ascii="ＭＳ 明朝" w:hAnsi="ＭＳ 明朝" w:hint="eastAsia"/>
          <w:u w:val="single"/>
        </w:rPr>
        <w:t xml:space="preserve">　</w:t>
      </w:r>
      <w:r>
        <w:rPr>
          <w:rFonts w:ascii="ＭＳ 明朝" w:hAnsi="ＭＳ 明朝" w:hint="eastAsia"/>
          <w:u w:val="single"/>
        </w:rPr>
        <w:t xml:space="preserve">　</w:t>
      </w:r>
      <w:r w:rsidRPr="00BE1BA0">
        <w:rPr>
          <w:rFonts w:ascii="ＭＳ 明朝" w:hAnsi="ＭＳ 明朝" w:hint="eastAsia"/>
          <w:u w:val="single"/>
        </w:rPr>
        <w:t xml:space="preserve">　</w:t>
      </w:r>
      <w:r w:rsidRPr="00BF759D">
        <w:rPr>
          <w:rFonts w:ascii="ＭＳ 明朝" w:hAnsi="ＭＳ 明朝" w:hint="eastAsia"/>
        </w:rPr>
        <w:t>件</w:t>
      </w:r>
    </w:p>
    <w:p w:rsidR="006F024D" w:rsidRDefault="006F024D" w:rsidP="006F024D">
      <w:pPr>
        <w:rPr>
          <w:rFonts w:ascii="ＭＳ 明朝" w:hAnsi="ＭＳ 明朝" w:hint="eastAsia"/>
        </w:rPr>
      </w:pPr>
    </w:p>
    <w:p w:rsidR="006F024D" w:rsidRPr="001E1C25" w:rsidRDefault="006F024D" w:rsidP="006F024D">
      <w:pPr>
        <w:rPr>
          <w:rFonts w:ascii="ＭＳ 明朝" w:hAnsi="ＭＳ 明朝" w:hint="eastAsia"/>
          <w:lang w:eastAsia="zh-CN"/>
        </w:rPr>
      </w:pPr>
      <w:r>
        <w:rPr>
          <w:rFonts w:ascii="ＭＳ 明朝" w:hAnsi="ＭＳ 明朝" w:hint="eastAsia"/>
        </w:rPr>
        <w:t xml:space="preserve">　　</w:t>
      </w:r>
      <w:r>
        <w:rPr>
          <w:rFonts w:ascii="ＭＳ 明朝" w:hAnsi="ＭＳ 明朝" w:hint="eastAsia"/>
          <w:lang w:eastAsia="zh-CN"/>
        </w:rPr>
        <w:t>■指摘内容</w:t>
      </w: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</w:p>
    <w:p w:rsidR="006F024D" w:rsidRDefault="006F024D" w:rsidP="006F02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</w:p>
    <w:p w:rsidR="006F024D" w:rsidRDefault="006F024D" w:rsidP="006F024D">
      <w:pPr>
        <w:rPr>
          <w:rFonts w:ascii="ＭＳ 明朝" w:hAnsi="ＭＳ 明朝" w:hint="eastAsia"/>
          <w:lang w:eastAsia="zh-CN"/>
        </w:rPr>
      </w:pPr>
      <w:r>
        <w:rPr>
          <w:rFonts w:hint="eastAsia"/>
          <w:lang w:eastAsia="zh-CN"/>
        </w:rPr>
        <w:t xml:space="preserve">　</w:t>
      </w:r>
      <w:r>
        <w:rPr>
          <w:rFonts w:ascii="ＭＳ 明朝" w:hAnsi="ＭＳ 明朝" w:hint="eastAsia"/>
          <w:lang w:eastAsia="zh-CN"/>
        </w:rPr>
        <w:t xml:space="preserve">　■是正要求</w:t>
      </w:r>
    </w:p>
    <w:p w:rsidR="006F024D" w:rsidRDefault="006F024D" w:rsidP="006F024D">
      <w:pPr>
        <w:rPr>
          <w:rFonts w:ascii="ＭＳ 明朝" w:hAnsi="ＭＳ 明朝" w:hint="eastAsia"/>
        </w:rPr>
      </w:pPr>
      <w:r>
        <w:rPr>
          <w:rFonts w:ascii="ＭＳ 明朝" w:hAnsi="ＭＳ 明朝" w:hint="eastAsia"/>
          <w:lang w:eastAsia="zh-CN"/>
        </w:rPr>
        <w:t xml:space="preserve">　　　　</w:t>
      </w:r>
      <w:r w:rsidRPr="007817FA">
        <w:rPr>
          <w:rFonts w:ascii="ＭＳ 明朝" w:hAnsi="ＭＳ 明朝" w:hint="eastAsia"/>
          <w:u w:val="single"/>
          <w:lang w:eastAsia="zh-CN"/>
        </w:rPr>
        <w:t xml:space="preserve">　</w:t>
      </w:r>
      <w:r w:rsidR="007817FA">
        <w:rPr>
          <w:rFonts w:ascii="ＭＳ 明朝" w:hAnsi="ＭＳ 明朝" w:hint="eastAsia"/>
          <w:u w:val="single"/>
          <w:lang w:eastAsia="zh-CN"/>
        </w:rPr>
        <w:t xml:space="preserve">　　</w:t>
      </w:r>
      <w:r w:rsidRPr="007817FA">
        <w:rPr>
          <w:rFonts w:ascii="ＭＳ 明朝" w:hAnsi="ＭＳ 明朝" w:hint="eastAsia"/>
          <w:lang w:eastAsia="zh-CN"/>
        </w:rPr>
        <w:t xml:space="preserve">　</w:t>
      </w:r>
      <w:r>
        <w:rPr>
          <w:rFonts w:ascii="ＭＳ 明朝" w:hAnsi="ＭＳ 明朝" w:hint="eastAsia"/>
        </w:rPr>
        <w:t>件</w:t>
      </w:r>
    </w:p>
    <w:p w:rsidR="006F024D" w:rsidRPr="001E1C25" w:rsidRDefault="006F024D" w:rsidP="006F024D">
      <w:pPr>
        <w:rPr>
          <w:rFonts w:hint="eastAsia"/>
        </w:rPr>
      </w:pPr>
    </w:p>
    <w:p w:rsidR="006F024D" w:rsidRPr="00933E04" w:rsidRDefault="006F024D" w:rsidP="006F024D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B053DD" w:rsidRDefault="00B053DD" w:rsidP="006F024D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6F024D" w:rsidRPr="00337F18" w:rsidRDefault="00795F6D" w:rsidP="006F024D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14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3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6F024D" w:rsidRPr="00337F18">
        <w:rPr>
          <w:rFonts w:ascii="ＭＳ 明朝" w:hAnsi="ＭＳ 明朝" w:hint="eastAsia"/>
        </w:rPr>
        <w:t xml:space="preserve">　</w:t>
      </w:r>
      <w:r w:rsidR="006F024D">
        <w:rPr>
          <w:rFonts w:ascii="ＭＳ 明朝" w:hAnsi="ＭＳ 明朝" w:hint="eastAsia"/>
        </w:rPr>
        <w:t>内部監査の概要区分に記述すべき、充実点について記述してください。</w:t>
      </w:r>
    </w:p>
    <w:p w:rsidR="006F024D" w:rsidRPr="00515525" w:rsidRDefault="006F024D" w:rsidP="006F024D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6F024D" w:rsidRDefault="006F024D" w:rsidP="006F024D">
      <w:pPr>
        <w:rPr>
          <w:rFonts w:hint="eastAsia"/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■充実点</w:t>
      </w:r>
    </w:p>
    <w:p w:rsidR="006F024D" w:rsidRDefault="006F024D" w:rsidP="006F024D">
      <w:pPr>
        <w:ind w:startChars="200" w:start="21pt" w:firstLineChars="100" w:firstLine="10.50pt"/>
        <w:rPr>
          <w:rFonts w:ascii="ＭＳ 明朝" w:hAnsi="ＭＳ 明朝" w:hint="eastAsia"/>
          <w:bdr w:val="single" w:sz="4" w:space="0" w:color="auto"/>
          <w:shd w:val="pct15" w:color="auto" w:fill="FFFFFF"/>
          <w:lang w:eastAsia="zh-CN"/>
        </w:rPr>
      </w:pPr>
      <w:r>
        <w:rPr>
          <w:rFonts w:hint="eastAsia"/>
          <w:lang w:eastAsia="zh-CN"/>
        </w:rPr>
        <w:t xml:space="preserve">　</w:t>
      </w:r>
    </w:p>
    <w:p w:rsidR="006F024D" w:rsidRPr="002C3446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Pr="00BF759D" w:rsidRDefault="006F024D" w:rsidP="006F024D">
      <w:pPr>
        <w:ind w:startChars="200" w:start="21pt"/>
        <w:rPr>
          <w:rFonts w:ascii="ＭＳ 明朝" w:hAnsi="ＭＳ 明朝" w:hint="eastAsia"/>
          <w:lang w:eastAsia="zh-CN"/>
        </w:rPr>
      </w:pPr>
    </w:p>
    <w:p w:rsidR="006F024D" w:rsidRPr="00BF759D" w:rsidRDefault="006F024D" w:rsidP="006F024D">
      <w:pPr>
        <w:ind w:startChars="300" w:start="31.50pt" w:firstLineChars="128" w:firstLine="13.45pt"/>
        <w:rPr>
          <w:rFonts w:ascii="ＭＳ 明朝" w:hAnsi="ＭＳ 明朝" w:hint="eastAsia"/>
          <w:lang w:eastAsia="zh-CN"/>
        </w:rPr>
      </w:pPr>
    </w:p>
    <w:p w:rsidR="006F024D" w:rsidRPr="00337F18" w:rsidRDefault="006F024D" w:rsidP="006F024D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  <w:lang w:eastAsia="zh-CN"/>
        </w:rPr>
      </w:pPr>
      <w:r>
        <w:rPr>
          <w:rFonts w:ascii="ＭＳ 明朝" w:hAnsi="ＭＳ 明朝"/>
          <w:bdr w:val="single" w:sz="4" w:space="0" w:color="auto"/>
          <w:shd w:val="pct15" w:color="auto" w:fill="FFFFFF"/>
          <w:lang w:eastAsia="zh-CN"/>
        </w:rPr>
        <w:br w:type="page"/>
      </w:r>
    </w:p>
    <w:p w:rsidR="006F024D" w:rsidRPr="00337F18" w:rsidRDefault="006F024D" w:rsidP="006F024D">
      <w:pPr>
        <w:rPr>
          <w:rFonts w:ascii="ＭＳ 明朝" w:hAnsi="ＭＳ 明朝" w:hint="eastAsia"/>
          <w:sz w:val="24"/>
          <w:lang w:eastAsia="zh-CN"/>
        </w:rPr>
      </w:pPr>
      <w:r>
        <w:rPr>
          <w:rFonts w:ascii="ＭＳ 明朝" w:hAnsi="ＭＳ 明朝" w:hint="eastAsia"/>
          <w:sz w:val="24"/>
          <w:lang w:eastAsia="zh-CN"/>
        </w:rPr>
        <w:t>（４）意見区分</w:t>
      </w:r>
    </w:p>
    <w:p w:rsidR="006F024D" w:rsidRPr="00337F18" w:rsidRDefault="00795F6D" w:rsidP="006F024D">
      <w:pPr>
        <w:ind w:startChars="200" w:start="90pt" w:hangingChars="657" w:hanging="69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  <w:r>
        <w:rPr>
          <w:rFonts w:ascii="ＭＳ 明朝" w:hAnsi="ＭＳ 明朝" w:hint="eastAsia"/>
          <w:bdr w:val="single" w:sz="4" w:space="0" w:color="auto"/>
          <w:shd w:val="pct15" w:color="auto" w:fill="FFFFFF"/>
        </w:rPr>
        <w:t>演習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14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-1-</w:t>
      </w:r>
      <w:r w:rsidR="006F024D">
        <w:rPr>
          <w:rFonts w:ascii="ＭＳ 明朝" w:hAnsi="ＭＳ 明朝" w:hint="eastAsia"/>
          <w:bdr w:val="single" w:sz="4" w:space="0" w:color="auto"/>
          <w:shd w:val="pct15" w:color="auto" w:fill="FFFFFF"/>
        </w:rPr>
        <w:t>4</w:t>
      </w:r>
      <w:r w:rsidR="006F024D" w:rsidRPr="00337F18">
        <w:rPr>
          <w:rFonts w:ascii="ＭＳ 明朝" w:hAnsi="ＭＳ 明朝" w:hint="eastAsia"/>
          <w:bdr w:val="single" w:sz="4" w:space="0" w:color="auto"/>
          <w:shd w:val="pct15" w:color="auto" w:fill="FFFFFF"/>
        </w:rPr>
        <w:t>.</w:t>
      </w:r>
      <w:r w:rsidR="006F024D" w:rsidRPr="00337F18">
        <w:rPr>
          <w:rFonts w:ascii="ＭＳ 明朝" w:hAnsi="ＭＳ 明朝" w:hint="eastAsia"/>
        </w:rPr>
        <w:t xml:space="preserve">　</w:t>
      </w:r>
      <w:r w:rsidR="006F024D">
        <w:rPr>
          <w:rFonts w:ascii="ＭＳ 明朝" w:hAnsi="ＭＳ 明朝" w:hint="eastAsia"/>
        </w:rPr>
        <w:t>内部監査の意見区分について記述してください。</w:t>
      </w:r>
    </w:p>
    <w:p w:rsidR="006F024D" w:rsidRPr="001E1C25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  <w:r w:rsidRPr="001E1C25">
        <w:rPr>
          <w:rFonts w:ascii="ＭＳ 明朝" w:hAnsi="ＭＳ 明朝" w:hint="eastAsia"/>
        </w:rPr>
        <w:t>■</w:t>
      </w:r>
      <w:r>
        <w:rPr>
          <w:rFonts w:ascii="ＭＳ 明朝" w:hAnsi="ＭＳ 明朝" w:hint="eastAsia"/>
        </w:rPr>
        <w:t>監査結論</w:t>
      </w: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Pr="00515525" w:rsidRDefault="006F024D" w:rsidP="006F024D">
      <w:pPr>
        <w:ind w:startChars="428" w:start="44.95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Default="006F024D" w:rsidP="006F024D">
      <w:pPr>
        <w:ind w:startChars="200" w:start="21pt"/>
        <w:rPr>
          <w:rFonts w:ascii="ＭＳ 明朝" w:hAnsi="ＭＳ 明朝" w:hint="eastAsia"/>
        </w:rPr>
      </w:pPr>
    </w:p>
    <w:p w:rsidR="006F024D" w:rsidRPr="00816B90" w:rsidRDefault="006F024D" w:rsidP="006F024D">
      <w:pPr>
        <w:ind w:startChars="200" w:start="21pt"/>
        <w:rPr>
          <w:rFonts w:ascii="ＭＳ 明朝" w:hAnsi="ＭＳ 明朝" w:hint="eastAsia"/>
          <w:bdr w:val="single" w:sz="4" w:space="0" w:color="auto"/>
          <w:shd w:val="pct15" w:color="auto" w:fill="FFFFFF"/>
        </w:rPr>
      </w:pPr>
    </w:p>
    <w:p w:rsidR="00985C53" w:rsidRDefault="00985C53" w:rsidP="00985C53">
      <w:pPr>
        <w:pStyle w:val="10"/>
        <w:spacing w:before="9pt"/>
        <w:ind w:start="21pt" w:firstLine="10.50pt"/>
        <w:rPr>
          <w:rFonts w:hint="eastAsia"/>
        </w:rPr>
      </w:pPr>
    </w:p>
    <w:sectPr w:rsidR="00985C53" w:rsidSect="00852503">
      <w:headerReference w:type="default" r:id="rId7"/>
      <w:pgSz w:w="595.30pt" w:h="841.90pt"/>
      <w:pgMar w:top="72pt" w:right="64.30pt" w:bottom="36pt" w:left="72pt" w:header="42.55pt" w:footer="49.60pt" w:gutter="0pt"/>
      <w:pgNumType w:start="1"/>
      <w:cols w:space="21.25pt"/>
      <w:docGrid w:type="lines"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7D697F" w:rsidRDefault="007D697F">
      <w:r>
        <w:separator/>
      </w:r>
    </w:p>
  </w:endnote>
  <w:endnote w:type="continuationSeparator" w:id="0">
    <w:p w:rsidR="007D697F" w:rsidRDefault="007D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characterSet="shift_jis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characterSet="shift_jis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7D697F" w:rsidRDefault="007D697F">
      <w:r>
        <w:separator/>
      </w:r>
    </w:p>
  </w:footnote>
  <w:footnote w:type="continuationSeparator" w:id="0">
    <w:p w:rsidR="007D697F" w:rsidRDefault="007D697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01714B" w:rsidRPr="004E3CDE" w:rsidRDefault="0001714B" w:rsidP="00345307">
    <w:pPr>
      <w:pStyle w:val="a3"/>
      <w:ind w:startChars="3900" w:start="409.50p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F00C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CF00CE">
      <w:rPr>
        <w:rStyle w:val="a5"/>
        <w:noProof/>
      </w:rPr>
      <w:t>4</w:t>
    </w:r>
    <w:r>
      <w:rPr>
        <w:rStyle w:val="a5"/>
      </w:rP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7B67867"/>
    <w:multiLevelType w:val="hybridMultilevel"/>
    <w:tmpl w:val="685AA552"/>
    <w:lvl w:ilvl="0" w:tplc="04E2AEFA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0F">
      <w:start w:val="1"/>
      <w:numFmt w:val="decimal"/>
      <w:lvlText w:val="%2."/>
      <w:lvlJc w:val="start"/>
      <w:pPr>
        <w:tabs>
          <w:tab w:val="num" w:pos="75pt"/>
        </w:tabs>
        <w:ind w:start="75pt" w:hanging="21pt"/>
      </w:pPr>
    </w:lvl>
    <w:lvl w:ilvl="2" w:tplc="E8CEE644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3A646156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7E6EC6F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F8569096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4FE6BE42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8DAED86A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D888900A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BE87970"/>
    <w:multiLevelType w:val="hybridMultilevel"/>
    <w:tmpl w:val="17D47CC4"/>
    <w:lvl w:ilvl="0" w:tplc="3A9CBE42">
      <w:numFmt w:val="bullet"/>
      <w:lvlText w:val="・"/>
      <w:lvlJc w:val="start"/>
      <w:pPr>
        <w:tabs>
          <w:tab w:val="num" w:pos="18pt"/>
        </w:tabs>
        <w:ind w:start="18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2" w15:restartNumberingAfterBreak="0">
    <w:nsid w:val="109309DA"/>
    <w:multiLevelType w:val="hybridMultilevel"/>
    <w:tmpl w:val="4C70F5DE"/>
    <w:lvl w:ilvl="0" w:tplc="0409000F">
      <w:start w:val="1"/>
      <w:numFmt w:val="decimal"/>
      <w:lvlText w:val="%1."/>
      <w:lvlJc w:val="start"/>
      <w:pPr>
        <w:tabs>
          <w:tab w:val="num" w:pos="42pt"/>
        </w:tabs>
        <w:ind w:start="42pt" w:hanging="21pt"/>
      </w:pPr>
    </w:lvl>
    <w:lvl w:ilvl="1" w:tplc="04090017" w:tentative="1">
      <w:start w:val="1"/>
      <w:numFmt w:val="aiueoFullWidth"/>
      <w:lvlText w:val="(%2)"/>
      <w:lvlJc w:val="start"/>
      <w:pPr>
        <w:tabs>
          <w:tab w:val="num" w:pos="63pt"/>
        </w:tabs>
        <w:ind w:start="63pt" w:hanging="21pt"/>
      </w:pPr>
    </w:lvl>
    <w:lvl w:ilvl="2" w:tplc="04090011" w:tentative="1">
      <w:start w:val="1"/>
      <w:numFmt w:val="decimalEnclosedCircle"/>
      <w:lvlText w:val="%3"/>
      <w:lvlJc w:val="start"/>
      <w:pPr>
        <w:tabs>
          <w:tab w:val="num" w:pos="84pt"/>
        </w:tabs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pt"/>
        </w:tabs>
        <w:ind w:start="105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26pt"/>
        </w:tabs>
        <w:ind w:start="126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47pt"/>
        </w:tabs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89pt"/>
        </w:tabs>
        <w:ind w:start="189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210pt"/>
        </w:tabs>
        <w:ind w:start="210pt" w:hanging="21pt"/>
      </w:pPr>
    </w:lvl>
  </w:abstractNum>
  <w:abstractNum w:abstractNumId="3" w15:restartNumberingAfterBreak="0">
    <w:nsid w:val="15533BC8"/>
    <w:multiLevelType w:val="hybridMultilevel"/>
    <w:tmpl w:val="54C225E6"/>
    <w:lvl w:ilvl="0" w:tplc="BCBCF366">
      <w:start w:val="6"/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  <w:u w:val="none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4" w15:restartNumberingAfterBreak="0">
    <w:nsid w:val="18442CC4"/>
    <w:multiLevelType w:val="hybridMultilevel"/>
    <w:tmpl w:val="4E6279F0"/>
    <w:lvl w:ilvl="0" w:tplc="1A3CB646">
      <w:start w:val="2007"/>
      <w:numFmt w:val="bullet"/>
      <w:lvlText w:val="・"/>
      <w:lvlJc w:val="start"/>
      <w:pPr>
        <w:tabs>
          <w:tab w:val="num" w:pos="40pt"/>
        </w:tabs>
        <w:ind w:start="40pt" w:hanging="18pt"/>
      </w:pPr>
      <w:rPr>
        <w:rFonts w:ascii="HG丸ｺﾞｼｯｸM-PRO" w:eastAsia="HG丸ｺﾞｼｯｸM-PRO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" w15:restartNumberingAfterBreak="0">
    <w:nsid w:val="26676AEA"/>
    <w:multiLevelType w:val="hybridMultilevel"/>
    <w:tmpl w:val="566A8D56"/>
    <w:lvl w:ilvl="0" w:tplc="B7466A32">
      <w:start w:val="2"/>
      <w:numFmt w:val="bullet"/>
      <w:lvlText w:val="・"/>
      <w:lvlJc w:val="start"/>
      <w:pPr>
        <w:tabs>
          <w:tab w:val="num" w:pos="70.50pt"/>
        </w:tabs>
        <w:ind w:start="70.5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94.50pt"/>
        </w:tabs>
        <w:ind w:start="94.50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15.50pt"/>
        </w:tabs>
        <w:ind w:start="115.50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36.50pt"/>
        </w:tabs>
        <w:ind w:start="136.50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57.50pt"/>
        </w:tabs>
        <w:ind w:start="157.50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78.50pt"/>
        </w:tabs>
        <w:ind w:start="178.50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99.50pt"/>
        </w:tabs>
        <w:ind w:start="199.5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20.50pt"/>
        </w:tabs>
        <w:ind w:start="220.5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41.50pt"/>
        </w:tabs>
        <w:ind w:start="241.50pt" w:hanging="21pt"/>
      </w:pPr>
      <w:rPr>
        <w:rFonts w:ascii="Wingdings" w:hAnsi="Wingdings" w:hint="default"/>
      </w:rPr>
    </w:lvl>
  </w:abstractNum>
  <w:abstractNum w:abstractNumId="6" w15:restartNumberingAfterBreak="0">
    <w:nsid w:val="28F73E32"/>
    <w:multiLevelType w:val="hybridMultilevel"/>
    <w:tmpl w:val="A7A877FA"/>
    <w:lvl w:ilvl="0" w:tplc="3A9CBE42">
      <w:numFmt w:val="bullet"/>
      <w:lvlText w:val="・"/>
      <w:lvlJc w:val="start"/>
      <w:pPr>
        <w:tabs>
          <w:tab w:val="num" w:pos="81pt"/>
        </w:tabs>
        <w:ind w:start="81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7" w15:restartNumberingAfterBreak="0">
    <w:nsid w:val="34AA25A1"/>
    <w:multiLevelType w:val="hybridMultilevel"/>
    <w:tmpl w:val="A8A42832"/>
    <w:lvl w:ilvl="0" w:tplc="3A9CBE42"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8" w15:restartNumberingAfterBreak="0">
    <w:nsid w:val="42FA2873"/>
    <w:multiLevelType w:val="hybridMultilevel"/>
    <w:tmpl w:val="081EB328"/>
    <w:lvl w:ilvl="0" w:tplc="8A962D08">
      <w:start w:val="6"/>
      <w:numFmt w:val="bullet"/>
      <w:lvlText w:val="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</w:abstractNum>
  <w:abstractNum w:abstractNumId="9" w15:restartNumberingAfterBreak="0">
    <w:nsid w:val="569E2D83"/>
    <w:multiLevelType w:val="hybridMultilevel"/>
    <w:tmpl w:val="8D988C12"/>
    <w:lvl w:ilvl="0" w:tplc="2ECCA0BE">
      <w:start w:val="1"/>
      <w:numFmt w:val="bullet"/>
      <w:lvlText w:val="–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3980588C">
      <w:start w:val="192"/>
      <w:numFmt w:val="bullet"/>
      <w:lvlText w:val="–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82AEF666" w:tentative="1">
      <w:start w:val="1"/>
      <w:numFmt w:val="bullet"/>
      <w:lvlText w:val="–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557E5A36" w:tentative="1">
      <w:start w:val="1"/>
      <w:numFmt w:val="bullet"/>
      <w:lvlText w:val="–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295E7DFC" w:tentative="1">
      <w:start w:val="1"/>
      <w:numFmt w:val="bullet"/>
      <w:lvlText w:val="–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9AB217F8" w:tentative="1">
      <w:start w:val="1"/>
      <w:numFmt w:val="bullet"/>
      <w:lvlText w:val="–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EFCABB42" w:tentative="1">
      <w:start w:val="1"/>
      <w:numFmt w:val="bullet"/>
      <w:lvlText w:val="–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73BEBD88" w:tentative="1">
      <w:start w:val="1"/>
      <w:numFmt w:val="bullet"/>
      <w:lvlText w:val="–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9FD2AAA8" w:tentative="1">
      <w:start w:val="1"/>
      <w:numFmt w:val="bullet"/>
      <w:lvlText w:val="–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abstractNum w:abstractNumId="10" w15:restartNumberingAfterBreak="0">
    <w:nsid w:val="57F758D2"/>
    <w:multiLevelType w:val="hybridMultilevel"/>
    <w:tmpl w:val="18BC6AA8"/>
    <w:lvl w:ilvl="0" w:tplc="11B4712A">
      <w:start w:val="1"/>
      <w:numFmt w:val="decimalFullWidth"/>
      <w:lvlText w:val="（%1）"/>
      <w:lvlJc w:val="start"/>
      <w:pPr>
        <w:tabs>
          <w:tab w:val="num" w:pos="36pt"/>
        </w:tabs>
        <w:ind w:start="36pt" w:hanging="36pt"/>
      </w:pPr>
      <w:rPr>
        <w:rFonts w:hint="eastAsia"/>
      </w:rPr>
    </w:lvl>
    <w:lvl w:ilvl="1" w:tplc="3A9CBE42">
      <w:numFmt w:val="bullet"/>
      <w:lvlText w:val="・"/>
      <w:lvlJc w:val="start"/>
      <w:pPr>
        <w:tabs>
          <w:tab w:val="num" w:pos="39pt"/>
        </w:tabs>
        <w:ind w:start="39pt" w:hanging="18pt"/>
      </w:pPr>
      <w:rPr>
        <w:rFonts w:ascii="ＭＳ 明朝" w:eastAsia="ＭＳ 明朝" w:hAnsi="ＭＳ 明朝" w:cs="Times New Roman" w:hint="eastAsia"/>
      </w:rPr>
    </w:lvl>
    <w:lvl w:ilvl="2" w:tplc="3A9CBE42">
      <w:numFmt w:val="bullet"/>
      <w:lvlText w:val="・"/>
      <w:lvlJc w:val="start"/>
      <w:pPr>
        <w:tabs>
          <w:tab w:val="num" w:pos="60pt"/>
        </w:tabs>
        <w:ind w:start="60pt" w:hanging="18pt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7" w:tentative="1">
      <w:start w:val="1"/>
      <w:numFmt w:val="aiueoFullWidth"/>
      <w:lvlText w:val="(%5)"/>
      <w:lvlJc w:val="start"/>
      <w:pPr>
        <w:tabs>
          <w:tab w:val="num" w:pos="105pt"/>
        </w:tabs>
        <w:ind w:start="105pt" w:hanging="21pt"/>
      </w:pPr>
    </w:lvl>
    <w:lvl w:ilvl="5" w:tplc="04090011" w:tentative="1">
      <w:start w:val="1"/>
      <w:numFmt w:val="decimalEnclosedCircle"/>
      <w:lvlText w:val="%6"/>
      <w:lvlJc w:val="start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7" w:tentative="1">
      <w:start w:val="1"/>
      <w:numFmt w:val="aiueoFullWidth"/>
      <w:lvlText w:val="(%8)"/>
      <w:lvlJc w:val="start"/>
      <w:pPr>
        <w:tabs>
          <w:tab w:val="num" w:pos="168pt"/>
        </w:tabs>
        <w:ind w:start="168pt" w:hanging="21pt"/>
      </w:pPr>
    </w:lvl>
    <w:lvl w:ilvl="8" w:tplc="04090011" w:tentative="1">
      <w:start w:val="1"/>
      <w:numFmt w:val="decimalEnclosedCircle"/>
      <w:lvlText w:val="%9"/>
      <w:lvlJc w:val="start"/>
      <w:pPr>
        <w:tabs>
          <w:tab w:val="num" w:pos="189pt"/>
        </w:tabs>
        <w:ind w:start="189pt" w:hanging="21pt"/>
      </w:pPr>
    </w:lvl>
  </w:abstractNum>
  <w:abstractNum w:abstractNumId="11" w15:restartNumberingAfterBreak="0">
    <w:nsid w:val="5C7360A1"/>
    <w:multiLevelType w:val="hybridMultilevel"/>
    <w:tmpl w:val="441089DA"/>
    <w:lvl w:ilvl="0" w:tplc="4E18671E">
      <w:start w:val="5"/>
      <w:numFmt w:val="bullet"/>
      <w:lvlText w:val="・"/>
      <w:lvlJc w:val="start"/>
      <w:pPr>
        <w:tabs>
          <w:tab w:val="num" w:pos="81pt"/>
        </w:tabs>
        <w:ind w:start="81pt" w:hanging="18pt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210pt"/>
        </w:tabs>
        <w:ind w:start="210pt" w:hanging="21pt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start"/>
      <w:pPr>
        <w:tabs>
          <w:tab w:val="num" w:pos="231pt"/>
        </w:tabs>
        <w:ind w:start="231pt" w:hanging="21pt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start"/>
      <w:pPr>
        <w:tabs>
          <w:tab w:val="num" w:pos="252pt"/>
        </w:tabs>
        <w:ind w:start="252pt" w:hanging="21pt"/>
      </w:pPr>
      <w:rPr>
        <w:rFonts w:ascii="Wingdings" w:hAnsi="Wingdings" w:hint="default"/>
      </w:rPr>
    </w:lvl>
  </w:abstractNum>
  <w:abstractNum w:abstractNumId="12" w15:restartNumberingAfterBreak="0">
    <w:nsid w:val="62BF02C7"/>
    <w:multiLevelType w:val="hybridMultilevel"/>
    <w:tmpl w:val="8D5459B6"/>
    <w:lvl w:ilvl="0" w:tplc="2C8ED2A2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0A2221EE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F3E4FEC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CC2AFDC8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651EBD54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BFE64B6E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497453D6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AFF277E2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7E5E5834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abstractNum w:abstractNumId="13" w15:restartNumberingAfterBreak="0">
    <w:nsid w:val="719A6C71"/>
    <w:multiLevelType w:val="hybridMultilevel"/>
    <w:tmpl w:val="F92EF8BA"/>
    <w:lvl w:ilvl="0" w:tplc="BB28735C">
      <w:start w:val="1"/>
      <w:numFmt w:val="bullet"/>
      <w:lvlText w:val="•"/>
      <w:lvlJc w:val="start"/>
      <w:pPr>
        <w:tabs>
          <w:tab w:val="num" w:pos="36pt"/>
        </w:tabs>
        <w:ind w:start="36pt" w:hanging="18pt"/>
      </w:pPr>
      <w:rPr>
        <w:rFonts w:ascii="ＭＳ Ｐゴシック" w:hAnsi="ＭＳ Ｐゴシック" w:hint="default"/>
      </w:rPr>
    </w:lvl>
    <w:lvl w:ilvl="1" w:tplc="F048C156" w:tentative="1">
      <w:start w:val="1"/>
      <w:numFmt w:val="bullet"/>
      <w:lvlText w:val="•"/>
      <w:lvlJc w:val="start"/>
      <w:pPr>
        <w:tabs>
          <w:tab w:val="num" w:pos="72pt"/>
        </w:tabs>
        <w:ind w:start="72pt" w:hanging="18pt"/>
      </w:pPr>
      <w:rPr>
        <w:rFonts w:ascii="ＭＳ Ｐゴシック" w:hAnsi="ＭＳ Ｐゴシック" w:hint="default"/>
      </w:rPr>
    </w:lvl>
    <w:lvl w:ilvl="2" w:tplc="ABA8CE28" w:tentative="1">
      <w:start w:val="1"/>
      <w:numFmt w:val="bullet"/>
      <w:lvlText w:val="•"/>
      <w:lvlJc w:val="start"/>
      <w:pPr>
        <w:tabs>
          <w:tab w:val="num" w:pos="108pt"/>
        </w:tabs>
        <w:ind w:start="108pt" w:hanging="18pt"/>
      </w:pPr>
      <w:rPr>
        <w:rFonts w:ascii="ＭＳ Ｐゴシック" w:hAnsi="ＭＳ Ｐゴシック" w:hint="default"/>
      </w:rPr>
    </w:lvl>
    <w:lvl w:ilvl="3" w:tplc="85E89C42" w:tentative="1">
      <w:start w:val="1"/>
      <w:numFmt w:val="bullet"/>
      <w:lvlText w:val="•"/>
      <w:lvlJc w:val="start"/>
      <w:pPr>
        <w:tabs>
          <w:tab w:val="num" w:pos="144pt"/>
        </w:tabs>
        <w:ind w:start="144pt" w:hanging="18pt"/>
      </w:pPr>
      <w:rPr>
        <w:rFonts w:ascii="ＭＳ Ｐゴシック" w:hAnsi="ＭＳ Ｐゴシック" w:hint="default"/>
      </w:rPr>
    </w:lvl>
    <w:lvl w:ilvl="4" w:tplc="2AD6ADB8" w:tentative="1">
      <w:start w:val="1"/>
      <w:numFmt w:val="bullet"/>
      <w:lvlText w:val="•"/>
      <w:lvlJc w:val="start"/>
      <w:pPr>
        <w:tabs>
          <w:tab w:val="num" w:pos="180pt"/>
        </w:tabs>
        <w:ind w:start="180pt" w:hanging="18pt"/>
      </w:pPr>
      <w:rPr>
        <w:rFonts w:ascii="ＭＳ Ｐゴシック" w:hAnsi="ＭＳ Ｐゴシック" w:hint="default"/>
      </w:rPr>
    </w:lvl>
    <w:lvl w:ilvl="5" w:tplc="0CE647E6" w:tentative="1">
      <w:start w:val="1"/>
      <w:numFmt w:val="bullet"/>
      <w:lvlText w:val="•"/>
      <w:lvlJc w:val="start"/>
      <w:pPr>
        <w:tabs>
          <w:tab w:val="num" w:pos="216pt"/>
        </w:tabs>
        <w:ind w:start="216pt" w:hanging="18pt"/>
      </w:pPr>
      <w:rPr>
        <w:rFonts w:ascii="ＭＳ Ｐゴシック" w:hAnsi="ＭＳ Ｐゴシック" w:hint="default"/>
      </w:rPr>
    </w:lvl>
    <w:lvl w:ilvl="6" w:tplc="B8D8CF78" w:tentative="1">
      <w:start w:val="1"/>
      <w:numFmt w:val="bullet"/>
      <w:lvlText w:val="•"/>
      <w:lvlJc w:val="start"/>
      <w:pPr>
        <w:tabs>
          <w:tab w:val="num" w:pos="252pt"/>
        </w:tabs>
        <w:ind w:start="252pt" w:hanging="18pt"/>
      </w:pPr>
      <w:rPr>
        <w:rFonts w:ascii="ＭＳ Ｐゴシック" w:hAnsi="ＭＳ Ｐゴシック" w:hint="default"/>
      </w:rPr>
    </w:lvl>
    <w:lvl w:ilvl="7" w:tplc="A6B4FA64" w:tentative="1">
      <w:start w:val="1"/>
      <w:numFmt w:val="bullet"/>
      <w:lvlText w:val="•"/>
      <w:lvlJc w:val="start"/>
      <w:pPr>
        <w:tabs>
          <w:tab w:val="num" w:pos="288pt"/>
        </w:tabs>
        <w:ind w:start="288pt" w:hanging="18pt"/>
      </w:pPr>
      <w:rPr>
        <w:rFonts w:ascii="ＭＳ Ｐゴシック" w:hAnsi="ＭＳ Ｐゴシック" w:hint="default"/>
      </w:rPr>
    </w:lvl>
    <w:lvl w:ilvl="8" w:tplc="93C80AD2" w:tentative="1">
      <w:start w:val="1"/>
      <w:numFmt w:val="bullet"/>
      <w:lvlText w:val="•"/>
      <w:lvlJc w:val="start"/>
      <w:pPr>
        <w:tabs>
          <w:tab w:val="num" w:pos="324pt"/>
        </w:tabs>
        <w:ind w:start="324pt" w:hanging="18pt"/>
      </w:pPr>
      <w:rPr>
        <w:rFonts w:ascii="ＭＳ Ｐゴシック" w:hAnsi="ＭＳ Ｐゴシック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%"/>
  <w:removePersonalInformation/>
  <w:removeDateAndTime/>
  <w:bordersDoNotSurroundHeader/>
  <w:bordersDoNotSurroundFooter/>
  <w:proofState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pt"/>
  <w:displayHorizontalDrawingGridEvery w:val="0"/>
  <w:displayVerticalDrawingGridEvery w:val="2"/>
  <w:characterSpacingControl w:val="compressPunctuation"/>
  <w:noLineBreaksAfter w:lang="ja-JP" w:val="$([\{£¥‘“〈《「『【〔＄（［｛｢￡￥"/>
  <w:noLineBreaksBefore w:lang="ja-JP" w:val="!%),.:;?]}¢°’”‰′″℃、。々〉》」』】〕ん゛゜ゝゞ・ヽヾ！％），．：；？］｝～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21F5"/>
    <w:rsid w:val="00003DB5"/>
    <w:rsid w:val="0001714B"/>
    <w:rsid w:val="0003587E"/>
    <w:rsid w:val="00055376"/>
    <w:rsid w:val="00065B0D"/>
    <w:rsid w:val="00094A81"/>
    <w:rsid w:val="000A29A5"/>
    <w:rsid w:val="000A2B37"/>
    <w:rsid w:val="000B00C0"/>
    <w:rsid w:val="000C1577"/>
    <w:rsid w:val="000E1BCA"/>
    <w:rsid w:val="000F408D"/>
    <w:rsid w:val="00110E21"/>
    <w:rsid w:val="001238F9"/>
    <w:rsid w:val="0015736F"/>
    <w:rsid w:val="00170F98"/>
    <w:rsid w:val="00173EE1"/>
    <w:rsid w:val="00175DD5"/>
    <w:rsid w:val="001A1CF4"/>
    <w:rsid w:val="001B2627"/>
    <w:rsid w:val="001B55F2"/>
    <w:rsid w:val="001C6878"/>
    <w:rsid w:val="001D788F"/>
    <w:rsid w:val="001E0408"/>
    <w:rsid w:val="001F6D1A"/>
    <w:rsid w:val="00216EFD"/>
    <w:rsid w:val="00222ACA"/>
    <w:rsid w:val="00230C71"/>
    <w:rsid w:val="00231F1D"/>
    <w:rsid w:val="00237F06"/>
    <w:rsid w:val="002410B9"/>
    <w:rsid w:val="0025060A"/>
    <w:rsid w:val="00263A4F"/>
    <w:rsid w:val="00271CED"/>
    <w:rsid w:val="0027311A"/>
    <w:rsid w:val="00280629"/>
    <w:rsid w:val="0028162C"/>
    <w:rsid w:val="002C0D03"/>
    <w:rsid w:val="002C4A0F"/>
    <w:rsid w:val="002F05DA"/>
    <w:rsid w:val="0031273C"/>
    <w:rsid w:val="00313D00"/>
    <w:rsid w:val="00337F18"/>
    <w:rsid w:val="00340F12"/>
    <w:rsid w:val="00343DA7"/>
    <w:rsid w:val="00345307"/>
    <w:rsid w:val="00364262"/>
    <w:rsid w:val="00390BC7"/>
    <w:rsid w:val="003A5212"/>
    <w:rsid w:val="003B2B5A"/>
    <w:rsid w:val="003C7515"/>
    <w:rsid w:val="003F145F"/>
    <w:rsid w:val="003F73CA"/>
    <w:rsid w:val="00437315"/>
    <w:rsid w:val="004A1128"/>
    <w:rsid w:val="004E3CDE"/>
    <w:rsid w:val="00505B52"/>
    <w:rsid w:val="00506392"/>
    <w:rsid w:val="00510D79"/>
    <w:rsid w:val="00515F09"/>
    <w:rsid w:val="00523584"/>
    <w:rsid w:val="00531ABE"/>
    <w:rsid w:val="00533C58"/>
    <w:rsid w:val="00537708"/>
    <w:rsid w:val="005509D7"/>
    <w:rsid w:val="00570BBC"/>
    <w:rsid w:val="00577AB3"/>
    <w:rsid w:val="00583C14"/>
    <w:rsid w:val="005C2215"/>
    <w:rsid w:val="005D0D58"/>
    <w:rsid w:val="005E04BD"/>
    <w:rsid w:val="0060546A"/>
    <w:rsid w:val="00612F39"/>
    <w:rsid w:val="00657752"/>
    <w:rsid w:val="00665363"/>
    <w:rsid w:val="00673DA9"/>
    <w:rsid w:val="00674650"/>
    <w:rsid w:val="00675087"/>
    <w:rsid w:val="00682172"/>
    <w:rsid w:val="006844E0"/>
    <w:rsid w:val="006C7263"/>
    <w:rsid w:val="006D5E81"/>
    <w:rsid w:val="006F024D"/>
    <w:rsid w:val="006F49B1"/>
    <w:rsid w:val="007043B9"/>
    <w:rsid w:val="007817FA"/>
    <w:rsid w:val="0078549B"/>
    <w:rsid w:val="00785C06"/>
    <w:rsid w:val="00795F6D"/>
    <w:rsid w:val="007A23E5"/>
    <w:rsid w:val="007B3CEC"/>
    <w:rsid w:val="007B4681"/>
    <w:rsid w:val="007C0B72"/>
    <w:rsid w:val="007C3870"/>
    <w:rsid w:val="007D697F"/>
    <w:rsid w:val="007D6EA1"/>
    <w:rsid w:val="00804B88"/>
    <w:rsid w:val="00804D23"/>
    <w:rsid w:val="00816B90"/>
    <w:rsid w:val="008363A2"/>
    <w:rsid w:val="00847FBB"/>
    <w:rsid w:val="00852503"/>
    <w:rsid w:val="0087233F"/>
    <w:rsid w:val="008757DA"/>
    <w:rsid w:val="00893EEF"/>
    <w:rsid w:val="008A6138"/>
    <w:rsid w:val="008C21FC"/>
    <w:rsid w:val="008C29A7"/>
    <w:rsid w:val="008C4BB6"/>
    <w:rsid w:val="008D33A0"/>
    <w:rsid w:val="008E37E9"/>
    <w:rsid w:val="00904C3D"/>
    <w:rsid w:val="0092687B"/>
    <w:rsid w:val="00931639"/>
    <w:rsid w:val="00933A72"/>
    <w:rsid w:val="00933E04"/>
    <w:rsid w:val="00946861"/>
    <w:rsid w:val="00946FEB"/>
    <w:rsid w:val="00963D13"/>
    <w:rsid w:val="00972DA0"/>
    <w:rsid w:val="00985C53"/>
    <w:rsid w:val="00990FC7"/>
    <w:rsid w:val="0099706A"/>
    <w:rsid w:val="009D4319"/>
    <w:rsid w:val="009D45AA"/>
    <w:rsid w:val="009D4BFE"/>
    <w:rsid w:val="009E51AF"/>
    <w:rsid w:val="009F1958"/>
    <w:rsid w:val="009F3B6E"/>
    <w:rsid w:val="00A36D6F"/>
    <w:rsid w:val="00A378BE"/>
    <w:rsid w:val="00A46203"/>
    <w:rsid w:val="00A54F3F"/>
    <w:rsid w:val="00A71F04"/>
    <w:rsid w:val="00A721F5"/>
    <w:rsid w:val="00A774F4"/>
    <w:rsid w:val="00A9065A"/>
    <w:rsid w:val="00A91E3E"/>
    <w:rsid w:val="00A95D44"/>
    <w:rsid w:val="00A960CE"/>
    <w:rsid w:val="00AA184B"/>
    <w:rsid w:val="00AF2733"/>
    <w:rsid w:val="00AF52D2"/>
    <w:rsid w:val="00B053DD"/>
    <w:rsid w:val="00B16949"/>
    <w:rsid w:val="00B200A7"/>
    <w:rsid w:val="00B227EC"/>
    <w:rsid w:val="00B25C4D"/>
    <w:rsid w:val="00B4005F"/>
    <w:rsid w:val="00B403E9"/>
    <w:rsid w:val="00B50E44"/>
    <w:rsid w:val="00B61925"/>
    <w:rsid w:val="00B715DF"/>
    <w:rsid w:val="00B75140"/>
    <w:rsid w:val="00B76D4F"/>
    <w:rsid w:val="00B913D9"/>
    <w:rsid w:val="00B93E2F"/>
    <w:rsid w:val="00BA1FA5"/>
    <w:rsid w:val="00BA66B1"/>
    <w:rsid w:val="00BC2D30"/>
    <w:rsid w:val="00BE316A"/>
    <w:rsid w:val="00BF0220"/>
    <w:rsid w:val="00C26BED"/>
    <w:rsid w:val="00C30547"/>
    <w:rsid w:val="00C30D67"/>
    <w:rsid w:val="00C44409"/>
    <w:rsid w:val="00C53E58"/>
    <w:rsid w:val="00C60C6A"/>
    <w:rsid w:val="00C7147F"/>
    <w:rsid w:val="00CA6110"/>
    <w:rsid w:val="00CB5730"/>
    <w:rsid w:val="00CD0FD9"/>
    <w:rsid w:val="00CD4D49"/>
    <w:rsid w:val="00CE0494"/>
    <w:rsid w:val="00CF00CE"/>
    <w:rsid w:val="00CF4470"/>
    <w:rsid w:val="00D15704"/>
    <w:rsid w:val="00D20BB9"/>
    <w:rsid w:val="00D35BAE"/>
    <w:rsid w:val="00D51CCB"/>
    <w:rsid w:val="00D70BEC"/>
    <w:rsid w:val="00D70C0A"/>
    <w:rsid w:val="00D91447"/>
    <w:rsid w:val="00D92BE6"/>
    <w:rsid w:val="00DA272E"/>
    <w:rsid w:val="00DC2275"/>
    <w:rsid w:val="00DE195A"/>
    <w:rsid w:val="00DF2B05"/>
    <w:rsid w:val="00E074A8"/>
    <w:rsid w:val="00E37D47"/>
    <w:rsid w:val="00E53557"/>
    <w:rsid w:val="00E536C8"/>
    <w:rsid w:val="00E55BA0"/>
    <w:rsid w:val="00E80398"/>
    <w:rsid w:val="00E8115E"/>
    <w:rsid w:val="00E903AE"/>
    <w:rsid w:val="00E90CA5"/>
    <w:rsid w:val="00EB2A00"/>
    <w:rsid w:val="00EE06BF"/>
    <w:rsid w:val="00EE5FFA"/>
    <w:rsid w:val="00EE72BE"/>
    <w:rsid w:val="00F1225D"/>
    <w:rsid w:val="00F532B3"/>
    <w:rsid w:val="00F54D80"/>
    <w:rsid w:val="00F63A5C"/>
    <w:rsid w:val="00F74DAE"/>
    <w:rsid w:val="00F75235"/>
    <w:rsid w:val="00F90D17"/>
    <w:rsid w:val="00FC2ED7"/>
    <w:rsid w:val="00FD7CB5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85C53"/>
    <w:pPr>
      <w:keepNext/>
      <w:outlineLvl w:val="0"/>
    </w:pPr>
    <w:rPr>
      <w:rFonts w:ascii="Arial" w:eastAsia="ＭＳ Ｐゴシック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E3CDE"/>
    <w:pPr>
      <w:tabs>
        <w:tab w:val="center" w:pos="212.60pt"/>
        <w:tab w:val="end" w:pos="425.20pt"/>
      </w:tabs>
      <w:snapToGrid w:val="0"/>
    </w:pPr>
  </w:style>
  <w:style w:type="paragraph" w:styleId="a4">
    <w:name w:val="footer"/>
    <w:basedOn w:val="a"/>
    <w:rsid w:val="004E3CDE"/>
    <w:pPr>
      <w:tabs>
        <w:tab w:val="center" w:pos="212.60pt"/>
        <w:tab w:val="end" w:pos="425.20pt"/>
      </w:tabs>
      <w:snapToGrid w:val="0"/>
    </w:pPr>
  </w:style>
  <w:style w:type="character" w:styleId="a5">
    <w:name w:val="page number"/>
    <w:basedOn w:val="a0"/>
    <w:rsid w:val="004E3CDE"/>
  </w:style>
  <w:style w:type="paragraph" w:styleId="a6">
    <w:name w:val="Plain Text"/>
    <w:basedOn w:val="a"/>
    <w:rsid w:val="003B2B5A"/>
    <w:rPr>
      <w:rFonts w:ascii="ＭＳ 明朝" w:hAnsi="Courier New" w:cs="Courier New"/>
      <w:szCs w:val="21"/>
    </w:rPr>
  </w:style>
  <w:style w:type="paragraph" w:styleId="a7">
    <w:name w:val="Balloon Text"/>
    <w:basedOn w:val="a"/>
    <w:semiHidden/>
    <w:rsid w:val="00657752"/>
    <w:rPr>
      <w:rFonts w:ascii="Arial" w:eastAsia="ＭＳ ゴシック" w:hAnsi="Arial"/>
      <w:sz w:val="18"/>
      <w:szCs w:val="18"/>
    </w:rPr>
  </w:style>
  <w:style w:type="character" w:styleId="a8">
    <w:name w:val="annotation reference"/>
    <w:semiHidden/>
    <w:rsid w:val="00C53E58"/>
    <w:rPr>
      <w:sz w:val="18"/>
      <w:szCs w:val="18"/>
    </w:rPr>
  </w:style>
  <w:style w:type="paragraph" w:styleId="a9">
    <w:name w:val="annotation text"/>
    <w:basedOn w:val="a"/>
    <w:semiHidden/>
    <w:rsid w:val="00C53E58"/>
    <w:pPr>
      <w:jc w:val="start"/>
    </w:pPr>
  </w:style>
  <w:style w:type="paragraph" w:styleId="aa">
    <w:name w:val="annotation subject"/>
    <w:basedOn w:val="a9"/>
    <w:next w:val="a9"/>
    <w:semiHidden/>
    <w:rsid w:val="00C53E58"/>
    <w:rPr>
      <w:b/>
      <w:bCs/>
    </w:rPr>
  </w:style>
  <w:style w:type="paragraph" w:customStyle="1" w:styleId="10">
    <w:name w:val="本文1"/>
    <w:basedOn w:val="a"/>
    <w:rsid w:val="00985C53"/>
    <w:pPr>
      <w:spacing w:beforeLines="50" w:before="2.50pt"/>
      <w:ind w:startChars="200" w:start="10pt" w:firstLineChars="100" w:firstLine="5pt"/>
    </w:pPr>
    <w:rPr>
      <w:rFonts w:ascii="ＭＳ Ｐ明朝" w:eastAsia="ＭＳ Ｐ明朝" w:hAnsi="ＭＳ Ｐ明朝"/>
    </w:rPr>
  </w:style>
  <w:style w:type="table" w:styleId="ab">
    <w:name w:val="Table Grid"/>
    <w:basedOn w:val="a1"/>
    <w:rsid w:val="00852503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99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2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2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1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9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7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7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0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2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2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9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6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1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3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9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203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3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11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3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10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4</Pages>
  <Words>105</Words>
  <Characters>602</Characters>
  <Application>Microsoft Office Word</Application>
  <DocSecurity>2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2018-11-10T08:05:00Z</dcterms:created>
  <dcterms:modified xsi:type="dcterms:W3CDTF">2018-11-10T08:05:00Z</dcterms:modified>
</cp:coreProperties>
</file>