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Amazon Australia Listing Copy</w:t>
      </w:r>
    </w:p>
    <w:p>
      <w:pPr>
        <w:pStyle w:val="Heading1"/>
      </w:pPr>
      <w:r>
        <w:t>Title</w:t>
      </w:r>
    </w:p>
    <w:p>
      <w:r>
        <w:t>Door Latch Mortise Jig for Router, Red Aluminium Door Installation Kit with Router and Self-Centring Drill Bits, PH2/SL6 Driver and Hex Key, for 1 x 2-1/4 in Latch Plates</w:t>
      </w:r>
    </w:p>
    <w:p>
      <w:r>
        <w:t>Title length: 170 characters</w:t>
      </w:r>
    </w:p>
    <w:p>
      <w:pPr>
        <w:pStyle w:val="Heading1"/>
      </w:pPr>
      <w:r>
        <w:t>Five Bullet Points</w:t>
      </w:r>
    </w:p>
    <w:p>
      <w:pPr>
        <w:pStyle w:val="Heading2"/>
      </w:pPr>
      <w:r>
        <w:t>GUIDED LATCH RECESSES</w:t>
      </w:r>
    </w:p>
    <w:p>
      <w:r>
        <w:t>Use this door latch mortise jig to guide routing for latch faceplate recesses in timber doors. A practical addition to door installation tools for new fittings, replacement latches and renovation projects. Designed for latch plates, not strike plates or full lock-body mortises.</w:t>
      </w:r>
    </w:p>
    <w:p>
      <w:pPr>
        <w:pStyle w:val="Heading2"/>
      </w:pPr>
      <w:r>
        <w:t>CHECK YOUR FIT</w:t>
      </w:r>
    </w:p>
    <w:p>
      <w:r>
        <w:t>Designed for 1 x 2-1/4 in (25.4 x 57.15 mm) latch plates on wooden doors that are 1-3/8 in or 1-3/4 in thick (34.9 or 44.5 mm). Confirm your hardware dimensions before use; square-corner plates may require chisel trimming after routing.</w:t>
      </w:r>
    </w:p>
    <w:p>
      <w:pPr>
        <w:pStyle w:val="Heading2"/>
      </w:pPr>
      <w:r>
        <w:t>ANODISED ALUMINIUM BODY</w:t>
      </w:r>
    </w:p>
    <w:p>
      <w:r>
        <w:t>The red aluminium alloy body provides a rigid routing template for repeat setup. At 8 x 8 x 5 cm, the jig is compact enough to keep with your door latch installation kit between woodworking and maintenance jobs.</w:t>
      </w:r>
    </w:p>
    <w:p>
      <w:pPr>
        <w:pStyle w:val="Heading2"/>
      </w:pPr>
      <w:r>
        <w:t>DEPTH REFERENCE MARKS</w:t>
      </w:r>
    </w:p>
    <w:p>
      <w:r>
        <w:t>Built-in 1 mm, 2 mm and 3 mm reference marks help with routing-depth setup. Match the cut to your latch plate and check on a suitable test piece before working on the door. The marks are setup references, not automatic depth stops.</w:t>
      </w:r>
    </w:p>
    <w:p>
      <w:pPr>
        <w:pStyle w:val="Heading2"/>
      </w:pPr>
      <w:r>
        <w:t>JIG AND FOUR ACCESSORIES</w:t>
      </w:r>
    </w:p>
    <w:p>
      <w:r>
        <w:t>Includes one mortise jig, a 1/2 in router bit, a 9/64 in self-centring drill bit, a PH2/SL6 double-ended screwdriver bit and a hex key. Check shank and tool compatibility before use. Router, drill, door and latch hardware are not included.</w:t>
      </w:r>
    </w:p>
    <w:p>
      <w:pPr>
        <w:pStyle w:val="Heading1"/>
      </w:pPr>
      <w:r>
        <w:t>Optional Backend Search Terms Draft</w:t>
      </w:r>
    </w:p>
    <w:p>
      <w:r>
        <w:t>timber door latch recess template woodworking carpentry faceplate fitting pilot hole guide interior renovation hardware</w:t>
      </w:r>
    </w:p>
    <w:p>
      <w:r>
        <w:br w:type="page"/>
      </w:r>
    </w:p>
    <w:p>
      <w:pPr>
        <w:pStyle w:val="Heading1"/>
      </w:pPr>
      <w:r>
        <w:t>交付及上传说明</w:t>
      </w:r>
    </w:p>
    <w:p>
      <w:r>
        <w:t>1. 文案采用澳大利亚英语（aluminium、self-centring、timber）。标题未填品牌；如实物有品牌，上架时使用有权使用且与包装一致的品牌信息。</w:t>
        <w:br/>
        <w:t>2. 参考商品页已访问并核对标题、五点、规格与套件清单。1688 页面仅获取到商品标题，未获取完整规格。参考链接的竞品品牌、评分、销量和图片版式未用于本商品文案。</w:t>
        <w:br/>
        <w:t>3. 关键词仅有词表，没有卖家精灵的流量、转化、供需比数值；不能据此声称高流量或高转化。核心词 door latch mortise jig for router 优先进入标题。blue 与红色实物不符，已排除；mortise locks 暗示锁体开槽，已排除。避免重复堆砌。</w:t>
        <w:br/>
        <w:t>4. 主图只展示产品和随附配件，采用纯白背景；功能演示安排在副图。主图不增加场景、文字或促销图标。画面为 AI 生成的原创构图草案，上架前须逐一对照实物，特别核实夹具孔槽、配件和刻字是否准确。如不一致，应以有权使用的实物摄影替换。没有对外观专利、商标及图片权利作法律检索，不能保证不存在知识产权争议。</w:t>
        <w:br/>
        <w:t>5. 卖家提供的夹具体积为 8 × 8 × 5 cm，与参考商品描述一致。尺寸图使用规格卡，不推测长宽高轴向。参考商品列出的包装尺寸 11 × 9.8 × 8 cm 未用作产品尺寸。门厚兼容只列两种已声明规格，不描述为连续范围。</w:t>
        <w:br/>
        <w:t>6. 1、2、3 mm 为参考标记，不宣传自动限深。仅用于门闩面板，不用于门框扣板或完整锁体榫槽。方角面板可能需要凿修。</w:t>
        <w:br/>
        <w:t>7. 1/2 in 为铣刀规格，不是柄径。参考资料称铣刀使用 1/4 in 柄；自定心钻的柄径描述存在 6.25 / 6.35 mm 差异，因此未宣称所有配件均适合所有 1/4 in 工具。请实测并确认配套设备的夹持要求。</w:t>
        <w:br/>
        <w:t>8. 7 张商品图导出为 2000 × 2000 像素；5 张详情图导出为 1940 × 1200 像素。图片由生成原图按目标尺寸重采样导出，不代表原生拍摄分辨率。详情图为 A+ 风格素材，实际上传时须根据后台当前模块尺寸要求处理。该尺寸不代表所有 A+ 模块都直接接收。</w:t>
        <w:br/>
        <w:t>9. Seller Central 图片规则页当前跳转到登录页面，未能逐条读取当前澳洲站条款。已遵循白底主图、不加促销标识、不虚构证书及性能的常规做法；发布前仍须核对所选类目当前要求。</w:t>
        <w:br/>
        <w:t>10. 标题及五点避免绝对精度、节省时间比例、优于塑料、通用适配和保证性措辞。材质、兼容性及随附部件依据卖家信息和参考页，未作实物测试。</w:t>
        <w:br/>
        <w:t>11. 文件保存在云端工作区，无法直接写入用户电脑桌面。下载 ZIP 后可解压到桌面。尚未上传、发布或修改任何商品链接。</w:t>
      </w:r>
    </w:p>
    <w:p>
      <w:r>
        <w:t>信息来源</w:t>
        <w:br/>
        <w:t>Amazon AU: https://www.amazon.com.au/dp/B0HC2XTDH9</w:t>
        <w:br/>
        <w:t>1688: https://detail.1688.com/offer/1076641671285.html</w:t>
        <w:br/>
        <w:t>卖家提供的产品照片、尺寸、特性及关键词列表。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