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983" w14:textId="099118B2" w:rsidR="003D5DD7" w:rsidRDefault="00F513EC">
      <w:r>
        <w:rPr>
          <w:rFonts w:hint="eastAsia"/>
        </w:rPr>
        <w:t>这是个w</w:t>
      </w:r>
      <w:r>
        <w:t>ord</w:t>
      </w:r>
      <w:r>
        <w:rPr>
          <w:rFonts w:hint="eastAsia"/>
        </w:rPr>
        <w:t>文档</w:t>
      </w:r>
    </w:p>
    <w:sectPr w:rsidR="003D5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44"/>
    <w:rsid w:val="00057244"/>
    <w:rsid w:val="003D5DD7"/>
    <w:rsid w:val="00F5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1C42"/>
  <w15:chartTrackingRefBased/>
  <w15:docId w15:val="{C4E20DC6-8121-4E89-A9EC-B0DB53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8618305986217</dc:creator>
  <cp:keywords/>
  <dc:description/>
  <cp:lastModifiedBy>8618305986217</cp:lastModifiedBy>
  <cp:revision>2</cp:revision>
  <dcterms:created xsi:type="dcterms:W3CDTF">2020-06-19T09:49:00Z</dcterms:created>
  <dcterms:modified xsi:type="dcterms:W3CDTF">2020-06-19T09:49:00Z</dcterms:modified>
</cp:coreProperties>
</file>