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90a9ec14df137fec8c28a522020c361dc5e8d0"/>
    <w:p>
      <w:pPr>
        <w:pStyle w:val="Heading1"/>
      </w:pPr>
      <w:r>
        <w:t xml:space="preserve">Survey Instrument and Data Collection Protocol</w:t>
      </w:r>
    </w:p>
    <w:bookmarkEnd w:id="20"/>
    <w:bookmarkStart w:id="47" w:name="调查工具与数据收集协议"/>
    <w:p>
      <w:pPr>
        <w:pStyle w:val="Heading1"/>
      </w:pPr>
      <w:r>
        <w:t xml:space="preserve">调查工具与数据收集协议</w:t>
      </w:r>
    </w:p>
    <w:p>
      <w:r>
        <w:pict>
          <v:rect style="width:0;height:1.5pt" o:hralign="center" o:hrstd="t" o:hr="t"/>
        </w:pict>
      </w:r>
    </w:p>
    <w:bookmarkStart w:id="36" w:name="part-i-survey-questionnaire-第一部分调查问卷"/>
    <w:p>
      <w:pPr>
        <w:pStyle w:val="Heading2"/>
      </w:pPr>
      <w:r>
        <w:t xml:space="preserve">Part I: Survey Questionnaire / 第一部分：调查问卷</w:t>
      </w:r>
    </w:p>
    <w:bookmarkStart w:id="21" w:name="X9bbd4c92071b18019a5af2c0174bd1541ba9154"/>
    <w:p>
      <w:pPr>
        <w:pStyle w:val="Heading3"/>
      </w:pPr>
      <w:r>
        <w:t xml:space="preserve">National Opera Cultural Identity Intergenerational Transmission Survey</w:t>
      </w:r>
    </w:p>
    <w:bookmarkEnd w:id="21"/>
    <w:bookmarkStart w:id="35" w:name="民族歌剧文化认同代际传递调查问卷"/>
    <w:p>
      <w:pPr>
        <w:pStyle w:val="Heading3"/>
      </w:pPr>
      <w:r>
        <w:t xml:space="preserve">民族歌剧文化认同代际传递调查问卷</w:t>
      </w:r>
    </w:p>
    <w:p>
      <w:r>
        <w:pict>
          <v:rect style="width:0;height:1.5pt" o:hralign="center" o:hrstd="t" o:hr="t"/>
        </w:pict>
      </w:r>
    </w:p>
    <w:bookmarkStart w:id="22" w:name="section-a-basic-information-a部分基本信息"/>
    <w:p>
      <w:pPr>
        <w:pStyle w:val="Heading4"/>
      </w:pPr>
      <w:r>
        <w:t xml:space="preserve">Section A: Basic Information / A部分：基本信息</w:t>
      </w:r>
    </w:p>
    <w:p>
      <w:pPr>
        <w:pStyle w:val="FirstParagraph"/>
      </w:pPr>
      <w:r>
        <w:rPr>
          <w:bCs/>
          <w:b/>
        </w:rPr>
        <w:t xml:space="preserve">A1. Family ID (Investigator fills) / 家庭编号（调查员填写）：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Cs/>
          <w:b/>
        </w:rPr>
        <w:t xml:space="preserve">A2. Survey Date / 调查日期：</w:t>
      </w:r>
      <w:r>
        <w:t xml:space="preserve"> </w:t>
      </w:r>
      <w:r>
        <w:t xml:space="preserve">____年_</w:t>
      </w:r>
      <w:r>
        <w:rPr>
          <w:iCs/>
          <w:i/>
          <w:bCs/>
          <w:b/>
        </w:rPr>
        <w:t xml:space="preserve">月</w:t>
      </w:r>
      <w:r>
        <w:t xml:space="preserve">_日</w:t>
      </w:r>
    </w:p>
    <w:p>
      <w:pPr>
        <w:pStyle w:val="BodyText"/>
      </w:pPr>
      <w:r>
        <w:rPr>
          <w:bCs/>
          <w:b/>
        </w:rPr>
        <w:t xml:space="preserve">A3. Survey Location / 调查地点：</w:t>
      </w:r>
      <w:r>
        <w:t xml:space="preserve"> </w:t>
      </w:r>
      <w:r>
        <w:t xml:space="preserve">- Province/省份：____________</w:t>
      </w:r>
      <w:r>
        <w:t xml:space="preserve"> </w:t>
      </w:r>
      <w:r>
        <w:t xml:space="preserve">- City/城市：____________</w:t>
      </w:r>
      <w:r>
        <w:t xml:space="preserve"> </w:t>
      </w:r>
      <w:r>
        <w:t xml:space="preserve">- Community/社区：____________</w:t>
      </w:r>
    </w:p>
    <w:p>
      <w:pPr>
        <w:pStyle w:val="BodyText"/>
      </w:pPr>
      <w:r>
        <w:rPr>
          <w:bCs/>
          <w:b/>
        </w:rPr>
        <w:t xml:space="preserve">A4. Location Type / 地区类型：</w:t>
      </w:r>
      <w:r>
        <w:t xml:space="preserve"> </w:t>
      </w:r>
      <w:r>
        <w:t xml:space="preserve">- [ ] 1 = Urban / 城市</w:t>
      </w:r>
      <w:r>
        <w:t xml:space="preserve"> </w:t>
      </w:r>
      <w:r>
        <w:t xml:space="preserve">- [ ] 0 = Rural / 农村</w:t>
      </w:r>
    </w:p>
    <w:p>
      <w:r>
        <w:pict>
          <v:rect style="width:0;height:1.5pt" o:hralign="center" o:hrstd="t" o:hr="t"/>
        </w:pict>
      </w:r>
    </w:p>
    <w:bookmarkEnd w:id="22"/>
    <w:bookmarkStart w:id="23" w:name="section-b-parent-information-b部分家长信息"/>
    <w:p>
      <w:pPr>
        <w:pStyle w:val="Heading4"/>
      </w:pPr>
      <w:r>
        <w:t xml:space="preserve">Section B: Parent Information / B部分：家长信息</w:t>
      </w:r>
    </w:p>
    <w:p>
      <w:pPr>
        <w:pStyle w:val="FirstParagraph"/>
      </w:pPr>
      <w:r>
        <w:rPr>
          <w:bCs/>
          <w:b/>
        </w:rPr>
        <w:t xml:space="preserve">B1. Your gender / 您的性别：</w:t>
      </w:r>
      <w:r>
        <w:t xml:space="preserve"> </w:t>
      </w:r>
      <w:r>
        <w:t xml:space="preserve">- [ ] 1 = Male / 男</w:t>
      </w:r>
      <w:r>
        <w:t xml:space="preserve"> </w:t>
      </w:r>
      <w:r>
        <w:t xml:space="preserve">- [ ] 2 = Female / 女</w:t>
      </w:r>
    </w:p>
    <w:p>
      <w:pPr>
        <w:pStyle w:val="BodyText"/>
      </w:pPr>
      <w:r>
        <w:rPr>
          <w:bCs/>
          <w:b/>
        </w:rPr>
        <w:t xml:space="preserve">B2. Your age / 您的年龄：</w:t>
      </w:r>
      <w:r>
        <w:t xml:space="preserve"> </w:t>
      </w:r>
      <w:r>
        <w:t xml:space="preserve">______岁</w:t>
      </w:r>
    </w:p>
    <w:p>
      <w:pPr>
        <w:pStyle w:val="BodyText"/>
      </w:pPr>
      <w:r>
        <w:rPr>
          <w:bCs/>
          <w:b/>
        </w:rPr>
        <w:t xml:space="preserve">B3. Your highest education level / 您的最高学历：</w:t>
      </w:r>
      <w:r>
        <w:t xml:space="preserve"> </w:t>
      </w:r>
      <w:r>
        <w:t xml:space="preserve">- [ ] 1 = Primary school or below / 小学及以下</w:t>
      </w:r>
      <w:r>
        <w:t xml:space="preserve"> </w:t>
      </w:r>
      <w:r>
        <w:t xml:space="preserve">- [ ] 2 = Junior high school / 初中</w:t>
      </w:r>
      <w:r>
        <w:t xml:space="preserve"> </w:t>
      </w:r>
      <w:r>
        <w:t xml:space="preserve">- [ ] 3 = Senior high school / 高中/中专</w:t>
      </w:r>
      <w:r>
        <w:t xml:space="preserve"> </w:t>
      </w:r>
      <w:r>
        <w:t xml:space="preserve">- [ ] 4 = Bachelor’s degree / 本科/大专</w:t>
      </w:r>
      <w:r>
        <w:t xml:space="preserve"> </w:t>
      </w:r>
      <w:r>
        <w:t xml:space="preserve">- [ ] 5 = Master’s degree / 硕士研究生</w:t>
      </w:r>
      <w:r>
        <w:t xml:space="preserve"> </w:t>
      </w:r>
      <w:r>
        <w:t xml:space="preserve">- [ ] 6 = Doctoral degree / 博士研究生</w:t>
      </w:r>
    </w:p>
    <w:p>
      <w:pPr>
        <w:pStyle w:val="BodyText"/>
      </w:pPr>
      <w:r>
        <w:rPr>
          <w:bCs/>
          <w:b/>
        </w:rPr>
        <w:t xml:space="preserve">B4. Your occupation / 您的职业：</w:t>
      </w:r>
      <w:r>
        <w:t xml:space="preserve"> </w:t>
      </w:r>
      <w:r>
        <w:t xml:space="preserve">- [ ] 1 = Government/Public institution / 政府机关/事业单位</w:t>
      </w:r>
      <w:r>
        <w:t xml:space="preserve"> </w:t>
      </w:r>
      <w:r>
        <w:t xml:space="preserve">- [ ] 2 = Enterprise employee / 企业员工</w:t>
      </w:r>
      <w:r>
        <w:t xml:space="preserve"> </w:t>
      </w:r>
      <w:r>
        <w:t xml:space="preserve">- [ ] 3 = Self-employed / 个体经营</w:t>
      </w:r>
      <w:r>
        <w:t xml:space="preserve"> </w:t>
      </w:r>
      <w:r>
        <w:t xml:space="preserve">- [ ] 4 = Farmer / 农民</w:t>
      </w:r>
      <w:r>
        <w:t xml:space="preserve"> </w:t>
      </w:r>
      <w:r>
        <w:t xml:space="preserve">- [ ] 5 = Freelancer / 自由职业</w:t>
      </w:r>
      <w:r>
        <w:t xml:space="preserve"> </w:t>
      </w:r>
      <w:r>
        <w:t xml:space="preserve">- [ ] 6 = Retired / 退休</w:t>
      </w:r>
      <w:r>
        <w:t xml:space="preserve"> </w:t>
      </w:r>
      <w:r>
        <w:t xml:space="preserve">- [ ] 7 = Other / 其他：____________</w:t>
      </w:r>
    </w:p>
    <w:p>
      <w:pPr>
        <w:pStyle w:val="BodyText"/>
      </w:pPr>
      <w:r>
        <w:rPr>
          <w:bCs/>
          <w:b/>
        </w:rPr>
        <w:t xml:space="preserve">B5. Annual household income (RMB) / 家庭年收入（人民币）：</w:t>
      </w:r>
      <w:r>
        <w:t xml:space="preserve"> </w:t>
      </w:r>
      <w:r>
        <w:t xml:space="preserve">- [ ] 1 = Below 30,000 / 3万以下</w:t>
      </w:r>
      <w:r>
        <w:t xml:space="preserve"> </w:t>
      </w:r>
      <w:r>
        <w:t xml:space="preserve">- [ ] 2 = 30,000-60,000 / 3-6万</w:t>
      </w:r>
      <w:r>
        <w:t xml:space="preserve"> </w:t>
      </w:r>
      <w:r>
        <w:t xml:space="preserve">- [ ] 3 = 60,000-100,000 / 6-10万</w:t>
      </w:r>
      <w:r>
        <w:t xml:space="preserve"> </w:t>
      </w:r>
      <w:r>
        <w:t xml:space="preserve">- [ ] 4 = 100,000-200,000 / 10-20万</w:t>
      </w:r>
      <w:r>
        <w:t xml:space="preserve"> </w:t>
      </w:r>
      <w:r>
        <w:t xml:space="preserve">- [ ] 5 = 200,000-500,000 / 20-50万</w:t>
      </w:r>
      <w:r>
        <w:t xml:space="preserve"> </w:t>
      </w:r>
      <w:r>
        <w:t xml:space="preserve">- [ ] 6 = 500,000-1,000,000 / 50-100万</w:t>
      </w:r>
      <w:r>
        <w:t xml:space="preserve"> </w:t>
      </w:r>
      <w:r>
        <w:t xml:space="preserve">- [ ] 7 = Above 1,000,000 / 100万以上</w:t>
      </w:r>
    </w:p>
    <w:p>
      <w:pPr>
        <w:pStyle w:val="BodyText"/>
      </w:pPr>
      <w:r>
        <w:rPr>
          <w:bCs/>
          <w:b/>
        </w:rPr>
        <w:t xml:space="preserve">B6. Years of residence in current location / 在当地居住年限：</w:t>
      </w:r>
      <w:r>
        <w:t xml:space="preserve"> </w:t>
      </w:r>
      <w:r>
        <w:t xml:space="preserve">______年</w:t>
      </w:r>
    </w:p>
    <w:p>
      <w:r>
        <w:pict>
          <v:rect style="width:0;height:1.5pt" o:hralign="center" o:hrstd="t" o:hr="t"/>
        </w:pict>
      </w:r>
    </w:p>
    <w:bookmarkEnd w:id="23"/>
    <w:bookmarkStart w:id="24" w:name="section-c-child-information-c部分子女信息"/>
    <w:p>
      <w:pPr>
        <w:pStyle w:val="Heading4"/>
      </w:pPr>
      <w:r>
        <w:t xml:space="preserve">Section C: Child Information / C部分：子女信息</w:t>
      </w:r>
    </w:p>
    <w:p>
      <w:pPr>
        <w:pStyle w:val="FirstParagraph"/>
      </w:pPr>
      <w:r>
        <w:rPr>
          <w:bCs/>
          <w:b/>
        </w:rPr>
        <w:t xml:space="preserve">C1. Child’s gender / 子女性别：</w:t>
      </w:r>
      <w:r>
        <w:t xml:space="preserve"> </w:t>
      </w:r>
      <w:r>
        <w:t xml:space="preserve">- [ ] 1 = Male / 男</w:t>
      </w:r>
      <w:r>
        <w:t xml:space="preserve"> </w:t>
      </w:r>
      <w:r>
        <w:t xml:space="preserve">- [ ] 2 = Female / 女</w:t>
      </w:r>
    </w:p>
    <w:p>
      <w:pPr>
        <w:pStyle w:val="BodyText"/>
      </w:pPr>
      <w:r>
        <w:rPr>
          <w:bCs/>
          <w:b/>
        </w:rPr>
        <w:t xml:space="preserve">C2. Child’s age / 子女年龄：</w:t>
      </w:r>
      <w:r>
        <w:t xml:space="preserve"> </w:t>
      </w:r>
      <w:r>
        <w:t xml:space="preserve">______岁</w:t>
      </w:r>
    </w:p>
    <w:p>
      <w:pPr>
        <w:pStyle w:val="BodyText"/>
      </w:pPr>
      <w:r>
        <w:rPr>
          <w:bCs/>
          <w:b/>
        </w:rPr>
        <w:t xml:space="preserve">C3. Child’s current education status / 子女当前教育阶段：</w:t>
      </w:r>
      <w:r>
        <w:t xml:space="preserve"> </w:t>
      </w:r>
      <w:r>
        <w:t xml:space="preserve">- [ ] 1 = Junior high school / 初中</w:t>
      </w:r>
      <w:r>
        <w:t xml:space="preserve"> </w:t>
      </w:r>
      <w:r>
        <w:t xml:space="preserve">- [ ] 2 = Senior high school / 高中</w:t>
      </w:r>
      <w:r>
        <w:t xml:space="preserve"> </w:t>
      </w:r>
      <w:r>
        <w:t xml:space="preserve">- [ ] 3 = Undergraduate / 本科在读</w:t>
      </w:r>
      <w:r>
        <w:t xml:space="preserve"> </w:t>
      </w:r>
      <w:r>
        <w:t xml:space="preserve">- [ ] 4 = Graduate student / 研究生在读</w:t>
      </w:r>
      <w:r>
        <w:t xml:space="preserve"> </w:t>
      </w:r>
      <w:r>
        <w:t xml:space="preserve">- [ ] 5 = Employed / 已就业</w:t>
      </w:r>
      <w:r>
        <w:t xml:space="preserve"> </w:t>
      </w:r>
      <w:r>
        <w:t xml:space="preserve">- [ ] 6 = Other / 其他：____________</w:t>
      </w:r>
    </w:p>
    <w:p>
      <w:r>
        <w:pict>
          <v:rect style="width:0;height:1.5pt" o:hralign="center" o:hrstd="t" o:hr="t"/>
        </w:pict>
      </w:r>
    </w:p>
    <w:bookmarkEnd w:id="24"/>
    <w:bookmarkStart w:id="28" w:name="Xba09b11c70a9d78c98e717415b7833277fb7253"/>
    <w:p>
      <w:pPr>
        <w:pStyle w:val="Heading4"/>
      </w:pPr>
      <w:r>
        <w:t xml:space="preserve">Section D: Parent National Opera Cultural Identity Scale / D部分：家长民族歌剧文化认同量表</w:t>
      </w:r>
    </w:p>
    <w:p>
      <w:pPr>
        <w:pStyle w:val="FirstParagraph"/>
      </w:pPr>
      <w:r>
        <w:rPr>
          <w:bCs/>
          <w:b/>
        </w:rPr>
        <w:t xml:space="preserve">Instructions / 指导语：</w:t>
      </w:r>
      <w:r>
        <w:t xml:space="preserve"> </w:t>
      </w:r>
      <w:r>
        <w:t xml:space="preserve">Please rate your agreement with each statement on a scale from 1 (Strongly Disagree) to 7 (Strongly Agree).</w:t>
      </w:r>
      <w:r>
        <w:t xml:space="preserve"> </w:t>
      </w:r>
      <w:r>
        <w:t xml:space="preserve">请根据您的实际情况，对以下陈述进行评分，1表示”非常不同意”，7表示”非常同意”。</w:t>
      </w:r>
    </w:p>
    <w:bookmarkStart w:id="25" w:name="cognitive-dimension-认知维度"/>
    <w:p>
      <w:pPr>
        <w:pStyle w:val="Heading5"/>
      </w:pPr>
      <w:r>
        <w:t xml:space="preserve">Cognitive Dimension / 认知维度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2682"/>
        <w:gridCol w:w="1788"/>
        <w:gridCol w:w="383"/>
        <w:gridCol w:w="383"/>
        <w:gridCol w:w="383"/>
        <w:gridCol w:w="383"/>
        <w:gridCol w:w="383"/>
        <w:gridCol w:w="383"/>
        <w:gridCol w:w="3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题项（中文）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P_Cog1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understand the historical origins and development of national 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我了解民族歌剧的历史渊源和发展脉络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P_Cog2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recognize the characteristics of different national opera genres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我能识别不同民族歌剧流派的特点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P_Cog3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know the representative works and artists of national 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我知道民族歌剧的代表作品和艺术家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P_Cog4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understand the cultural connotations expressed by national 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我理解民族歌剧所表达的文化内涵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P_Cog5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explain the artistic features of national opera to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我能够向他人解释民族歌剧的艺术特色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P_Cog6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understand the significance of national opera in traditional Chinese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我了解民族歌剧在中国传统文化中的地位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</w:tbl>
    <w:bookmarkEnd w:id="25"/>
    <w:bookmarkStart w:id="26" w:name="affective-dimension-情感维度"/>
    <w:p>
      <w:pPr>
        <w:pStyle w:val="Heading5"/>
      </w:pPr>
      <w:r>
        <w:t xml:space="preserve">Affective Dimension / 情感维度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2682"/>
        <w:gridCol w:w="1788"/>
        <w:gridCol w:w="383"/>
        <w:gridCol w:w="383"/>
        <w:gridCol w:w="383"/>
        <w:gridCol w:w="383"/>
        <w:gridCol w:w="383"/>
        <w:gridCol w:w="383"/>
        <w:gridCol w:w="3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题项（中文）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P_Aff1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proud when watching national opera performances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观看民族歌剧演出时我感到自豪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P_Aff2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opera evokes my sense of national cultural belonging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民族歌剧唤起我对民族文化的归属感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P_Aff3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am emotionally moved by the artistic expression of national 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民族歌剧的艺术表现让我情感上产生共鸣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P_Aff4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attached to national opera as part of my cultural heritage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我对民族歌剧作为文化遗产有情感依恋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P_Aff5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opera gives me a sense of cultural identity and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民族歌剧给我带来文化认同感和自信心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</w:tbl>
    <w:bookmarkEnd w:id="26"/>
    <w:bookmarkStart w:id="27" w:name="behavioral-dimension-行为维度"/>
    <w:p>
      <w:pPr>
        <w:pStyle w:val="Heading5"/>
      </w:pPr>
      <w:r>
        <w:t xml:space="preserve">Behavioral Dimension / 行为维度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2682"/>
        <w:gridCol w:w="1788"/>
        <w:gridCol w:w="383"/>
        <w:gridCol w:w="383"/>
        <w:gridCol w:w="383"/>
        <w:gridCol w:w="383"/>
        <w:gridCol w:w="383"/>
        <w:gridCol w:w="383"/>
        <w:gridCol w:w="3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题项（中文）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P_Beh1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actively seek opportunities to watch national opera performances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我积极寻找机会观看民族歌剧演出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P_Beh2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share information about national opera with family and friends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我与家人朋友分享民族歌剧相关信息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P_Beh3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participate in activities related to national opera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我参与民族歌剧文化相关活动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P_Beh4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support the preservation and development of national 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我支持民族歌剧的保护与发展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P_Beh5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am willing to learn and practice national opera art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我愿意学习和实践民族歌剧艺术形式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X8c86806c6a318c29eae3e66d253b1727b64cfa1"/>
    <w:p>
      <w:pPr>
        <w:pStyle w:val="Heading4"/>
      </w:pPr>
      <w:r>
        <w:t xml:space="preserve">Section E: Child National Opera Cultural Identity Scale / E部分：子女民族歌剧文化认同量表</w:t>
      </w:r>
    </w:p>
    <w:p>
      <w:pPr>
        <w:pStyle w:val="FirstParagraph"/>
      </w:pPr>
      <w:r>
        <w:rPr>
          <w:bCs/>
          <w:b/>
        </w:rPr>
        <w:t xml:space="preserve">Instructions / 指导语：</w:t>
      </w:r>
      <w:r>
        <w:t xml:space="preserve"> </w:t>
      </w:r>
      <w:r>
        <w:t xml:space="preserve">Please have your child rate their agreement with each statement on a scale from 1 (Strongly Disagree) to 7 (Strongly Agree).</w:t>
      </w:r>
      <w:r>
        <w:t xml:space="preserve"> </w:t>
      </w:r>
      <w:r>
        <w:t xml:space="preserve">请让您的子女根据其实际情况，对以下陈述进行评分。</w:t>
      </w:r>
    </w:p>
    <w:bookmarkStart w:id="29" w:name="cognitive-dimension-认知维度-1"/>
    <w:p>
      <w:pPr>
        <w:pStyle w:val="Heading5"/>
      </w:pPr>
      <w:r>
        <w:t xml:space="preserve">Cognitive Dimension / 认知维度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2682"/>
        <w:gridCol w:w="1788"/>
        <w:gridCol w:w="383"/>
        <w:gridCol w:w="383"/>
        <w:gridCol w:w="383"/>
        <w:gridCol w:w="383"/>
        <w:gridCol w:w="383"/>
        <w:gridCol w:w="383"/>
        <w:gridCol w:w="3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题项（中文）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C_Cog1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understand the historical origins and development of national 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我了解民族歌剧的历史渊源和发展脉络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C_Cog2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recognize the characteristics of different national opera genres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我能识别不同民族歌剧流派的特点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C_Cog3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know the representative works and artists of national 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我知道民族歌剧的代表作品和艺术家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C_Cog4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understand the cultural connotations expressed by national 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我理解民族歌剧所表达的文化内涵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C_Cog5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explain the artistic features of national opera to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我能够向他人解释民族歌剧的艺术特色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C_Cog6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understand the significance of national opera in traditional Chinese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我了解民族歌剧在中国传统文化中的地位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</w:tbl>
    <w:bookmarkEnd w:id="29"/>
    <w:bookmarkStart w:id="30" w:name="affective-dimension-情感维度-1"/>
    <w:p>
      <w:pPr>
        <w:pStyle w:val="Heading5"/>
      </w:pPr>
      <w:r>
        <w:t xml:space="preserve">Affective Dimension / 情感维度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2682"/>
        <w:gridCol w:w="1788"/>
        <w:gridCol w:w="383"/>
        <w:gridCol w:w="383"/>
        <w:gridCol w:w="383"/>
        <w:gridCol w:w="383"/>
        <w:gridCol w:w="383"/>
        <w:gridCol w:w="383"/>
        <w:gridCol w:w="3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题项（中文）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C_Aff1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proud when watching national opera performances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观看民族歌剧演出时我感到自豪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C_Aff2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opera evokes my sense of national cultural belonging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民族歌剧唤起我对民族文化的归属感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C_Aff3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am emotionally moved by the artistic expression of national 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民族歌剧的艺术表现让我情感上产生共鸣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C_Aff4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attached to national opera as part of my cultural heritage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我对民族歌剧作为文化遗产有情感依恋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C_Aff5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opera gives me a sense of cultural identity and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民族歌剧给我带来文化认同感和自信心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</w:tbl>
    <w:bookmarkEnd w:id="30"/>
    <w:bookmarkStart w:id="31" w:name="behavioral-dimension-行为维度-1"/>
    <w:p>
      <w:pPr>
        <w:pStyle w:val="Heading5"/>
      </w:pPr>
      <w:r>
        <w:t xml:space="preserve">Behavioral Dimension / 行为维度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2682"/>
        <w:gridCol w:w="1788"/>
        <w:gridCol w:w="383"/>
        <w:gridCol w:w="383"/>
        <w:gridCol w:w="383"/>
        <w:gridCol w:w="383"/>
        <w:gridCol w:w="383"/>
        <w:gridCol w:w="383"/>
        <w:gridCol w:w="3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题项（中文）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C_Beh1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actively seek opportunities to watch national opera performances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我积极寻找机会观看民族歌剧演出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C_Beh2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share information about national opera with family and friends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我与家人朋友分享民族歌剧相关信息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C_Beh3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participate in activities related to national opera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我参与民族歌剧文化相关活动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C_Beh4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support the preservation and development of national 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我支持民族歌剧的保护与发展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C_Beh5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am willing to learn and practice national opera art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我愿意学习和实践民族歌剧艺术形式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Xeffabad28ee5c0abaf551ca76b3112fc8b98fc9"/>
    <w:p>
      <w:pPr>
        <w:pStyle w:val="Heading4"/>
      </w:pPr>
      <w:r>
        <w:t xml:space="preserve">Section F: Family Socialization Investment Scale / F部分：家庭社会化投入量表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2682"/>
        <w:gridCol w:w="1788"/>
        <w:gridCol w:w="383"/>
        <w:gridCol w:w="383"/>
        <w:gridCol w:w="383"/>
        <w:gridCol w:w="383"/>
        <w:gridCol w:w="383"/>
        <w:gridCol w:w="383"/>
        <w:gridCol w:w="3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题项（中文）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family often discusses national opera culture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我们家庭经常一起讨论民族歌剧文化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encourage my child to learn about national 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我鼓励孩子了解民族歌剧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family invests time and resources in cultural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我们家庭在文化活动上投入时间和资源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serve as a role model for my child in appreciating traditional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我在欣赏传统文化方面是孩子的榜样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89c1799e7fccb2bf14c7620e44ffb6304ca5511"/>
    <w:p>
      <w:pPr>
        <w:pStyle w:val="Heading4"/>
      </w:pPr>
      <w:r>
        <w:t xml:space="preserve">Section G: Community Cultural Ecology Scale / G部分：社区文化生态量表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2682"/>
        <w:gridCol w:w="1788"/>
        <w:gridCol w:w="383"/>
        <w:gridCol w:w="383"/>
        <w:gridCol w:w="383"/>
        <w:gridCol w:w="383"/>
        <w:gridCol w:w="383"/>
        <w:gridCol w:w="383"/>
        <w:gridCol w:w="3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题项（中文）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government provides strong support for traditional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当地政府对传统文化提供有力支持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are adequate cultural facilities in our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我们社区有充足的文化设施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activities are frequently organized in our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我们社区经常组织文化活动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part-ii-interview-guide-第二部分访谈指南"/>
    <w:p>
      <w:pPr>
        <w:pStyle w:val="Heading2"/>
      </w:pPr>
      <w:r>
        <w:t xml:space="preserve">Part II: Interview Guide / 第二部分：访谈指南</w:t>
      </w:r>
    </w:p>
    <w:bookmarkStart w:id="39" w:name="X3357c024866c813f3b802d1725f6e1a9e96c8e9"/>
    <w:p>
      <w:pPr>
        <w:pStyle w:val="Heading3"/>
      </w:pPr>
      <w:r>
        <w:t xml:space="preserve">Semi-Structured Interview Protocol / 半结构化访谈协议</w:t>
      </w:r>
    </w:p>
    <w:bookmarkStart w:id="37" w:name="X5c6e5c7a5ad6c15e93b37920ce2f8f7ff50821b"/>
    <w:p>
      <w:pPr>
        <w:pStyle w:val="Heading4"/>
      </w:pPr>
      <w:r>
        <w:t xml:space="preserve">Interview Duration / 访谈时长: 45-60 minutes / 45-60分钟</w:t>
      </w:r>
    </w:p>
    <w:bookmarkEnd w:id="37"/>
    <w:bookmarkStart w:id="38" w:name="interview-questions-访谈问题"/>
    <w:p>
      <w:pPr>
        <w:pStyle w:val="Heading4"/>
      </w:pPr>
      <w:r>
        <w:t xml:space="preserve">Interview Questions / 访谈问题:</w:t>
      </w:r>
    </w:p>
    <w:p>
      <w:pPr>
        <w:pStyle w:val="FirstParagraph"/>
      </w:pPr>
      <w:r>
        <w:rPr>
          <w:bCs/>
          <w:b/>
        </w:rPr>
        <w:t xml:space="preserve">Opening / 开场:</w:t>
      </w:r>
      <w:r>
        <w:t xml:space="preserve"> </w:t>
      </w:r>
      <w:r>
        <w:t xml:space="preserve">1. Could you briefly introduce your family’s relationship with national opera?</w:t>
      </w:r>
      <w:r>
        <w:t xml:space="preserve"> </w:t>
      </w:r>
      <w:r>
        <w:t xml:space="preserve">请简要介绍您家庭与民族歌剧的渊源？</w:t>
      </w:r>
    </w:p>
    <w:p>
      <w:pPr>
        <w:pStyle w:val="BodyText"/>
      </w:pPr>
      <w:r>
        <w:rPr>
          <w:bCs/>
          <w:b/>
        </w:rPr>
        <w:t xml:space="preserve">Section 1: Cultural Transmission Experience / 第一节：文化传递经历</w:t>
      </w:r>
    </w:p>
    <w:p>
      <w:pPr>
        <w:numPr>
          <w:ilvl w:val="0"/>
          <w:numId w:val="1001"/>
        </w:numPr>
      </w:pPr>
      <w:r>
        <w:t xml:space="preserve">How did you first come into contact with national opera? What was that experience like?</w:t>
      </w:r>
      <w:r>
        <w:t xml:space="preserve"> </w:t>
      </w:r>
      <w:r>
        <w:t xml:space="preserve">您最初是如何接触民族歌剧的？那是什么样的体验？</w:t>
      </w:r>
    </w:p>
    <w:p>
      <w:pPr>
        <w:numPr>
          <w:ilvl w:val="0"/>
          <w:numId w:val="1001"/>
        </w:numPr>
      </w:pPr>
      <w:r>
        <w:t xml:space="preserve">How do you share national opera culture with your children in daily life?</w:t>
      </w:r>
      <w:r>
        <w:t xml:space="preserve"> </w:t>
      </w:r>
      <w:r>
        <w:t xml:space="preserve">您在日常生活中如何与孩子分享民族歌剧文化？</w:t>
      </w:r>
    </w:p>
    <w:p>
      <w:pPr>
        <w:numPr>
          <w:ilvl w:val="0"/>
          <w:numId w:val="1001"/>
        </w:numPr>
      </w:pPr>
      <w:r>
        <w:t xml:space="preserve">What activities has your family participated in related to national opera?</w:t>
      </w:r>
      <w:r>
        <w:t xml:space="preserve"> </w:t>
      </w:r>
      <w:r>
        <w:t xml:space="preserve">您的家庭参与过哪些与民族歌剧相关的活动？</w:t>
      </w:r>
    </w:p>
    <w:p>
      <w:pPr>
        <w:pStyle w:val="FirstParagraph"/>
      </w:pPr>
      <w:r>
        <w:rPr>
          <w:bCs/>
          <w:b/>
        </w:rPr>
        <w:t xml:space="preserve">Section 2: Identity Formation / 第二节：认同形成</w:t>
      </w:r>
    </w:p>
    <w:p>
      <w:pPr>
        <w:numPr>
          <w:ilvl w:val="0"/>
          <w:numId w:val="1002"/>
        </w:numPr>
      </w:pPr>
      <w:r>
        <w:t xml:space="preserve">What does national opera mean to you personally?</w:t>
      </w:r>
      <w:r>
        <w:t xml:space="preserve"> </w:t>
      </w:r>
      <w:r>
        <w:t xml:space="preserve">民族歌剧对您个人意味着什么？</w:t>
      </w:r>
    </w:p>
    <w:p>
      <w:pPr>
        <w:numPr>
          <w:ilvl w:val="0"/>
          <w:numId w:val="1002"/>
        </w:numPr>
      </w:pPr>
      <w:r>
        <w:t xml:space="preserve">How do you think your child views national opera culture?</w:t>
      </w:r>
      <w:r>
        <w:t xml:space="preserve"> </w:t>
      </w:r>
      <w:r>
        <w:t xml:space="preserve">您认为您的孩子如何看待民族歌剧文化？</w:t>
      </w:r>
    </w:p>
    <w:p>
      <w:pPr>
        <w:numPr>
          <w:ilvl w:val="0"/>
          <w:numId w:val="1002"/>
        </w:numPr>
      </w:pPr>
      <w:r>
        <w:t xml:space="preserve">Have you noticed any changes in your child’s attitude toward traditional culture over time?</w:t>
      </w:r>
      <w:r>
        <w:t xml:space="preserve"> </w:t>
      </w:r>
      <w:r>
        <w:t xml:space="preserve">您是否注意到孩子对传统文化的态度随时间发生了变化？</w:t>
      </w:r>
    </w:p>
    <w:p>
      <w:pPr>
        <w:pStyle w:val="FirstParagraph"/>
      </w:pPr>
      <w:r>
        <w:rPr>
          <w:bCs/>
          <w:b/>
        </w:rPr>
        <w:t xml:space="preserve">Section 3: Environmental Factors / 第三节：环境因素</w:t>
      </w:r>
    </w:p>
    <w:p>
      <w:pPr>
        <w:numPr>
          <w:ilvl w:val="0"/>
          <w:numId w:val="1003"/>
        </w:numPr>
      </w:pPr>
      <w:r>
        <w:t xml:space="preserve">What role does your community play in promoting traditional culture?</w:t>
      </w:r>
      <w:r>
        <w:t xml:space="preserve"> </w:t>
      </w:r>
      <w:r>
        <w:t xml:space="preserve">您的社区在推广传统文化方面扮演什么角色？</w:t>
      </w:r>
    </w:p>
    <w:p>
      <w:pPr>
        <w:numPr>
          <w:ilvl w:val="0"/>
          <w:numId w:val="1003"/>
        </w:numPr>
      </w:pPr>
      <w:r>
        <w:t xml:space="preserve">What resources are available in your area for learning about national opera?</w:t>
      </w:r>
      <w:r>
        <w:t xml:space="preserve"> </w:t>
      </w:r>
      <w:r>
        <w:t xml:space="preserve">您所在地区有哪些学习民族歌剧的资源？</w:t>
      </w:r>
    </w:p>
    <w:p>
      <w:pPr>
        <w:numPr>
          <w:ilvl w:val="0"/>
          <w:numId w:val="1003"/>
        </w:numPr>
      </w:pPr>
      <w:r>
        <w:t xml:space="preserve">How do you think urban/rural differences affect cultural inheritance?</w:t>
      </w:r>
      <w:r>
        <w:t xml:space="preserve"> </w:t>
      </w:r>
      <w:r>
        <w:t xml:space="preserve">您认为城乡差异如何影响文化传承？</w:t>
      </w:r>
    </w:p>
    <w:p>
      <w:pPr>
        <w:pStyle w:val="FirstParagraph"/>
      </w:pPr>
      <w:r>
        <w:rPr>
          <w:bCs/>
          <w:b/>
        </w:rPr>
        <w:t xml:space="preserve">Section 4: Challenges and Suggestions / 第四节：挑战与建议</w:t>
      </w:r>
    </w:p>
    <w:p>
      <w:pPr>
        <w:numPr>
          <w:ilvl w:val="0"/>
          <w:numId w:val="1004"/>
        </w:numPr>
      </w:pPr>
      <w:r>
        <w:t xml:space="preserve">What challenges do you face in passing on traditional culture to the next generation?</w:t>
      </w:r>
      <w:r>
        <w:t xml:space="preserve"> </w:t>
      </w:r>
      <w:r>
        <w:t xml:space="preserve">您在向下一代传递传统文化时面临哪些挑战？</w:t>
      </w:r>
    </w:p>
    <w:p>
      <w:pPr>
        <w:numPr>
          <w:ilvl w:val="0"/>
          <w:numId w:val="1004"/>
        </w:numPr>
      </w:pPr>
      <w:r>
        <w:t xml:space="preserve">What suggestions do you have for promoting national opera cultural inheritance?</w:t>
      </w:r>
      <w:r>
        <w:t xml:space="preserve"> </w:t>
      </w:r>
      <w:r>
        <w:t xml:space="preserve">您对促进民族歌剧文化传承有什么建议？</w:t>
      </w:r>
    </w:p>
    <w:p>
      <w:pPr>
        <w:pStyle w:val="FirstParagraph"/>
      </w:pPr>
      <w:r>
        <w:rPr>
          <w:bCs/>
          <w:b/>
        </w:rPr>
        <w:t xml:space="preserve">Closing / 结束:</w:t>
      </w:r>
      <w:r>
        <w:t xml:space="preserve"> </w:t>
      </w:r>
      <w:r>
        <w:t xml:space="preserve">13. Is there anything else you would like to share about your family’s cultural experiences?</w:t>
      </w:r>
      <w:r>
        <w:t xml:space="preserve"> </w:t>
      </w:r>
      <w:r>
        <w:t xml:space="preserve">关于您家庭的文化经历，还有什么想分享的吗？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Xeb75baaeb3851b1b390a4af2820b0d874d784ee"/>
    <w:p>
      <w:pPr>
        <w:pStyle w:val="Heading2"/>
      </w:pPr>
      <w:r>
        <w:t xml:space="preserve">Part III: Data Collection Procedure / 第三部分：数据收集程序</w:t>
      </w:r>
    </w:p>
    <w:bookmarkStart w:id="41" w:name="stage-1-preparation-phase-第一阶段准备阶段"/>
    <w:p>
      <w:pPr>
        <w:pStyle w:val="Heading3"/>
      </w:pPr>
      <w:r>
        <w:t xml:space="preserve">Stage 1: Preparation Phase / 第一阶段：准备阶段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Investigator Training / 调查员培训</w:t>
      </w:r>
    </w:p>
    <w:p>
      <w:pPr>
        <w:numPr>
          <w:ilvl w:val="1"/>
          <w:numId w:val="1006"/>
        </w:numPr>
        <w:pStyle w:val="Compact"/>
      </w:pPr>
      <w:r>
        <w:t xml:space="preserve">Duration: 1 week / 时长：1周</w:t>
      </w:r>
    </w:p>
    <w:p>
      <w:pPr>
        <w:numPr>
          <w:ilvl w:val="1"/>
          <w:numId w:val="1006"/>
        </w:numPr>
        <w:pStyle w:val="Compact"/>
      </w:pPr>
      <w:r>
        <w:t xml:space="preserve">Content: National opera basic knowledge, interview skills, research ethics, questionnaire administration</w:t>
      </w:r>
    </w:p>
    <w:p>
      <w:pPr>
        <w:numPr>
          <w:ilvl w:val="1"/>
          <w:numId w:val="1006"/>
        </w:numPr>
        <w:pStyle w:val="Compact"/>
      </w:pPr>
      <w:r>
        <w:t xml:space="preserve">内容：民族歌剧基础知识、访谈技巧、研究伦理、问卷施测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Pilot Study / 预调查</w:t>
      </w:r>
    </w:p>
    <w:p>
      <w:pPr>
        <w:numPr>
          <w:ilvl w:val="1"/>
          <w:numId w:val="1007"/>
        </w:numPr>
        <w:pStyle w:val="Compact"/>
      </w:pPr>
      <w:r>
        <w:t xml:space="preserve">Sample: 50 families / 样本：50个家庭</w:t>
      </w:r>
    </w:p>
    <w:p>
      <w:pPr>
        <w:numPr>
          <w:ilvl w:val="1"/>
          <w:numId w:val="1007"/>
        </w:numPr>
        <w:pStyle w:val="Compact"/>
      </w:pPr>
      <w:r>
        <w:t xml:space="preserve">Purpose: Test questionnaire clarity and interview protocol</w:t>
      </w:r>
    </w:p>
    <w:p>
      <w:pPr>
        <w:numPr>
          <w:ilvl w:val="1"/>
          <w:numId w:val="1007"/>
        </w:numPr>
        <w:pStyle w:val="Compact"/>
      </w:pPr>
      <w:r>
        <w:t xml:space="preserve">目的：测试问卷清晰度和访谈协议</w:t>
      </w:r>
    </w:p>
    <w:bookmarkEnd w:id="41"/>
    <w:bookmarkStart w:id="42" w:name="stage-2-sampling-procedure-第二阶段抽样程序"/>
    <w:p>
      <w:pPr>
        <w:pStyle w:val="Heading3"/>
      </w:pPr>
      <w:r>
        <w:t xml:space="preserve">Stage 2: Sampling Procedure / 第二阶段：抽样程序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Region Selection / 区域选择</w:t>
      </w:r>
    </w:p>
    <w:p>
      <w:pPr>
        <w:numPr>
          <w:ilvl w:val="1"/>
          <w:numId w:val="1009"/>
        </w:numPr>
        <w:pStyle w:val="Compact"/>
      </w:pPr>
      <w:r>
        <w:t xml:space="preserve">Select 2 provinces from each of Eastern, Central, Western regions (6 provinces total)</w:t>
      </w:r>
    </w:p>
    <w:p>
      <w:pPr>
        <w:numPr>
          <w:ilvl w:val="1"/>
          <w:numId w:val="1009"/>
        </w:numPr>
        <w:pStyle w:val="Compact"/>
      </w:pPr>
      <w:r>
        <w:t xml:space="preserve">从东部、中部、西部各选取2个省份（共6个省份）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City Selection / 城市选择</w:t>
      </w:r>
    </w:p>
    <w:p>
      <w:pPr>
        <w:numPr>
          <w:ilvl w:val="1"/>
          <w:numId w:val="1010"/>
        </w:numPr>
        <w:pStyle w:val="Compact"/>
      </w:pPr>
      <w:r>
        <w:t xml:space="preserve">From each province: 1 provincial capital + 1 prefecture-level city + 1 county-level city</w:t>
      </w:r>
    </w:p>
    <w:p>
      <w:pPr>
        <w:numPr>
          <w:ilvl w:val="1"/>
          <w:numId w:val="1010"/>
        </w:numPr>
        <w:pStyle w:val="Compact"/>
      </w:pPr>
      <w:r>
        <w:t xml:space="preserve">每省份：1个省会城市 + 1个地级市 + 1个县级市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Community Selection / 社区选择</w:t>
      </w:r>
    </w:p>
    <w:p>
      <w:pPr>
        <w:numPr>
          <w:ilvl w:val="1"/>
          <w:numId w:val="1011"/>
        </w:numPr>
        <w:pStyle w:val="Compact"/>
      </w:pPr>
      <w:r>
        <w:t xml:space="preserve">7 communities per city, stratified by urban-rural classification</w:t>
      </w:r>
    </w:p>
    <w:p>
      <w:pPr>
        <w:numPr>
          <w:ilvl w:val="1"/>
          <w:numId w:val="1011"/>
        </w:numPr>
        <w:pStyle w:val="Compact"/>
      </w:pPr>
      <w:r>
        <w:t xml:space="preserve">每城市7个社区，按城乡分类分层抽样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Family Selection / 家庭选择</w:t>
      </w:r>
    </w:p>
    <w:p>
      <w:pPr>
        <w:numPr>
          <w:ilvl w:val="1"/>
          <w:numId w:val="1012"/>
        </w:numPr>
        <w:pStyle w:val="Compact"/>
      </w:pPr>
      <w:r>
        <w:t xml:space="preserve">Random sampling within each community</w:t>
      </w:r>
    </w:p>
    <w:p>
      <w:pPr>
        <w:numPr>
          <w:ilvl w:val="1"/>
          <w:numId w:val="1012"/>
        </w:numPr>
        <w:pStyle w:val="Compact"/>
      </w:pPr>
      <w:r>
        <w:t xml:space="preserve">社区内随机抽样</w:t>
      </w:r>
    </w:p>
    <w:bookmarkEnd w:id="42"/>
    <w:bookmarkStart w:id="43" w:name="stage-3-data-collection-第三阶段数据收集"/>
    <w:p>
      <w:pPr>
        <w:pStyle w:val="Heading3"/>
      </w:pPr>
      <w:r>
        <w:t xml:space="preserve">Stage 3: Data Collection / 第三阶段：数据收集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Online Questionnaire Phase / 线上问卷阶段</w:t>
      </w:r>
    </w:p>
    <w:p>
      <w:pPr>
        <w:numPr>
          <w:ilvl w:val="1"/>
          <w:numId w:val="1014"/>
        </w:numPr>
        <w:pStyle w:val="Compact"/>
      </w:pPr>
      <w:r>
        <w:t xml:space="preserve">Platform: Wenjuanxing (问卷星)</w:t>
      </w:r>
    </w:p>
    <w:p>
      <w:pPr>
        <w:numPr>
          <w:ilvl w:val="1"/>
          <w:numId w:val="1014"/>
        </w:numPr>
        <w:pStyle w:val="Compact"/>
      </w:pPr>
      <w:r>
        <w:t xml:space="preserve">Duration: 4 weeks / 时长：4周</w:t>
      </w:r>
    </w:p>
    <w:p>
      <w:pPr>
        <w:numPr>
          <w:ilvl w:val="1"/>
          <w:numId w:val="1014"/>
        </w:numPr>
        <w:pStyle w:val="Compact"/>
      </w:pPr>
      <w:r>
        <w:t xml:space="preserve">Content: Basic demographics and cultural identity scales</w:t>
      </w:r>
    </w:p>
    <w:p>
      <w:pPr>
        <w:numPr>
          <w:ilvl w:val="1"/>
          <w:numId w:val="1014"/>
        </w:numPr>
        <w:pStyle w:val="Compact"/>
      </w:pPr>
      <w:r>
        <w:t xml:space="preserve">内容：基本人口统计和文化认同量表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Household Interview Phase / 入户访谈阶段</w:t>
      </w:r>
    </w:p>
    <w:p>
      <w:pPr>
        <w:numPr>
          <w:ilvl w:val="1"/>
          <w:numId w:val="1015"/>
        </w:numPr>
        <w:pStyle w:val="Compact"/>
      </w:pPr>
      <w:r>
        <w:t xml:space="preserve">Duration: 8 weeks / 时长：8周</w:t>
      </w:r>
    </w:p>
    <w:p>
      <w:pPr>
        <w:numPr>
          <w:ilvl w:val="1"/>
          <w:numId w:val="1015"/>
        </w:numPr>
        <w:pStyle w:val="Compact"/>
      </w:pPr>
      <w:r>
        <w:t xml:space="preserve">Method: Face-to-face semi-structured interviews</w:t>
      </w:r>
    </w:p>
    <w:p>
      <w:pPr>
        <w:numPr>
          <w:ilvl w:val="1"/>
          <w:numId w:val="1015"/>
        </w:numPr>
        <w:pStyle w:val="Compact"/>
      </w:pPr>
      <w:r>
        <w:t xml:space="preserve">方法：面对面半结构化访谈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Follow-up Survey Phase / 追踪调查阶段</w:t>
      </w:r>
    </w:p>
    <w:p>
      <w:pPr>
        <w:numPr>
          <w:ilvl w:val="1"/>
          <w:numId w:val="1016"/>
        </w:numPr>
        <w:pStyle w:val="Compact"/>
      </w:pPr>
      <w:r>
        <w:t xml:space="preserve">Timeline: 3 months after initial survey</w:t>
      </w:r>
    </w:p>
    <w:p>
      <w:pPr>
        <w:numPr>
          <w:ilvl w:val="1"/>
          <w:numId w:val="1016"/>
        </w:numPr>
        <w:pStyle w:val="Compact"/>
      </w:pPr>
      <w:r>
        <w:t xml:space="preserve">时间：初次调查后3个月</w:t>
      </w:r>
    </w:p>
    <w:p>
      <w:pPr>
        <w:numPr>
          <w:ilvl w:val="1"/>
          <w:numId w:val="1016"/>
        </w:numPr>
        <w:pStyle w:val="Compact"/>
      </w:pPr>
      <w:r>
        <w:t xml:space="preserve">Purpose: Test-retest reliability</w:t>
      </w:r>
    </w:p>
    <w:p>
      <w:pPr>
        <w:numPr>
          <w:ilvl w:val="1"/>
          <w:numId w:val="1016"/>
        </w:numPr>
        <w:pStyle w:val="Compact"/>
      </w:pPr>
      <w:r>
        <w:t xml:space="preserve">目的：重测信度检验</w:t>
      </w:r>
    </w:p>
    <w:bookmarkEnd w:id="43"/>
    <w:bookmarkStart w:id="44" w:name="stage-4-quality-control-第四阶段质量控制"/>
    <w:p>
      <w:pPr>
        <w:pStyle w:val="Heading3"/>
      </w:pPr>
      <w:r>
        <w:t xml:space="preserve">Stage 4: Quality Control / 第四阶段：质量控制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Audio Recording / 录音存档</w:t>
      </w:r>
    </w:p>
    <w:p>
      <w:pPr>
        <w:numPr>
          <w:ilvl w:val="1"/>
          <w:numId w:val="1018"/>
        </w:numPr>
        <w:pStyle w:val="Compact"/>
      </w:pPr>
      <w:r>
        <w:t xml:space="preserve">All interviews recorded with consent</w:t>
      </w:r>
    </w:p>
    <w:p>
      <w:pPr>
        <w:numPr>
          <w:ilvl w:val="1"/>
          <w:numId w:val="1018"/>
        </w:numPr>
        <w:pStyle w:val="Compact"/>
      </w:pPr>
      <w:r>
        <w:t xml:space="preserve">所有访谈经同意后录音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Data Logic Verification / 数据逻辑核验</w:t>
      </w:r>
    </w:p>
    <w:p>
      <w:pPr>
        <w:numPr>
          <w:ilvl w:val="1"/>
          <w:numId w:val="1019"/>
        </w:numPr>
        <w:pStyle w:val="Compact"/>
      </w:pPr>
      <w:r>
        <w:t xml:space="preserve">Check for inconsistent responses</w:t>
      </w:r>
    </w:p>
    <w:p>
      <w:pPr>
        <w:numPr>
          <w:ilvl w:val="1"/>
          <w:numId w:val="1019"/>
        </w:numPr>
        <w:pStyle w:val="Compact"/>
      </w:pPr>
      <w:r>
        <w:t xml:space="preserve">检查不一致回答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Random Callback Verification / 随机回访核验</w:t>
      </w:r>
    </w:p>
    <w:p>
      <w:pPr>
        <w:numPr>
          <w:ilvl w:val="1"/>
          <w:numId w:val="1020"/>
        </w:numPr>
        <w:pStyle w:val="Compact"/>
      </w:pPr>
      <w:r>
        <w:t xml:space="preserve">10% sample callback verification</w:t>
      </w:r>
    </w:p>
    <w:p>
      <w:pPr>
        <w:numPr>
          <w:ilvl w:val="1"/>
          <w:numId w:val="1020"/>
        </w:numPr>
        <w:pStyle w:val="Compact"/>
      </w:pPr>
      <w:r>
        <w:t xml:space="preserve">10%样本回访核验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Missing Data Handling / 缺失数据处理</w:t>
      </w:r>
    </w:p>
    <w:p>
      <w:pPr>
        <w:numPr>
          <w:ilvl w:val="1"/>
          <w:numId w:val="1021"/>
        </w:numPr>
        <w:pStyle w:val="Compact"/>
      </w:pPr>
      <w:r>
        <w:t xml:space="preserve">Items with &gt;20% missing excluded</w:t>
      </w:r>
    </w:p>
    <w:p>
      <w:pPr>
        <w:numPr>
          <w:ilvl w:val="1"/>
          <w:numId w:val="1021"/>
        </w:numPr>
        <w:pStyle w:val="Compact"/>
      </w:pPr>
      <w:r>
        <w:t xml:space="preserve">缺失&gt;20%的项目排除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art-iv-ethical-considerations-第四部分伦理考量"/>
    <w:p>
      <w:pPr>
        <w:pStyle w:val="Heading2"/>
      </w:pPr>
      <w:r>
        <w:t xml:space="preserve">Part IV: Ethical Considerations / 第四部分：伦理考量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Informed Consent / 知情同意</w:t>
      </w:r>
    </w:p>
    <w:p>
      <w:pPr>
        <w:numPr>
          <w:ilvl w:val="1"/>
          <w:numId w:val="1023"/>
        </w:numPr>
        <w:pStyle w:val="Compact"/>
      </w:pPr>
      <w:r>
        <w:t xml:space="preserve">Written consent from adult participants</w:t>
      </w:r>
    </w:p>
    <w:p>
      <w:pPr>
        <w:numPr>
          <w:ilvl w:val="1"/>
          <w:numId w:val="1023"/>
        </w:numPr>
        <w:pStyle w:val="Compact"/>
      </w:pPr>
      <w:r>
        <w:t xml:space="preserve">成年参与者书面同意</w:t>
      </w:r>
    </w:p>
    <w:p>
      <w:pPr>
        <w:numPr>
          <w:ilvl w:val="1"/>
          <w:numId w:val="1023"/>
        </w:numPr>
        <w:pStyle w:val="Compact"/>
      </w:pPr>
      <w:r>
        <w:t xml:space="preserve">Parental consent + child assent for minors (12-17)</w:t>
      </w:r>
    </w:p>
    <w:p>
      <w:pPr>
        <w:numPr>
          <w:ilvl w:val="1"/>
          <w:numId w:val="1023"/>
        </w:numPr>
        <w:pStyle w:val="Compact"/>
      </w:pPr>
      <w:r>
        <w:t xml:space="preserve">未成年人（12-17岁）需父母同意+本人知情同意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Confidentiality / 保密性</w:t>
      </w:r>
    </w:p>
    <w:p>
      <w:pPr>
        <w:numPr>
          <w:ilvl w:val="1"/>
          <w:numId w:val="1024"/>
        </w:numPr>
        <w:pStyle w:val="Compact"/>
      </w:pPr>
      <w:r>
        <w:t xml:space="preserve">All data anonymized</w:t>
      </w:r>
    </w:p>
    <w:p>
      <w:pPr>
        <w:numPr>
          <w:ilvl w:val="1"/>
          <w:numId w:val="1024"/>
        </w:numPr>
        <w:pStyle w:val="Compact"/>
      </w:pPr>
      <w:r>
        <w:t xml:space="preserve">所有数据匿名化处理</w:t>
      </w:r>
    </w:p>
    <w:p>
      <w:pPr>
        <w:numPr>
          <w:ilvl w:val="1"/>
          <w:numId w:val="1024"/>
        </w:numPr>
        <w:pStyle w:val="Compact"/>
      </w:pPr>
      <w:r>
        <w:t xml:space="preserve">Personal identifiers stored separately</w:t>
      </w:r>
    </w:p>
    <w:p>
      <w:pPr>
        <w:numPr>
          <w:ilvl w:val="1"/>
          <w:numId w:val="1024"/>
        </w:numPr>
        <w:pStyle w:val="Compact"/>
      </w:pPr>
      <w:r>
        <w:t xml:space="preserve">个人身份信息单独存储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Voluntary Participation / 自愿参与</w:t>
      </w:r>
    </w:p>
    <w:p>
      <w:pPr>
        <w:numPr>
          <w:ilvl w:val="1"/>
          <w:numId w:val="1025"/>
        </w:numPr>
        <w:pStyle w:val="Compact"/>
      </w:pPr>
      <w:r>
        <w:t xml:space="preserve">Participants may withdraw at any time</w:t>
      </w:r>
    </w:p>
    <w:p>
      <w:pPr>
        <w:numPr>
          <w:ilvl w:val="1"/>
          <w:numId w:val="1025"/>
        </w:numPr>
        <w:pStyle w:val="Compact"/>
      </w:pPr>
      <w:r>
        <w:t xml:space="preserve">参与者可随时退出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Data Security / 数据安全</w:t>
      </w:r>
    </w:p>
    <w:p>
      <w:pPr>
        <w:numPr>
          <w:ilvl w:val="1"/>
          <w:numId w:val="1026"/>
        </w:numPr>
        <w:pStyle w:val="Compact"/>
      </w:pPr>
      <w:r>
        <w:t xml:space="preserve">Data stored on encrypted servers</w:t>
      </w:r>
    </w:p>
    <w:p>
      <w:pPr>
        <w:numPr>
          <w:ilvl w:val="1"/>
          <w:numId w:val="1026"/>
        </w:numPr>
        <w:pStyle w:val="Compact"/>
      </w:pPr>
      <w:r>
        <w:t xml:space="preserve">数据存储于加密服务器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 / 文档版本: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 / 最后更新:</w:t>
      </w:r>
      <w:r>
        <w:t xml:space="preserve"> </w:t>
      </w:r>
      <w:r>
        <w:t xml:space="preserve">November 2024</w:t>
      </w:r>
      <w:r>
        <w:t xml:space="preserve"> </w:t>
      </w:r>
      <w:r>
        <w:rPr>
          <w:bCs/>
          <w:b/>
        </w:rPr>
        <w:t xml:space="preserve">Ethics Approval Number / 伦理审批号:</w:t>
      </w:r>
      <w:r>
        <w:t xml:space="preserve"> </w:t>
      </w:r>
      <w:r>
        <w:t xml:space="preserve">JNU-SM-20241128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2025-12-27T18:23:17Z</dcterms:created>
  <dcterms:modified xsi:type="dcterms:W3CDTF">2025-12-27T18:23:17Z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