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Garment Retail Platform</w:t>
        <w:br w:type="textWrapping"/>
      </w:r>
      <w:r w:rsidDel="00000000" w:rsidR="00000000" w:rsidRPr="00000000">
        <w:rPr>
          <w:sz w:val="30"/>
          <w:szCs w:val="30"/>
          <w:rtl w:val="0"/>
        </w:rPr>
        <w:t xml:space="preserve">Billing SaaS + Wholesale Discovery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Product / Architecture Overview • Confluence Draft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Executive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product starts as a simple mobile-first billing and shop-management application for garment retailers. Once a meaningful retailer network is established, the platform expands into a B2B wholesale discovery marketplace where garment wholesalers can publish product photos and videos and retailers can discover new collections and directly connect with suppliers.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2. Product Vision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 one digital platform that helps a garment retailer run the day-to-day shop and, over time, discover new wholesale products from suppliers.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Retailer: Run the shop — billing, inventory, customers, credit and business insights.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Retailer: Discover products — browse wholesale collections, videos and supplier catalogues.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Supplier: Reach retailers — publish products, generate enquiries and receive direct leads.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Platform: Improve discovery using appropriate, permissioned business signals.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Product Roadmap</w:t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Focus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Phase 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Retailer Billing SaaS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Acquire and retain garment retailers through daily-use workflows.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Phase 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Retailer Management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Add customers, Udhaar, analytics, WhatsApp and growth tools.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Phase 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Wholesale Discovery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Onboard wholesalers and expose their collections to retailers.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Phase 4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Marketplace Growth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Add supplier analytics, promoted products and scalable monetization.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Phase 1 — Retailer App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— </w:t>
      </w:r>
      <w:r w:rsidDel="00000000" w:rsidR="00000000" w:rsidRPr="00000000">
        <w:rPr>
          <w:rtl w:val="0"/>
        </w:rPr>
        <w:t xml:space="preserve">Daily sales, bills, items sold, profit, credit and key indicators.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Billing / POS — </w:t>
      </w:r>
      <w:r w:rsidDel="00000000" w:rsidR="00000000" w:rsidRPr="00000000">
        <w:rPr>
          <w:rtl w:val="0"/>
        </w:rPr>
        <w:t xml:space="preserve">Fast billing, size/colour selection, quantity, discount, GST, payment methods, invoices and reprint.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Products — </w:t>
      </w:r>
      <w:r w:rsidDel="00000000" w:rsidR="00000000" w:rsidRPr="00000000">
        <w:rPr>
          <w:rtl w:val="0"/>
        </w:rPr>
        <w:t xml:space="preserve">Product catalogue with internal SKU/code, category, brand, MRP, selling price, cost, GST, size and colour variants.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Inventory — </w:t>
      </w:r>
      <w:r w:rsidDel="00000000" w:rsidR="00000000" w:rsidRPr="00000000">
        <w:rPr>
          <w:rtl w:val="0"/>
        </w:rPr>
        <w:t xml:space="preserve">Current stock, size/colour stock, manual adjustments, stock history, low-stock alerts and valuation.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Customers — </w:t>
      </w:r>
      <w:r w:rsidDel="00000000" w:rsidR="00000000" w:rsidRPr="00000000">
        <w:rPr>
          <w:rtl w:val="0"/>
        </w:rPr>
        <w:t xml:space="preserve">Profiles, purchase history, total spend, last purchase and notes.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Udhaar / Credit — </w:t>
      </w:r>
      <w:r w:rsidDel="00000000" w:rsidR="00000000" w:rsidRPr="00000000">
        <w:rPr>
          <w:rtl w:val="0"/>
        </w:rPr>
        <w:t xml:space="preserve">Credit transactions, outstanding amount, partial/full payments, customer ledger and reminders.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WhatsApp — </w:t>
      </w:r>
      <w:r w:rsidDel="00000000" w:rsidR="00000000" w:rsidRPr="00000000">
        <w:rPr>
          <w:rtl w:val="0"/>
        </w:rPr>
        <w:t xml:space="preserve">Invoices, payment reminders and later promotional messages.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Reports &amp; Analytics — </w:t>
      </w:r>
      <w:r w:rsidDel="00000000" w:rsidR="00000000" w:rsidRPr="00000000">
        <w:rPr>
          <w:rtl w:val="0"/>
        </w:rPr>
        <w:t xml:space="preserve">Sales, profit, product/category, inventory, customer and payment reports.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Offers &amp; Promotions — </w:t>
      </w:r>
      <w:r w:rsidDel="00000000" w:rsidR="00000000" w:rsidRPr="00000000">
        <w:rPr>
          <w:rtl w:val="0"/>
        </w:rPr>
        <w:t xml:space="preserve">Discount campaigns and customer communication.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Staff Management — </w:t>
      </w:r>
      <w:r w:rsidDel="00000000" w:rsidR="00000000" w:rsidRPr="00000000">
        <w:rPr>
          <w:rtl w:val="0"/>
        </w:rPr>
        <w:t xml:space="preserve">Users, roles, permissions and staff-wise activity/sales.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Printing — </w:t>
      </w:r>
      <w:r w:rsidDel="00000000" w:rsidR="00000000" w:rsidRPr="00000000">
        <w:rPr>
          <w:rtl w:val="0"/>
        </w:rPr>
        <w:t xml:space="preserve">58/80mm thermal printing, PDF and sharing.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Initial exclusions: Purchase Management, Supplier Management inside POS, Barcode system, Returns &amp; Exchanges.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Phase 2 — Wholesale Marketplace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After the billing product is stable and a retailer network exists, introduce a separate Wholesale Marketplace experience. The first marketplace version should focus on discovery and lead generation rather than complex checkout or logistics.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Retailer experience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Wholesale feed with new arrivals.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 and short-video product discovery.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Wholesale price, MOQ, sizes, colours, category and supplier location.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profile and catalogue.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Save/favourite products.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Call, WhatsApp or enquiry.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Pre-filled enquiry to request catalogue/pricing.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Supplier experience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profile.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catalogue.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Image/video product posts.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Wholesale price and MOQ.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Sizes, colours, categories and description.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 enquiries.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Views, enquiries, WhatsApp clicks and calls analytics.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Featured/promoted products in later phases.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6. Marketplace Discovery Model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marketplace should feel closer to a professional wholesale product feed than a traditional B2B directory.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Arrivals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Recommended for You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Men's Wear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Women's Wear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Kids Wear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Price/MOQ discovery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Location-based discovery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catalogues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Featured products</w:t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7. High-Level Architecture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  <w:t xml:space="preserve">Conceptual architecture; implementation technology is finalized during technical design.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8. Core System Components</w:t>
      </w:r>
    </w:p>
    <w:tbl>
      <w:tblPr>
        <w:tblStyle w:val="Table2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Retailer Mobile App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Billing, products, inventory, customers, Udhaar, reports and marketplace discovery.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Supplier App / Portal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Supplier profile, product posts, catalogue, enquiries and analytics.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Platform Backend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Authentication, APIs, business rules, notifications, marketplace services and permissions.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Retailer business data, products, inventory, customers, suppliers and marketplace content.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Media Storage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Supplier product photos and videos.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Analytics Layer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Sales, inventory, demand and marketplace performance.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Admin / Operations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Supplier verification, content moderation, categories and support.</w:t>
            </w:r>
          </w:p>
        </w:tc>
      </w:tr>
    </w:tbl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9. Marketplace Flywheel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Retailers adopt the billing app because it solves a daily operational problem.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platform builds a growing network of active garment retailers.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Wholesalers gain access to a concentrated audience of garment-shop owners.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Suppliers publish new collections, images and videos.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Retailers discover products and generate enquiries.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Successful supplier engagement attracts more suppliers.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stronger marketplace gives retailers more reasons to remain on the platform.</w:t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10. Data-Driven Personalization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Over time, retailer-side product and sales activity can support better discovery, subject to appropriate permissions, privacy controls and aggregation. Examples include prioritizing categories a retailer frequently sells, highlighting relevant new arrivals, and surfacing products matching the retailer's business profile.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11. Monetization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 SaaS subscription.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subscription / premium seller plans.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Featured product placement.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Sponsored supplier campaigns.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Potential lead-generation or marketplace service fees in a later phase.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12. MVP Boundaries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Retailer MVP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Billing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Products with size/colour variants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Udhaar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 invoice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dashboard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reports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Marketplace MVP — later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onboarding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profile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Image/video posts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Retailer marketplace feed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details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/ WhatsApp / enquiry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Basic supplier enquiry dashboard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13. Long-Term Vision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long-term product is not only a billing application. It is a digital operating and discovery platform for the garment retail ecosystem: retailers use it to run their shops, while suppliers use the retailer network to introduce new wholesale collections.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Positioning: </w:t>
      </w:r>
      <w:r w:rsidDel="00000000" w:rsidR="00000000" w:rsidRPr="00000000">
        <w:rPr>
          <w:rtl w:val="0"/>
        </w:rPr>
        <w:t xml:space="preserve">“Run your garment shop. Discover new collections. Connect directly with wholesalers.”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14. Open Technical Questions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Android-only initially or Android + iOS?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Offline billing and synchronization strategy.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backend and database selection.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Thermal printer integration.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 integration and template requirements.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Supplier video storage, compression and delivery architecture.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Marketplace moderation and supplier verification.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Search/recommendation architecture at scale.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Privacy, consent and use of retailer analytics.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Subscription and payment architecture.</w:t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