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C28E" w14:textId="3E8F36C2" w:rsidR="00187F73" w:rsidRPr="00187F73" w:rsidRDefault="00187F73">
      <w:pPr>
        <w:rPr>
          <w:b/>
          <w:bCs/>
          <w:sz w:val="24"/>
          <w:szCs w:val="24"/>
        </w:rPr>
      </w:pPr>
      <w:r w:rsidRPr="00187F73">
        <w:rPr>
          <w:b/>
          <w:bCs/>
          <w:sz w:val="24"/>
          <w:szCs w:val="24"/>
        </w:rPr>
        <w:t>Excel Challenge:</w:t>
      </w:r>
      <w:r w:rsidR="008F13F7">
        <w:rPr>
          <w:b/>
          <w:bCs/>
          <w:sz w:val="24"/>
          <w:szCs w:val="24"/>
        </w:rPr>
        <w:t xml:space="preserve"> Alberto L. Medina </w:t>
      </w:r>
    </w:p>
    <w:p w14:paraId="6557BE98" w14:textId="77777777" w:rsidR="00187F73" w:rsidRPr="00A059B7" w:rsidRDefault="00187F73" w:rsidP="00187F73">
      <w:pPr>
        <w:rPr>
          <w:b/>
          <w:bCs/>
          <w:i/>
          <w:iCs/>
        </w:rPr>
      </w:pPr>
      <w:r w:rsidRPr="00A059B7">
        <w:rPr>
          <w:b/>
          <w:bCs/>
          <w:i/>
          <w:iCs/>
        </w:rPr>
        <w:t>Given the provided data, what are three conclusions that we can draw about crowdfunding campaigns?</w:t>
      </w:r>
    </w:p>
    <w:p w14:paraId="6CA0CC86" w14:textId="1C9956D4" w:rsidR="008F13F7" w:rsidRPr="00187F73" w:rsidRDefault="008F13F7" w:rsidP="00187F73">
      <w:r>
        <w:t xml:space="preserve">-The conclusions drawn from the data can tell us that a campaign has a more </w:t>
      </w:r>
      <w:r w:rsidR="00755D62">
        <w:t>chance</w:t>
      </w:r>
      <w:r>
        <w:t xml:space="preserve"> </w:t>
      </w:r>
      <w:r w:rsidR="00A059B7">
        <w:t>of being</w:t>
      </w:r>
      <w:r>
        <w:t xml:space="preserve"> successful than to failed or to be canceled. Counting the campaigns from January to December, successful campaigns outnumber canceled and failed campaigns. The category that has the most successful outcome is plays, but it also counts for the most failed counts. 187 to 132. </w:t>
      </w:r>
      <w:r w:rsidR="00755D62">
        <w:t xml:space="preserve">June and July are the months with the highest </w:t>
      </w:r>
      <w:proofErr w:type="gramStart"/>
      <w:r w:rsidR="00755D62">
        <w:t>amount</w:t>
      </w:r>
      <w:proofErr w:type="gramEnd"/>
      <w:r w:rsidR="00755D62">
        <w:t xml:space="preserve"> of campaigns. </w:t>
      </w:r>
    </w:p>
    <w:p w14:paraId="7237A7CE" w14:textId="77777777" w:rsidR="00187F73" w:rsidRPr="00A059B7" w:rsidRDefault="00187F73" w:rsidP="00187F73">
      <w:pPr>
        <w:rPr>
          <w:b/>
          <w:bCs/>
          <w:i/>
          <w:iCs/>
        </w:rPr>
      </w:pPr>
      <w:r w:rsidRPr="00A059B7">
        <w:rPr>
          <w:b/>
          <w:bCs/>
          <w:i/>
          <w:iCs/>
        </w:rPr>
        <w:t>What are some limitations of this dataset?</w:t>
      </w:r>
    </w:p>
    <w:p w14:paraId="248AD248" w14:textId="4E491F1D" w:rsidR="008F13F7" w:rsidRPr="00187F73" w:rsidRDefault="00A059B7" w:rsidP="00187F73">
      <w:r>
        <w:t>-</w:t>
      </w:r>
      <w:r w:rsidR="008F13F7">
        <w:t xml:space="preserve">Some of the limitations are that </w:t>
      </w:r>
      <w:r>
        <w:t xml:space="preserve">these data sets only count for categories and sub-categories and do not tell us the whole picture as to what contributes to a campaign to succeed or fail. The average donation could have been used to determine the likelihood of a country to donate based on sub-category to figure out the likelihood of a campaign to succeed. </w:t>
      </w:r>
    </w:p>
    <w:p w14:paraId="5C2D7AD4" w14:textId="77777777" w:rsidR="00187F73" w:rsidRDefault="00187F73" w:rsidP="00187F73">
      <w:pPr>
        <w:rPr>
          <w:b/>
          <w:bCs/>
          <w:i/>
          <w:iCs/>
        </w:rPr>
      </w:pPr>
      <w:r w:rsidRPr="00A059B7">
        <w:rPr>
          <w:b/>
          <w:bCs/>
          <w:i/>
          <w:iCs/>
        </w:rPr>
        <w:t>What are some other possible tables and/or graphs that we could create, and what additional value would they provide?</w:t>
      </w:r>
    </w:p>
    <w:p w14:paraId="114C5E79" w14:textId="502A5146" w:rsidR="00A059B7" w:rsidRPr="00A059B7" w:rsidRDefault="00A059B7" w:rsidP="00187F73">
      <w:r>
        <w:t xml:space="preserve">-As stated above, the average donation column could help us determine trends based on geographical location and find the % of success for a campaign to meet their goals. We could also use a histogram </w:t>
      </w:r>
      <w:r w:rsidR="00755D62">
        <w:t xml:space="preserve">chart as well as a pie chart to better illustrate the breakdown and distribution of the campaigns. </w:t>
      </w:r>
    </w:p>
    <w:p w14:paraId="72B280ED" w14:textId="77777777" w:rsidR="00187F73" w:rsidRDefault="00187F73"/>
    <w:sectPr w:rsidR="0018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07C49"/>
    <w:multiLevelType w:val="multilevel"/>
    <w:tmpl w:val="AB7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057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73"/>
    <w:rsid w:val="00187F73"/>
    <w:rsid w:val="00755D62"/>
    <w:rsid w:val="008F13F7"/>
    <w:rsid w:val="00A0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F19D"/>
  <w15:chartTrackingRefBased/>
  <w15:docId w15:val="{B17D9E08-4717-4895-9F9A-E1F0E42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Medina</dc:creator>
  <cp:keywords/>
  <dc:description/>
  <cp:lastModifiedBy>Alberto Medina</cp:lastModifiedBy>
  <cp:revision>1</cp:revision>
  <dcterms:created xsi:type="dcterms:W3CDTF">2023-09-12T21:19:00Z</dcterms:created>
  <dcterms:modified xsi:type="dcterms:W3CDTF">2023-09-12T23:50:00Z</dcterms:modified>
</cp:coreProperties>
</file>