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Outlook Email Evaluator</w:t>
      </w:r>
    </w:p>
    <w:p>
      <w:r>
        <w:t>Multi-tenant planning — combined Word export</w:t>
      </w:r>
    </w:p>
    <w:p>
      <w:r>
        <w:t>This file was generated from docs/MULTI-TENANT-PLAN.md and docs/MULTI-TENANT-AUTH-PLAN.md. Markdown tables and Mermaid blocks appear as plain text; adjust formatting in Word if needed.</w:t>
      </w:r>
    </w:p>
    <w:p>
      <w:r>
        <w:br w:type="page"/>
      </w:r>
    </w:p>
    <w:p>
      <w:pPr>
        <w:pStyle w:val="Heading1"/>
      </w:pPr>
      <w:r>
        <w:t>Part A — Multi-tenant plan</w:t>
      </w:r>
    </w:p>
    <w:p>
      <w:pPr>
        <w:pStyle w:val="Heading1"/>
      </w:pPr>
      <w:r>
        <w:t>Multi-tenant plan — Outlook Email Evaluator</w:t>
      </w:r>
    </w:p>
    <w:p>
      <w:r>
        <w:t>This document outlines how to evolve the product so **multiple customer organizations** can use it safely and independently. It is a planning artifact; implementation order can change based on your go-to-market.</w:t>
      </w:r>
    </w:p>
    <w:p>
      <w:pPr>
        <w:pStyle w:val="Heading2"/>
      </w:pPr>
      <w:r>
        <w:t>What “multi-tenant” means here</w:t>
      </w:r>
    </w:p>
    <w:p>
      <w:r>
        <w:t>| Layer | Today (single-tenant) | Multi-tenant goal |</w:t>
      </w:r>
    </w:p>
    <w:p>
      <w:r>
        <w:t>|--------|------------------------|------------------|</w:t>
      </w:r>
    </w:p>
    <w:p>
      <w:r>
        <w:t>| **Extension** | One proxy URL + one shared token per install | Per-tenant (or per-user) backend identity and config |</w:t>
      </w:r>
    </w:p>
    <w:p>
      <w:r>
        <w:t>| **Supabase** | One project, one `EXTENSION_TOKEN`, shared DB | Isolated data and/or isolated projects per customer |</w:t>
      </w:r>
    </w:p>
    <w:p>
      <w:r>
        <w:t>| **AI / cost** | One Anthropic key (your cost) | Per-tenant keys, quotas, or pooled billing |</w:t>
      </w:r>
    </w:p>
    <w:p>
      <w:r>
        <w:t>| **Microsoft** | N/A or one Entra app | Optional: each customer’s Entra tenant, or multi-tenant app |</w:t>
      </w:r>
    </w:p>
    <w:p>
      <w:r>
        <w:t>Clarify your product shape:</w:t>
      </w:r>
    </w:p>
    <w:p>
      <w:pPr>
        <w:pStyle w:val="ListBullet"/>
      </w:pPr>
      <w:r>
        <w:t>**B2B SaaS:** You operate one platform; many companies subscribe; you need strong **logical isolation** and often **per-tenant admin**.</w:t>
      </w:r>
    </w:p>
    <w:p>
      <w:pPr>
        <w:pStyle w:val="ListBullet"/>
      </w:pPr>
      <w:r>
        <w:t>**White-label / self-hosted:** Each customer runs **their own** Supabase (and extension pointed at their URL) — “multi-tenant” is mostly **documentation and packaging**, not one shared database.</w:t>
      </w:r>
    </w:p>
    <w:p>
      <w:pPr>
        <w:pStyle w:val="ListBullet"/>
      </w:pPr>
      <w:r>
        <w:t>**Hybrid:** Shared control plane + optional dedicated Supabase per enterprise.</w:t>
      </w:r>
    </w:p>
    <w:p>
      <w:pPr>
        <w:pStyle w:val="Heading2"/>
      </w:pPr>
      <w:r>
        <w:t>Which side is easier? (planning summary)</w:t>
      </w:r>
    </w:p>
    <w:p>
      <w:r>
        <w:t>Use this when choosing **where to start** and **which isolation model** to favor.</w:t>
      </w:r>
    </w:p>
    <w:p>
      <w:pPr>
        <w:pStyle w:val="Heading3"/>
      </w:pPr>
      <w:r>
        <w:t>A. Isolation model: shared DB + RLS vs one Supabase project per tenant</w:t>
      </w:r>
    </w:p>
    <w:p>
      <w:r>
        <w:t>| Criterion | **Shared DB + RLS** | **Project per tenant** |</w:t>
      </w:r>
    </w:p>
    <w:p>
      <w:r>
        <w:t>|-----------|---------------------|-------------------------|</w:t>
      </w:r>
    </w:p>
    <w:p>
      <w:r>
        <w:t>| **Avoiding cross-tenant data leaks** | **Harder** — one RLS/policy bug can affect every customer | **Easier** — separate DB, network, and keys; failures are contained |</w:t>
      </w:r>
    </w:p>
    <w:p>
      <w:r>
        <w:t>| **Day-2 operations** (deploys, logs, upgrades) | **Easier** — one project, one pipeline | **Harder** — N projects unless you automate provisioning |</w:t>
      </w:r>
    </w:p>
    <w:p>
      <w:r>
        <w:t>| **Central analytics / admin** | **Easier** — one SQL database | **Harder** — aggregate from N projects or ship events to a warehouse |</w:t>
      </w:r>
    </w:p>
    <w:p>
      <w:r>
        <w:t>| **Solo / small team early on** | Medium — invest in RLS tests + security review | Medium–high — either heavy automation or manual project sprawl |</w:t>
      </w:r>
    </w:p>
    <w:p>
      <w:r>
        <w:t>**Plain language:** If the priority is **“I can’t afford a cross-tenant mistake,”** **separate projects (B) is the easier mental model**. If the priority is **“I can’t afford to operate N Supabase projects,”** **shared DB + RLS (A) is the easier operational model** — with the tradeoff that correctness is on you.</w:t>
      </w:r>
    </w:p>
    <w:p>
      <w:pPr>
        <w:pStyle w:val="Heading3"/>
      </w:pPr>
      <w:r>
        <w:t>B. Extension vs server: what to build first</w:t>
      </w:r>
    </w:p>
    <w:p>
      <w:r>
        <w:t>| Lead with | Usually **easier** for… | Risk |</w:t>
      </w:r>
    </w:p>
    <w:p>
      <w:r>
        <w:t>|-----------|-------------------------|------|</w:t>
      </w:r>
    </w:p>
    <w:p>
      <w:r>
        <w:t>| **Server first** (Auth, `tenants`, JWT claims, Edge Function accepting Bearer, RLS drafts) | **Correctness** — test with curl/Postman/SQL without Chrome OAuth, MV3 sleep, or redirect URI issues | Extension UI comes later; fewer stakeholder-visible demos early |</w:t>
      </w:r>
    </w:p>
    <w:p>
      <w:r>
        <w:t>| **Extension first** (Sign in with Microsoft, store tokens, call API) | **Demos** — people see login working in the browser | API and claims may change → **rework** in the popup and storage |</w:t>
      </w:r>
    </w:p>
    <w:p>
      <w:r>
        <w:t>**Plain language:** For a **solid multi-tenant v1**, **backend-first is generally easier** than fighting the extension while the contract is still moving.</w:t>
      </w:r>
    </w:p>
    <w:p>
      <w:pPr>
        <w:pStyle w:val="Heading3"/>
      </w:pPr>
      <w:r>
        <w:t>C. SSO vs tenant data model: ordering</w:t>
      </w:r>
    </w:p>
    <w:p>
      <w:r>
        <w:t>| Order | Easier for… |</w:t>
      </w:r>
    </w:p>
    <w:p>
      <w:r>
        <w:t>|-------|-------------|</w:t>
      </w:r>
    </w:p>
    <w:p>
      <w:r>
        <w:t>| **Define `tenants` + what goes in the JWT (`tenant_id`, role) → then wire Microsoft SSO** | Clear target for Auth hooks and RLS before you touch `launchWebAuthFlow` |</w:t>
      </w:r>
    </w:p>
    <w:p>
      <w:r>
        <w:t>| **SSO first → default single tenant for everyone → later split tenants** | **Fastest path to “someone signed in”**; you add real tenant boundaries in a second phase |</w:t>
      </w:r>
    </w:p>
    <w:p>
      <w:r>
        <w:t>**Practical compromise:** **SSO + one synthetic “default” tenant** for all early users, then **introduce real `tenant_id` and RLS** before you onboard a second paying org — often the **easiest emotional arc** (working auth first, isolation before scale).</w:t>
      </w:r>
    </w:p>
    <w:p>
      <w:r>
        <w:t>The sections below assume **B2B SaaS on a shared Supabase project** unless noted.</w:t>
      </w:r>
    </w:p>
    <w:p>
      <w:pPr>
        <w:pStyle w:val="Heading2"/>
      </w:pPr>
      <w:r>
        <w:t>1. Tenant isolation models (pick one primary strategy)</w:t>
      </w:r>
    </w:p>
    <w:p>
      <w:pPr>
        <w:pStyle w:val="Heading3"/>
      </w:pPr>
      <w:r>
        <w:t>A. Shared Supabase, row-level multi-tenancy (RLS)</w:t>
      </w:r>
    </w:p>
    <w:p>
      <w:pPr>
        <w:pStyle w:val="ListBullet"/>
      </w:pPr>
      <w:r>
        <w:t>Single Postgres database; every table that holds tenant data has **`tenant_id` (uuid)`**.</w:t>
      </w:r>
    </w:p>
    <w:p>
      <w:pPr>
        <w:pStyle w:val="ListBullet"/>
      </w:pPr>
      <w:r>
        <w:t>**RLS policies** enforce `tenant_id = current_setting('request.jwt.claims', ...)::json-&gt;&gt;'tenant_id'` (or equivalent) using Supabase Auth JWT custom claims.</w:t>
      </w:r>
    </w:p>
    <w:p>
      <w:pPr>
        <w:pStyle w:val="ListBullet"/>
      </w:pPr>
      <w:r>
        <w:t xml:space="preserve">**Pros:** One deployment, one billing for infra, easier feature rollout.  </w:t>
      </w:r>
    </w:p>
    <w:p>
      <w:pPr>
        <w:pStyle w:val="ListBullet"/>
      </w:pPr>
      <w:r>
        <w:t>**Cons:** RLS must be correct on **every** table and function; bugs are high impact. Requires **authenticated users** (SSO) or a signed tenant context.</w:t>
      </w:r>
    </w:p>
    <w:p>
      <w:pPr>
        <w:pStyle w:val="Heading3"/>
      </w:pPr>
      <w:r>
        <w:t>B. Supabase project per tenant</w:t>
      </w:r>
    </w:p>
    <w:p>
      <w:pPr>
        <w:pStyle w:val="ListBullet"/>
      </w:pPr>
      <w:r>
        <w:t>Each customer gets `https://&lt;ref&gt;.supabase.co` + their own secrets and migrations.</w:t>
      </w:r>
    </w:p>
    <w:p>
      <w:pPr>
        <w:pStyle w:val="ListBullet"/>
      </w:pPr>
      <w:r>
        <w:t>Extension stores **per-tenant proxy URL** (already possible manually); you add **tenant discovery** (login → which backend).</w:t>
      </w:r>
    </w:p>
    <w:p>
      <w:pPr>
        <w:pStyle w:val="ListBullet"/>
      </w:pPr>
      <w:r>
        <w:t xml:space="preserve">**Pros:** Hard isolation, blast radius small.  </w:t>
      </w:r>
    </w:p>
    <w:p>
      <w:pPr>
        <w:pStyle w:val="ListBullet"/>
      </w:pPr>
      <w:r>
        <w:t>**Cons:** Operational overhead (N projects), harder centralized reporting unless you aggregate.</w:t>
      </w:r>
    </w:p>
    <w:p>
      <w:pPr>
        <w:pStyle w:val="Heading3"/>
      </w:pPr>
      <w:r>
        <w:t>C. Hybrid</w:t>
      </w:r>
    </w:p>
    <w:p>
      <w:pPr>
        <w:pStyle w:val="ListBullet"/>
      </w:pPr>
      <w:r>
        <w:t>Small customers on **shared DB + RLS**; enterprise on **dedicated project** (or schema) via feature flag.</w:t>
      </w:r>
    </w:p>
    <w:p>
      <w:r>
        <w:t>**Recommendation for a growing SaaS:** start planning around **A (RLS)** for app data, keep **B** as an enterprise tier if needed.</w:t>
      </w:r>
    </w:p>
    <w:p>
      <w:pPr>
        <w:pStyle w:val="Heading2"/>
      </w:pPr>
      <w:r>
        <w:t>2. Identity and “who is the tenant?”</w:t>
      </w:r>
    </w:p>
    <w:p>
      <w:r>
        <w:t>Without SSO, a shared `EXTENSION_TOKEN` cannot distinguish tenants. Multi-tenant almost always implies:</w:t>
      </w:r>
    </w:p>
    <w:p>
      <w:r>
        <w:t>1. **Supabase Auth** (e.g. Microsoft SSO — implement alongside or after this plan; see team SSO spec).</w:t>
      </w:r>
    </w:p>
    <w:p>
      <w:r>
        <w:t>2. JWT includes **`tenant_id`** (and optionally `role`: admin | member):</w:t>
      </w:r>
    </w:p>
    <w:p>
      <w:r>
        <w:t xml:space="preserve">   - Set via **Auth Hook** or **custom claims** after first login (map email domain → tenant, or invite flow).</w:t>
      </w:r>
    </w:p>
    <w:p>
      <w:r>
        <w:t>Flows to design:</w:t>
      </w:r>
    </w:p>
    <w:p>
      <w:pPr>
        <w:pStyle w:val="ListBullet"/>
      </w:pPr>
      <w:r>
        <w:t>**Signup / invite:** Admin creates tenant → invites users → users sign in with Microsoft → claim includes `tenant_id`.</w:t>
      </w:r>
    </w:p>
    <w:p>
      <w:pPr>
        <w:pStyle w:val="ListBullet"/>
      </w:pPr>
      <w:r>
        <w:t>**Domain claim:** `@acme.com` maps to tenant `acme` (risky if domains collide; prefer explicit invite).</w:t>
      </w:r>
    </w:p>
    <w:p>
      <w:pPr>
        <w:pStyle w:val="ListBullet"/>
      </w:pPr>
      <w:r>
        <w:t>**Service accounts:** Break-glass API keys per tenant for automation (hashed, rate-limited) — optional.</w:t>
      </w:r>
    </w:p>
    <w:p>
      <w:pPr>
        <w:pStyle w:val="Heading2"/>
      </w:pPr>
      <w:r>
        <w:t>3. Data model (sketch)</w:t>
      </w:r>
    </w:p>
    <w:p>
      <w:r>
        <w:t>Add a **`tenants`** table:</w:t>
      </w:r>
    </w:p>
    <w:p>
      <w:pPr>
        <w:pStyle w:val="ListBullet"/>
      </w:pPr>
      <w:r>
        <w:t>`id` (uuid, PK), `name`, `slug`, `created_at`, `plan`, `settings` (jsonb) — e.g. default `customPrompt` overrides, feature flags.</w:t>
      </w:r>
    </w:p>
    <w:p>
      <w:r>
        <w:t>Add **`tenant_id`** to:</w:t>
      </w:r>
    </w:p>
    <w:p>
      <w:pPr>
        <w:pStyle w:val="ListBullet"/>
      </w:pPr>
      <w:r>
        <w:t>`scan_log`, `user_feedback`, `rate_limit_log` (or replace token hash with `user_id` + `tenant_id`).</w:t>
      </w:r>
    </w:p>
    <w:p>
      <w:r>
        <w:t>**RLS:**</w:t>
      </w:r>
    </w:p>
    <w:p>
      <w:pPr>
        <w:pStyle w:val="ListBullet"/>
      </w:pPr>
      <w:r>
        <w:t>`tenants`: readable by members of that tenant only; super-admin bypass via service role (dashboard only).</w:t>
      </w:r>
    </w:p>
    <w:p>
      <w:pPr>
        <w:pStyle w:val="ListBullet"/>
      </w:pPr>
      <w:r>
        <w:t>Child tables: `tenant_id` match JWT claim.</w:t>
      </w:r>
    </w:p>
    <w:p>
      <w:r>
        <w:t>**Edge Functions:**</w:t>
      </w:r>
    </w:p>
    <w:p>
      <w:pPr>
        <w:pStyle w:val="ListBullet"/>
      </w:pPr>
      <w:r>
        <w:t>Use **user JWT** for user calls; use **service role** only inside the function after verifying the user belongs to the tenant for the operation.</w:t>
      </w:r>
    </w:p>
    <w:p>
      <w:pPr>
        <w:pStyle w:val="Heading2"/>
      </w:pPr>
      <w:r>
        <w:t>4. Configuration per tenant</w:t>
      </w:r>
    </w:p>
    <w:p>
      <w:r>
        <w:t>| Setting | Single-tenant today | Multi-tenant approach |</w:t>
      </w:r>
    </w:p>
    <w:p>
      <w:r>
        <w:t>|---------|----------------------|------------------------|</w:t>
      </w:r>
    </w:p>
    <w:p>
      <w:r>
        <w:t>| Org domain (`tenantDomain`) | Extension setting | Prefer **server-side** default per `tenants.settings` + optional user override |</w:t>
      </w:r>
    </w:p>
    <w:p>
      <w:r>
        <w:t>| Custom prompt | Extension → API | Store **tenant defaults** in DB; merge with user/org overrides |</w:t>
      </w:r>
    </w:p>
    <w:p>
      <w:r>
        <w:t>| Anthropic key | One secret | **Per-tenant secret** in vault table (encrypted) or **your** key with per-tenant budget (simpler ops) |</w:t>
      </w:r>
    </w:p>
    <w:p>
      <w:r>
        <w:t>| Extension proxy URL | User pastes URL | **One** SaaS URL: `https://&lt;your&gt;.supabase.co/functions/v1/analyze-email` + tenant from JWT |</w:t>
      </w:r>
    </w:p>
    <w:p>
      <w:pPr>
        <w:pStyle w:val="Heading2"/>
      </w:pPr>
      <w:r>
        <w:t>5. Extension UX (multi-tenant)</w:t>
      </w:r>
    </w:p>
    <w:p>
      <w:r>
        <w:t>1. **Sign in with Microsoft** (or email magic link) → receive Supabase session.</w:t>
      </w:r>
    </w:p>
    <w:p>
      <w:r>
        <w:t>2. **No manual proxy URL** for most users — hardcode or discover your production Supabase project URL in the build (or remote config endpoint).</w:t>
      </w:r>
    </w:p>
    <w:p>
      <w:r>
        <w:t>3. **Optional:** “Advanced” for self-hosted: still allow custom proxy URL (enterprise).</w:t>
      </w:r>
    </w:p>
    <w:p>
      <w:r>
        <w:t>4. **Tenant switcher:** only if users belong to multiple tenants (rare in v1; defer).</w:t>
      </w:r>
    </w:p>
    <w:p>
      <w:pPr>
        <w:pStyle w:val="Heading2"/>
      </w:pPr>
      <w:r>
        <w:t>6. Microsoft / Entra in multi-tenant mode</w:t>
      </w:r>
    </w:p>
    <w:p>
      <w:pPr>
        <w:pStyle w:val="ListBullet"/>
      </w:pPr>
      <w:r>
        <w:t>**Multi-tenant Entra app:** any org can consent; you map `tid` (tenant id) + `oid` / email to your `tenant_id`.</w:t>
      </w:r>
    </w:p>
    <w:p>
      <w:pPr>
        <w:pStyle w:val="ListBullet"/>
      </w:pPr>
      <w:r>
        <w:t>**Single-tenant apps per customer:** maximum isolation; heavy ops — usually only for largest deals.</w:t>
      </w:r>
    </w:p>
    <w:p>
      <w:r>
        <w:t>For SaaS, **one multi-tenant Entra app** + **your** Supabase Auth Microsoft provider is typical.</w:t>
      </w:r>
    </w:p>
    <w:p>
      <w:pPr>
        <w:pStyle w:val="Heading2"/>
      </w:pPr>
      <w:r>
        <w:t>7. Rate limits, abuse, and cost</w:t>
      </w:r>
    </w:p>
    <w:p>
      <w:pPr>
        <w:pStyle w:val="ListBullet"/>
      </w:pPr>
      <w:r>
        <w:t>Rate limit by **`tenant_id`** and **`user_id`** (not only hashed extension token).</w:t>
      </w:r>
    </w:p>
    <w:p>
      <w:pPr>
        <w:pStyle w:val="ListBullet"/>
      </w:pPr>
      <w:r>
        <w:t>**Per-tenant quotas:** scans/day in `tenants` or usage table; enforce in Edge Function before Anthropic call.</w:t>
      </w:r>
    </w:p>
    <w:p>
      <w:pPr>
        <w:pStyle w:val="ListBullet"/>
      </w:pPr>
      <w:r>
        <w:t>**Cost attribution:** log `tenant_id` on every scan for internal billing or show-back reports.</w:t>
      </w:r>
    </w:p>
    <w:p>
      <w:pPr>
        <w:pStyle w:val="Heading2"/>
      </w:pPr>
      <w:r>
        <w:t>8. Phased roadmap (suggested)</w:t>
      </w:r>
    </w:p>
    <w:p>
      <w:r>
        <w:t>| Phase | Outcome |</w:t>
      </w:r>
    </w:p>
    <w:p>
      <w:r>
        <w:t>|-------|---------|</w:t>
      </w:r>
    </w:p>
    <w:p>
      <w:r>
        <w:t>| **M0 — Decide** | Choose isolation model (RLS vs project-per-tenant); define “tenant” (company vs workspace). |</w:t>
      </w:r>
    </w:p>
    <w:p>
      <w:r>
        <w:t>| **M1 — Tenants table + RLS** | Add `tenants`, migrate existing data to a default tenant; service-role only writes. |</w:t>
      </w:r>
    </w:p>
    <w:p>
      <w:r>
        <w:t>| **M2 — SSO** | Supabase Auth + Microsoft; JWT with `tenant_id`; Edge Functions accept Bearer. |</w:t>
      </w:r>
    </w:p>
    <w:p>
      <w:r>
        <w:t>| **M3 — Extension** | Sign-in UI; remove or hide proxy URL for SaaS builds; send Bearer on every request. |</w:t>
      </w:r>
    </w:p>
    <w:p>
      <w:r>
        <w:t>| **M4 — Per-tenant settings** | Prompt defaults, org domain, optional per-tenant API key storage. |</w:t>
      </w:r>
    </w:p>
    <w:p>
      <w:r>
        <w:t>| **M5 — Admin / billing** | Tenant admin portal, usage, Stripe (or equivalent), enterprise project split if needed. |</w:t>
      </w:r>
    </w:p>
    <w:p>
      <w:pPr>
        <w:pStyle w:val="Heading2"/>
      </w:pPr>
      <w:r>
        <w:t>9. Risks and mitigations</w:t>
      </w:r>
    </w:p>
    <w:p>
      <w:r>
        <w:t>| Risk | Mitigation |</w:t>
      </w:r>
    </w:p>
    <w:p>
      <w:r>
        <w:t>|------|------------|</w:t>
      </w:r>
    </w:p>
    <w:p>
      <w:r>
        <w:t>| RLS misconfiguration | Security review, automated tests, least privilege, staging pen-test |</w:t>
      </w:r>
    </w:p>
    <w:p>
      <w:r>
        <w:t>| Cross-tenant data in logs | Never log raw email body; include only `tenant_id` + metadata you already use |</w:t>
      </w:r>
    </w:p>
    <w:p>
      <w:r>
        <w:t>| Token / key leakage | Short-lived JWTs, no long-lived shared secrets in extension for SaaS users |</w:t>
      </w:r>
    </w:p>
    <w:p>
      <w:r>
        <w:t>| One noisy tenant hurts others | Per-tenant rate limits and optional noisy-neighbor caps on Anthropic spend |</w:t>
      </w:r>
    </w:p>
    <w:p>
      <w:pPr>
        <w:pStyle w:val="Heading2"/>
      </w:pPr>
      <w:r>
        <w:t>10. Open decisions (fill in before build)</w:t>
      </w:r>
    </w:p>
    <w:p>
      <w:r>
        <w:t xml:space="preserve">1. **Isolation:** Shared DB + RLS, or project-per-tenant, or hybrid?  </w:t>
      </w:r>
    </w:p>
    <w:p>
      <w:r>
        <w:t xml:space="preserve">2. **Who pays Anthropic:** You (metered) vs customer brings key?  </w:t>
      </w:r>
    </w:p>
    <w:p>
      <w:r>
        <w:t xml:space="preserve">3. **Minimum viable tenant:** Invite-only vs self-service signup?  </w:t>
      </w:r>
    </w:p>
    <w:p>
      <w:r>
        <w:t xml:space="preserve">4. **Compliance:** Data residency (region), BAA, DPA — may force dedicated regions or projects.  </w:t>
      </w:r>
    </w:p>
    <w:p>
      <w:r>
        <w:t>5. **Outlook-only:** Still true — no change, but SSO redirect URIs must work inside extension constraints.</w:t>
      </w:r>
    </w:p>
    <w:p>
      <w:pPr>
        <w:pStyle w:val="Heading2"/>
      </w:pPr>
      <w:r>
        <w:t>Related docs</w:t>
      </w:r>
    </w:p>
    <w:p>
      <w:pPr>
        <w:pStyle w:val="ListBullet"/>
      </w:pPr>
      <w:r>
        <w:t>**[`MULTI-TENANT-AUTH-PLAN.md`](./MULTI-TENANT-AUTH-PLAN.md)** — phased plan for Microsoft login + `tenant_id` in JWT + extension changes.</w:t>
      </w:r>
    </w:p>
    <w:p>
      <w:pPr>
        <w:pStyle w:val="ListBullet"/>
      </w:pPr>
      <w:r>
        <w:t>`PRIVACY.md` — must be updated when tenant identity and processors change.</w:t>
      </w:r>
    </w:p>
    <w:p>
      <w:r>
        <w:t>**Last updated:** planning doc; adjust dates when you commit milestones.</w:t>
      </w:r>
    </w:p>
    <w:p>
      <w:r>
        <w:br w:type="page"/>
      </w:r>
    </w:p>
    <w:p>
      <w:pPr>
        <w:pStyle w:val="Heading1"/>
      </w:pPr>
      <w:r>
        <w:t>Part B — Multi-tenant logins (auth)</w:t>
      </w:r>
    </w:p>
    <w:p>
      <w:pPr>
        <w:pStyle w:val="Heading1"/>
      </w:pPr>
      <w:r>
        <w:t>Multi-tenant logins — implementation plan</w:t>
      </w:r>
    </w:p>
    <w:p>
      <w:r>
        <w:t>This doc is the **auth + login** slice of multi-tenancy: how each **organization** and **user** is identified after Microsoft sign-in. For isolation models (RLS vs project-per-tenant), see [`MULTI-TENANT-PLAN.md`](./MULTI-TENANT-PLAN.md).</w:t>
      </w:r>
    </w:p>
    <w:p>
      <w:pPr>
        <w:pStyle w:val="Heading2"/>
      </w:pPr>
      <w:r>
        <w:t>1. End state (what “done” looks like)</w:t>
      </w:r>
    </w:p>
    <w:p>
      <w:r>
        <w:t>| Actor | Today | Target |</w:t>
      </w:r>
    </w:p>
    <w:p>
      <w:r>
        <w:t>|-------|--------|--------|</w:t>
      </w:r>
    </w:p>
    <w:p>
      <w:r>
        <w:t>| **User** | Pastes proxy URL + shared `EXTENSION_TOKEN` | **Sign in with Microsoft** → session stored in extension |</w:t>
      </w:r>
    </w:p>
    <w:p>
      <w:r>
        <w:t>| **Organization** | Not represented in auth | **`tenant_id`** on user (JWT claim + DB) |</w:t>
      </w:r>
    </w:p>
    <w:p>
      <w:r>
        <w:t>| **API** | `x-extension-token` only | **`Authorization: Bearer &lt;supabase_access_token&gt;`** (+ optional legacy token during migration) |</w:t>
      </w:r>
    </w:p>
    <w:p>
      <w:r>
        <w:t>| **Logs / feedback** | `token_key` (hash of shared secret) | **`tenant_id` + `user_id`** (from JWT `sub`) |</w:t>
      </w:r>
    </w:p>
    <w:p>
      <w:pPr>
        <w:pStyle w:val="Heading2"/>
      </w:pPr>
      <w:r>
        <w:t>2. Architecture (high level)</w:t>
      </w:r>
    </w:p>
    <w:p>
      <w:r>
        <w:rPr>
          <w:rFonts w:ascii="Consolas" w:hAnsi="Consolas"/>
          <w:sz w:val="18"/>
        </w:rPr>
        <w:t>sequenceDiagram</w:t>
        <w:br/>
        <w:t xml:space="preserve">  participant Ext as Extension popup</w:t>
        <w:br/>
        <w:t xml:space="preserve">  participant MS as Microsoft Entra ID</w:t>
        <w:br/>
        <w:t xml:space="preserve">  participant SB as Supabase Auth</w:t>
        <w:br/>
        <w:t xml:space="preserve">  participant EF as Edge Function</w:t>
        <w:br/>
        <w:br/>
        <w:t xml:space="preserve">  Ext-&gt;&gt;MS: OAuth (via WebAuthFlow or hosted page)</w:t>
        <w:br/>
        <w:t xml:space="preserve">  MS-&gt;&gt;SB: Redirect with code (Supabase handles exchange)</w:t>
        <w:br/>
        <w:t xml:space="preserve">  SB-&gt;&gt;Ext: Session (access + refresh tokens)</w:t>
        <w:br/>
        <w:t xml:space="preserve">  Ext-&gt;&gt;EF: POST analyze-email, Authorization Bearer access_token</w:t>
        <w:br/>
        <w:t xml:space="preserve">  EF-&gt;&gt;EF: Verify JWT, read tenant_id claim</w:t>
        <w:br/>
        <w:t xml:space="preserve">  EF-&gt;&gt;EF: Rate limit + call Anthropic</w:t>
      </w:r>
    </w:p>
    <w:p>
      <w:r>
        <w:t>Supabase remains the **token issuer** your Edge Functions trust; Microsoft is the **identity provider** Supabase federates to.</w:t>
      </w:r>
    </w:p>
    <w:p>
      <w:pPr>
        <w:pStyle w:val="Heading2"/>
      </w:pPr>
      <w:r>
        <w:t>3. Recommended phases</w:t>
      </w:r>
    </w:p>
    <w:p>
      <w:pPr>
        <w:pStyle w:val="Heading3"/>
      </w:pPr>
      <w:r>
        <w:t>Phase 0 — Decisions (before code)</w:t>
      </w:r>
    </w:p>
    <w:p>
      <w:pPr>
        <w:pStyle w:val="ListBullet"/>
      </w:pPr>
      <w:r>
        <w:t>[ ] **Entra app:** Multi-tenant (any Azure AD org) vs single-tenant (only your company) for v1.</w:t>
      </w:r>
    </w:p>
    <w:p>
      <w:pPr>
        <w:pStyle w:val="ListBullet"/>
      </w:pPr>
      <w:r>
        <w:t>[ ] **Tenant onboarding:** Invite-only (admin creates tenant, adds users) vs domain auto-claim (higher risk).</w:t>
      </w:r>
    </w:p>
    <w:p>
      <w:pPr>
        <w:pStyle w:val="ListBullet"/>
      </w:pPr>
      <w:r>
        <w:t>[ ] **Migration:** Keep `EXTENSION_TOKEN` working in parallel for **X weeks** (dual auth) or hard cutover.</w:t>
      </w:r>
    </w:p>
    <w:p>
      <w:pPr>
        <w:pStyle w:val="Heading3"/>
      </w:pPr>
      <w:r>
        <w:t>Phase 1 — Database (no extension yet)</w:t>
      </w:r>
    </w:p>
    <w:p>
      <w:r>
        <w:t>1. **`tenants`** table: `id` (uuid), `name`, `slug`, `created_at`, optional `settings` jsonb.</w:t>
      </w:r>
    </w:p>
    <w:p>
      <w:r>
        <w:t>2. **`tenant_members`** (or `profiles`): `user_id` (uuid → `auth.users`), `tenant_id`, `role` (`admin` | `member`), unique `(user_id)` if one tenant per user for v1.</w:t>
      </w:r>
    </w:p>
    <w:p>
      <w:r>
        <w:t>3. **RLS:** policies drafted; service role for Edge Functions until JWT path is proven.</w:t>
      </w:r>
    </w:p>
    <w:p>
      <w:r>
        <w:t>4. **Auth hook** (Supabase **Custom Access Token Hook** or database trigger on signup): after first sign-in, attach **`tenant_id`** (and `role`) to JWT `app_metadata` or use a pattern Supabase documents for custom claims.</w:t>
      </w:r>
    </w:p>
    <w:p>
      <w:r>
        <w:t>*Deliverable:* A test user in Supabase Auth with `tenant_id` visible in JWT (decode at [jwt.io](https://jwt.io) in staging only).</w:t>
      </w:r>
    </w:p>
    <w:p>
      <w:pPr>
        <w:pStyle w:val="Heading3"/>
      </w:pPr>
      <w:r>
        <w:t>Phase 2 — Edge Functions</w:t>
      </w:r>
    </w:p>
    <w:p>
      <w:r>
        <w:t>1. Deploy `analyze-email` / `report-feedback` with **`--verify-jwt`** (or validate JWT in code using project JWT secret).</w:t>
      </w:r>
    </w:p>
    <w:p>
      <w:r>
        <w:t>2. Read **`sub`** (user id), **`tenant_id`** from claims (exact path depends on hook shape).</w:t>
      </w:r>
    </w:p>
    <w:p>
      <w:r>
        <w:t>3. **Dual auth (optional):** If no `Authorization` header, fall back to `x-extension-token` for legacy installs.</w:t>
      </w:r>
    </w:p>
    <w:p>
      <w:r>
        <w:t>4. Rate limit key: **`tenant_id` + `sub`** (or tenant-only for coarse limit).</w:t>
      </w:r>
    </w:p>
    <w:p>
      <w:r>
        <w:t>5. Insert `scan_log` / `user_feedback` with `tenant_id` / `user_id` columns (migration).</w:t>
      </w:r>
    </w:p>
    <w:p>
      <w:r>
        <w:t>*Deliverable:* `curl` with `Authorization: Bearer &lt;user_jwt&gt;` returns 200 on ping or analyze in staging.</w:t>
      </w:r>
    </w:p>
    <w:p>
      <w:pPr>
        <w:pStyle w:val="Heading3"/>
      </w:pPr>
      <w:r>
        <w:t>Phase 3 — Extension</w:t>
      </w:r>
    </w:p>
    <w:p>
      <w:r>
        <w:t>1. **`manifest.json`:** add **`identity`** permission if using `chrome.identity.launchWebAuthFlow`.</w:t>
      </w:r>
    </w:p>
    <w:p>
      <w:r>
        <w:t>2. **OAuth redirect:** Use Supabase’s documented OAuth URL for **Sign in with Azure**; redirect must match Entra app registration + Supabase dashboard allow list.</w:t>
      </w:r>
    </w:p>
    <w:p>
      <w:r>
        <w:t>3. **Popup UI:** “Sign in with Microsoft”, display email/name, “Sign out”; hide or collapse “Connection” for SaaS builds, or keep “Advanced” for self-hosted.</w:t>
      </w:r>
    </w:p>
    <w:p>
      <w:r>
        <w:t>4. **`chrome.storage.local`:** store `supabase_access_token`, `supabase_refresh_token`, `expires_at` (or session object); **never** store Microsoft client secret.</w:t>
      </w:r>
    </w:p>
    <w:p>
      <w:r>
        <w:t>5. **`background.js`:** attach `Authorization: Bearer ${accessToken}` to analyze + feedback; **refresh** token on 401 using Supabase REST `/auth/v1/token?grant_type=refresh_token` (or JS client in offscreen/popup — pick one place to avoid duplication).</w:t>
      </w:r>
    </w:p>
    <w:p>
      <w:r>
        <w:t>6. **Service worker:** run refresh from a user gesture or retry path so MV3 sleep does not strand users.</w:t>
      </w:r>
    </w:p>
    <w:p>
      <w:r>
        <w:t>*Deliverable:* Fresh install → sign in → analyze email without pasting extension token.</w:t>
      </w:r>
    </w:p>
    <w:p>
      <w:pPr>
        <w:pStyle w:val="Heading3"/>
      </w:pPr>
      <w:r>
        <w:t>Phase 4 — Tenant lifecycle (product)</w:t>
      </w:r>
    </w:p>
    <w:p>
      <w:pPr>
        <w:pStyle w:val="ListBullet"/>
      </w:pPr>
      <w:r>
        <w:t>Admin UI (could be Supabase Studio + manual SQL at first): create tenant, invite user by email, assign `tenant_members`.</w:t>
      </w:r>
    </w:p>
    <w:p>
      <w:pPr>
        <w:pStyle w:val="ListBullet"/>
      </w:pPr>
      <w:r>
        <w:t>Optional: **Stripe** / billing keyed by `tenant_id` (out of scope for login-only milestone).</w:t>
      </w:r>
    </w:p>
    <w:p>
      <w:pPr>
        <w:pStyle w:val="Heading2"/>
      </w:pPr>
      <w:r>
        <w:t>4. Microsoft Entra checklist</w:t>
      </w:r>
    </w:p>
    <w:p>
      <w:r>
        <w:t>1. App registration → **Authentication** → add redirect URIs Supabase specifies for Azure provider.</w:t>
      </w:r>
    </w:p>
    <w:p>
      <w:r>
        <w:t>2. **Certificates &amp; secrets** → client secret for Supabase provider config (stored in Supabase dashboard, not in repo).</w:t>
      </w:r>
    </w:p>
    <w:p>
      <w:r>
        <w:t>3. **Token configuration** — optional: ensure `email`, `tid` (tenant id) available if you enforce “only these Azure tenants.”</w:t>
      </w:r>
    </w:p>
    <w:p>
      <w:r>
        <w:t>4. **Multi-tenant:** set supported account types to **multitenant** if customers bring their own M365; validate `tid` in hook if you allowlist customers.</w:t>
      </w:r>
    </w:p>
    <w:p>
      <w:pPr>
        <w:pStyle w:val="Heading2"/>
      </w:pPr>
      <w:r>
        <w:t>5. Supabase checklist</w:t>
      </w:r>
    </w:p>
    <w:p>
      <w:r>
        <w:t>1. **Authentication → Providers → Azure** — client ID, secret, optional tenant hint for single-tenant.</w:t>
      </w:r>
    </w:p>
    <w:p>
      <w:r>
        <w:t>2. **URL configuration** — Site URL + redirect URLs include OAuth callbacks.</w:t>
      </w:r>
    </w:p>
    <w:p>
      <w:r>
        <w:t>3. **Custom Access Token Hook** (or equivalent) — inject `tenant_id` into JWT for Edge Functions.</w:t>
      </w:r>
    </w:p>
    <w:p>
      <w:r>
        <w:t>4. **Edge Functions secrets** — no change to Anthropic key; JWT verification uses platform-managed key when verify-jwt is on.</w:t>
      </w:r>
    </w:p>
    <w:p>
      <w:pPr>
        <w:pStyle w:val="Heading2"/>
      </w:pPr>
      <w:r>
        <w:t>6. Security notes</w:t>
      </w:r>
    </w:p>
    <w:p>
      <w:pPr>
        <w:pStyle w:val="ListBullet"/>
      </w:pPr>
      <w:r>
        <w:t>Treat **user access token** like a password in storage; clear on sign-out.</w:t>
      </w:r>
    </w:p>
    <w:p>
      <w:pPr>
        <w:pStyle w:val="ListBullet"/>
      </w:pPr>
      <w:r>
        <w:t>**RLS** must align with JWT claims; integration tests per table.</w:t>
      </w:r>
    </w:p>
    <w:p>
      <w:pPr>
        <w:pStyle w:val="ListBullet"/>
      </w:pPr>
      <w:r>
        <w:t>**CORS** on Edge Functions stays locked to Outlook origins; Bearer auth does not replace origin checks for browser abuse patterns.</w:t>
      </w:r>
    </w:p>
    <w:p>
      <w:pPr>
        <w:pStyle w:val="ListBullet"/>
      </w:pPr>
      <w:r>
        <w:t>Update **`PRIVACY.md`** when you collect Microsoft account identifiers and tenant membership.</w:t>
      </w:r>
    </w:p>
    <w:p>
      <w:pPr>
        <w:pStyle w:val="Heading2"/>
      </w:pPr>
      <w:r>
        <w:t>7. Effort (rough)</w:t>
      </w:r>
    </w:p>
    <w:p>
      <w:r>
        <w:t>| Phase | Calendar (part-time) |</w:t>
      </w:r>
    </w:p>
    <w:p>
      <w:r>
        <w:t>|-------|----------------------|</w:t>
      </w:r>
    </w:p>
    <w:p>
      <w:r>
        <w:t>| Phase 1 DB + hook | 2–4 days |</w:t>
      </w:r>
    </w:p>
    <w:p>
      <w:r>
        <w:t>| Phase 2 Edge Functions | 2–3 days |</w:t>
      </w:r>
    </w:p>
    <w:p>
      <w:r>
        <w:t>| Phase 3 Extension OAuth + refresh | 4–7 days |</w:t>
      </w:r>
    </w:p>
    <w:p>
      <w:r>
        <w:t>| Phase 4 Admin / invites | 3–10+ days |</w:t>
      </w:r>
    </w:p>
    <w:p>
      <w:r>
        <w:t>Parallel work: Entra + Supabase dashboard (same day as Phase 1 start).</w:t>
      </w:r>
    </w:p>
    <w:p>
      <w:pPr>
        <w:pStyle w:val="Heading2"/>
      </w:pPr>
      <w:r>
        <w:t>8. Out of scope for “logins” milestone</w:t>
      </w:r>
    </w:p>
    <w:p>
      <w:pPr>
        <w:pStyle w:val="ListBullet"/>
      </w:pPr>
      <w:r>
        <w:t>Per-tenant Anthropic API keys (billing model decision).</w:t>
      </w:r>
    </w:p>
    <w:p>
      <w:pPr>
        <w:pStyle w:val="ListBullet"/>
      </w:pPr>
      <w:r>
        <w:t>Full self-service signup without invites.</w:t>
      </w:r>
    </w:p>
    <w:p>
      <w:pPr>
        <w:pStyle w:val="ListBullet"/>
      </w:pPr>
      <w:r>
        <w:t>Chrome Web Store identity requirements (separate checklist when you publish).</w:t>
      </w:r>
    </w:p>
    <w:p>
      <w:r>
        <w:t>**Related:** [`MULTI-TENANT-PLAN.md`](./MULTI-TENANT-PLAN.md) · [`PRIVACY.md`](../PRIVACY.md) · [`README.md`](../README.md)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