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6C5CA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высшего образования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    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  «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Чувашский государственный университет им. И.Н. Ульянова»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BD9C90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Кафедра вычислительной техники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7137C8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E07618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E64624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73B654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667D2DE">
      <w:pPr>
        <w:pBdr/>
        <w:spacing/>
        <w:ind w:left="4678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9121570"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  <w:highlight w:val="none"/>
        </w:rPr>
      </w:pPr>
      <w:r>
        <w:rPr>
          <w:rFonts w:ascii="Times New Roman" w:hAnsi="Times New Roman" w:cs="Times New Roman"/>
          <w:sz w:val="40"/>
          <w:szCs w:val="40"/>
          <w:highlight w:val="none"/>
        </w:rPr>
        <w:t xml:space="preserve">Лабораторная работа №</w:t>
      </w:r>
      <w:r>
        <w:rPr>
          <w:rFonts w:ascii="Times New Roman" w:hAnsi="Times New Roman" w:cs="Times New Roman"/>
          <w:sz w:val="40"/>
          <w:szCs w:val="40"/>
          <w:highlight w:val="none"/>
          <w:lang w:val="en-US"/>
        </w:rPr>
        <w:t xml:space="preserve">4</w:t>
      </w:r>
      <w:r>
        <w:rPr>
          <w:rFonts w:ascii="Times New Roman" w:hAnsi="Times New Roman" w:cs="Times New Roman"/>
          <w:sz w:val="40"/>
          <w:szCs w:val="40"/>
          <w:highlight w:val="none"/>
        </w:rPr>
      </w:r>
      <w:r>
        <w:rPr>
          <w:rFonts w:ascii="Times New Roman" w:hAnsi="Times New Roman" w:cs="Times New Roman"/>
          <w:sz w:val="40"/>
          <w:szCs w:val="40"/>
          <w:highlight w:val="none"/>
        </w:rPr>
      </w:r>
    </w:p>
    <w:p w14:paraId="13AD1C39"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  <w:highlight w:val="none"/>
        </w:rPr>
      </w:pPr>
      <w:r>
        <w:rPr>
          <w:rFonts w:ascii="Times New Roman" w:hAnsi="Times New Roman" w:cs="Times New Roman"/>
          <w:sz w:val="40"/>
          <w:szCs w:val="40"/>
          <w:highlight w:val="none"/>
        </w:rPr>
        <w:t xml:space="preserve">«</w:t>
      </w:r>
      <w:r>
        <w:rPr>
          <w:rFonts w:ascii="Times New Roman" w:hAnsi="Times New Roman" w:cs="Times New Roman"/>
          <w:sz w:val="40"/>
          <w:szCs w:val="40"/>
          <w:highlight w:val="none"/>
        </w:rPr>
        <w:t xml:space="preserve">Сетевое взаимодействие в ОС UNIX</w:t>
      </w:r>
      <w:r>
        <w:rPr>
          <w:rFonts w:ascii="Times New Roman" w:hAnsi="Times New Roman" w:cs="Times New Roman"/>
          <w:sz w:val="40"/>
          <w:szCs w:val="40"/>
          <w:highlight w:val="none"/>
        </w:rPr>
        <w:t xml:space="preserve">»</w:t>
      </w:r>
      <w:r>
        <w:rPr>
          <w:rFonts w:ascii="Times New Roman" w:hAnsi="Times New Roman" w:cs="Times New Roman"/>
          <w:sz w:val="40"/>
          <w:szCs w:val="40"/>
          <w:highlight w:val="none"/>
        </w:rPr>
        <w:t xml:space="preserve"> </w:t>
      </w:r>
      <w:r>
        <w:rPr>
          <w:rFonts w:ascii="Times New Roman" w:hAnsi="Times New Roman" w:cs="Times New Roman"/>
          <w:sz w:val="40"/>
          <w:szCs w:val="40"/>
          <w:highlight w:val="none"/>
        </w:rPr>
      </w:r>
      <w:r>
        <w:rPr>
          <w:rFonts w:ascii="Times New Roman" w:hAnsi="Times New Roman" w:cs="Times New Roman"/>
          <w:sz w:val="40"/>
          <w:szCs w:val="40"/>
          <w:highlight w:val="none"/>
        </w:rPr>
      </w:r>
    </w:p>
    <w:p w14:paraId="2883056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Вариант 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88F012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A52731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906C857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E26CF69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539E96A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12DEB88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E7CD466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Алексеев Д. А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                                                                                 студент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группы ИВТ-4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1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-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22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D523FC4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Первов С. Г.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AA13E85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05FA902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3511873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2FFB843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5A98B8A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3F8AE04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ED4AD5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Чебоксары, 202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6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30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Задание: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46250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Некий университет решил продемонстрировать свою политкорректность, применив известную доктрину верховного суда США “Равенство порознь равенством не является” не только к цвету кожи, но и к полу. Результатом этого решения явились совместные ванные комнаты в</w:t>
      </w:r>
      <w:r>
        <w:rPr>
          <w:rFonts w:ascii="Times New Roman" w:hAnsi="Times New Roman" w:eastAsia="Times New Roman" w:cs="Times New Roman"/>
          <w:highlight w:val="none"/>
        </w:rPr>
        <w:t xml:space="preserve"> общежитиях. Тем не менее в поддержку исторически сложившейся традиции университет постановляет, что если в ванной комнате есть женщина, то другая женщина может туда зайти, а мужчина не может, и наоборот. На двери ванной есть индикатор, показывающий, в как</w:t>
      </w:r>
      <w:r>
        <w:rPr>
          <w:rFonts w:ascii="Times New Roman" w:hAnsi="Times New Roman" w:eastAsia="Times New Roman" w:cs="Times New Roman"/>
          <w:highlight w:val="none"/>
        </w:rPr>
        <w:t xml:space="preserve">ом из трех состояний находится ванная: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4C46E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• никого нет;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01666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• в ванной женщины;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1094E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• в ванной мужчины.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5A080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Однако число кабинок в ванной ограничено. Поэтому, если все места в ванной заняты, то туда не может войти ни мужчина, ни женщина. Таким образом, должно также </w:t>
      </w:r>
      <w:r>
        <w:rPr>
          <w:rFonts w:ascii="Times New Roman" w:hAnsi="Times New Roman" w:eastAsia="Times New Roman" w:cs="Times New Roman"/>
          <w:highlight w:val="none"/>
        </w:rPr>
        <w:t xml:space="preserve">отображаться число свободных мест в ванной комнате. Ваша задача – написать программу, в которой каждый клиент (будь то мужчина или женщина) представляет собой отдельный процесс или отдельный поток (в зависимости от способа реализации), а ванная комната – р</w:t>
      </w:r>
      <w:r>
        <w:rPr>
          <w:rFonts w:ascii="Times New Roman" w:hAnsi="Times New Roman" w:eastAsia="Times New Roman" w:cs="Times New Roman"/>
          <w:highlight w:val="none"/>
        </w:rPr>
        <w:t xml:space="preserve">азделяемый ресурс. Организовывать очередь для процессов или потоков в программе не требуется: то, в какой последовательности потоки будут пытаться завладеть ресурсом, будет зависеть от планировщика операционной системы. Запустите программу с разным числом </w:t>
      </w:r>
      <w:r>
        <w:rPr>
          <w:rFonts w:ascii="Times New Roman" w:hAnsi="Times New Roman" w:eastAsia="Times New Roman" w:cs="Times New Roman"/>
          <w:highlight w:val="none"/>
        </w:rPr>
        <w:t xml:space="preserve">проживающих студентов и разной вместимостью ванны и составьте своего рода график зависимостей, скажем, загруженности ванной комнаты от этих параметров, средним временем простаивания в очереди, и т. д. Сколько времени каждый студент проводит в ванной – случ</w:t>
      </w:r>
      <w:r>
        <w:rPr>
          <w:rFonts w:ascii="Times New Roman" w:hAnsi="Times New Roman" w:eastAsia="Times New Roman" w:cs="Times New Roman"/>
          <w:highlight w:val="none"/>
        </w:rPr>
        <w:t xml:space="preserve">айная величина, колеблющаяся в определенных пределах.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47582292">
      <w:pPr>
        <w:pStyle w:val="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2"/>
          <w:szCs w:val="22"/>
          <w:highlight w:val="none"/>
          <w:lang w:val="en-US"/>
        </w:rPr>
        <w:t xml:space="preserve">2. </w:t>
      </w:r>
      <w:r>
        <w:rPr>
          <w:rFonts w:ascii="Times New Roman" w:hAnsi="Times New Roman" w:eastAsia="Times New Roman" w:cs="Times New Roman"/>
          <w:b/>
          <w:color w:val="auto"/>
          <w:sz w:val="22"/>
          <w:szCs w:val="22"/>
          <w:highlight w:val="none"/>
        </w:rPr>
        <w:t xml:space="preserve">Архитектура клиент-серверного приложения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16A14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Программа состоит из двух независимых частей: </w:t>
      </w:r>
      <w:r>
        <w:rPr>
          <w:rFonts w:ascii="Times New Roman" w:hAnsi="Times New Roman" w:eastAsia="Times New Roman" w:cs="Times New Roman"/>
          <w:b/>
          <w:color w:val="auto"/>
          <w:sz w:val="22"/>
          <w:szCs w:val="22"/>
          <w:highlight w:val="none"/>
        </w:rPr>
        <w:t xml:space="preserve">сервера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 и </w:t>
      </w:r>
      <w:r>
        <w:rPr>
          <w:rFonts w:ascii="Times New Roman" w:hAnsi="Times New Roman" w:eastAsia="Times New Roman" w:cs="Times New Roman"/>
          <w:b/>
          <w:color w:val="auto"/>
          <w:sz w:val="22"/>
          <w:szCs w:val="22"/>
          <w:highlight w:val="none"/>
        </w:rPr>
        <w:t xml:space="preserve">клиента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390E2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2"/>
          <w:szCs w:val="22"/>
          <w:highlight w:val="none"/>
        </w:rPr>
        <w:t xml:space="preserve">Сервер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: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4C2147C7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Ожидает TCP-подключения на порту 8989.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742AFE31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Для каждого нового клиента создается отдельный поток-обработчик (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pthread_create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), что позволяет одновременно обслуживать множество студентов.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351121C3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В разделяемой структуре хранится состояние ванной комнаты: количество занятых кабинок, текущий пол, счетчики серий и очереди ожидания.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296239D0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Доступ к этой структуре защищается мьютексом, а для организации ожидания используется условная переменная (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pthread_cond_t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).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5217A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2"/>
          <w:szCs w:val="22"/>
          <w:highlight w:val="none"/>
        </w:rPr>
        <w:t xml:space="preserve">Клиент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: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0120D8F4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При запуске читает IP-адрес сервера из файла 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config.txt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0080B8A7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Создает заданное число потоков-студентов.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11A14220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Каждый поток-студент: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3EDB915F">
      <w:pPr>
        <w:pStyle w:val="930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устанавливает TCP-соединение с сервером;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688B279B">
      <w:pPr>
        <w:pStyle w:val="930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отправляет запрос на вход (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MSG_JOIN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), содержащий пол студента и время отправки запроса;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5682404B">
      <w:pPr>
        <w:pStyle w:val="930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получает от сервера подтверждение с текущим состоянием ванной;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7B837A8B">
      <w:pPr>
        <w:pStyle w:val="930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имитирует пребывание в ванной с помощью 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sleep()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 (случайное время);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56BB0CF7">
      <w:pPr>
        <w:pStyle w:val="930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отправляет сообщение о выходе (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MSG_LEAVE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);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569B56F7">
      <w:pPr>
        <w:pStyle w:val="930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закрывает соединение.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0B50A716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После завершения всех студентов клиент подключается к серверу еще раз для получения итоговой статистики (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MSG_STATS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).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649C4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Обмен данными между клиентом и сервером осуществляется с помощью структуры фиксированного размера 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msg_t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, которая передается через сокет функциями 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send()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 и 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recv()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72E2143A">
      <w:pPr>
        <w:pStyle w:val="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2"/>
          <w:szCs w:val="22"/>
          <w:highlight w:val="none"/>
        </w:rPr>
        <w:t xml:space="preserve">3. Используемые функции и их параметры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p w14:paraId="667C15E0"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2"/>
          <w:szCs w:val="22"/>
          <w:highlight w:val="none"/>
        </w:rPr>
        <w:t xml:space="preserve">3.1. Сокеты TCP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tbl>
      <w:tblPr>
        <w:tblStyle w:val="74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827"/>
        <w:gridCol w:w="3685"/>
      </w:tblGrid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3A49349B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highlight w:val="none"/>
              </w:rPr>
              <w:t xml:space="preserve">Функция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04A7080F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highlight w:val="none"/>
              </w:rPr>
              <w:t xml:space="preserve">Прототип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3A1CC584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highlight w:val="none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25F3D620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socket()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1A2AD94F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int socket(int domain, int type, int protocol)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081C4D8E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Создает конечную точку соединения.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58CEDB2E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setsockopt()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55457A3F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int setsockopt(int sockfd, int level, int optname, const void *optval, socklen_t optlen)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047793F8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Управляет опциями сокета (например,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SO_REUSEADDR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).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75BD8DD8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bind()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460C9A57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int bind(int sockfd, const struct sockaddr *addr, socklen_t addrlen)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49C0E97E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Привязывает сокет к локальному адресу и порту.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5A11A8E8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listen()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35B1D7CC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int listen(int sockfd, int backlog)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48EC589C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Переводит сокет в режим ожидания подключений.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3301CC22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accept()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261B317D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int accept(int sockfd, struct sockaddr *addr, socklen_t *addrlen)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76673C42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Принимает входящее соединение, создает новый сокет для общения с клиентом.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3EA1438E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connect()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7C5096FB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int connect(int sockfd, const struct sockaddr *addr, socklen_t addrlen)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54A7ADCF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Устанавливает соединение с удаленным сервером.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104FFE96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send()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14541E5F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ssize_t send(int sockfd, const void *buf, size_t len, int flags)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6017EA48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Отправляет данные через сокет.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5CBCA571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recv()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76221DA2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ssize_t recv(int sockfd, void *buf, size_t len, int flags)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7149F087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Принимает данные из сокета.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03A19239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close()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6FD05F0C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int close(int fd)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5344DA56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Закрывает файловый дескриптор сокета.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213E04CC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inet_ntop()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29D9BA6F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const char *inet_ntop(int af, const void *src, char *dst, socklen_t size)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689FE651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Преобразует бинарный IP-адрес в строку.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59" w:type="dxa"/>
            <w:vAlign w:val="center"/>
          </w:tcPr>
          <w:p w14:paraId="3DA78575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getpeername()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7" w:type="dxa"/>
            <w:vAlign w:val="center"/>
          </w:tcPr>
          <w:p w14:paraId="3D12E6DF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int getpeername(int sockfd, struct sockaddr *addr, socklen_t *addrlen)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85" w:type="dxa"/>
            <w:vAlign w:val="center"/>
          </w:tcPr>
          <w:p w14:paraId="037C6D8D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Получает адрес удаленной стороны.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</w:tbl>
    <w:p w14:paraId="7446B381"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  <w:highlight w:val="none"/>
        </w:rPr>
        <w:t xml:space="preserve">3.3. Вспомогательные функции</w:t>
      </w:r>
      <w:r>
        <w:rPr>
          <w:rFonts w:ascii="Times New Roman" w:hAnsi="Times New Roman" w:cs="Times New Roman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  <w:highlight w:val="none"/>
        </w:rPr>
      </w:r>
    </w:p>
    <w:tbl>
      <w:tblPr>
        <w:tblStyle w:val="74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6187"/>
      </w:tblGrid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</w:tcPr>
          <w:p w14:paraId="33CBDF0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highlight w:val="none"/>
              </w:rPr>
              <w:t xml:space="preserve">Функция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187" w:type="dxa"/>
            <w:vAlign w:val="center"/>
          </w:tcPr>
          <w:p w14:paraId="0C102CA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highlight w:val="none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</w:tcPr>
          <w:p w14:paraId="37D0541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time()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87" w:type="dxa"/>
            <w:vAlign w:val="center"/>
          </w:tcPr>
          <w:p w14:paraId="74C261E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Получение текущего времени для замера времени ожидания.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</w:tcPr>
          <w:p w14:paraId="409B124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sleep()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usleep()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87" w:type="dxa"/>
            <w:vAlign w:val="center"/>
          </w:tcPr>
          <w:p w14:paraId="69F2882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Имитация пребывания студента в ванной и задержка между запусками потоков.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</w:tcPr>
          <w:p w14:paraId="730D3E7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rand()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srand()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87" w:type="dxa"/>
            <w:vAlign w:val="center"/>
          </w:tcPr>
          <w:p w14:paraId="72CA35C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Генерация случайного пола и времени пребывания.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93" w:type="dxa"/>
            <w:vAlign w:val="center"/>
          </w:tcPr>
          <w:p w14:paraId="3011CAC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fopen()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fscanf()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fclose()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ffffff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87" w:type="dxa"/>
            <w:vAlign w:val="center"/>
          </w:tcPr>
          <w:p w14:paraId="1225407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Чтение конфигурации (IP-адреса сервера) из файла.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</w:tbl>
    <w:p w14:paraId="3BD56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478589">
      <w:pPr>
        <w:pBdr/>
        <w:spacing/>
        <w:ind w:firstLine="0" w:left="36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2"/>
          <w:highlight w:val="none"/>
        </w:rPr>
        <w:t xml:space="preserve">Результаты выполнения: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810CAD1">
      <w:pPr>
        <w:pBdr/>
        <w:spacing/>
        <w:ind w:firstLine="0" w:left="36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Сервер: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EA74D64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➜  code git:(main) ✗ ./server.z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2289CC05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Сервер запущен на порту 8989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1644E3A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6108DB25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7FD0939F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062919D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B193CE9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71730FF4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C9344ED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3C000723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1E5E962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4A58C72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подключился с IP: 192.168.3.48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21993149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1D3340D0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6666ECB5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042F7DFE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672D3B0A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4E76745A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70F93EB3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7A04F889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E3A4AA9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4E98A649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Клиент с IP 192.168.3.48 отключился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2C68D1FD">
      <w:pPr>
        <w:pBdr/>
        <w:spacing/>
        <w:ind w:firstLine="0" w:left="36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Клиент: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 w14:paraId="42C84B12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➜  code git:(main) ✗ ./client.z 4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249FA203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ВХОД: студент 2 (женщина), занято 3/3, внутри женщины, серия: женщина 4, осталось: М=0, Ж=6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68D2E61D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Студент 2 (женщина) вышел. Время в ванной: 4 сек.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22B6D3C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ВХОД: студент 1 (женщина), занято 2/3, внутри женщины, серия: женщина 2, осталось: М=0, Ж=3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711B9297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ВХОД: студент 3 (женщина), занято 3/3, внутри женщины, серия: женщина 4, осталось: М=0, Ж=1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1AD41473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Студент 3 (женщина) вышел. Время в ванной: 1 сек.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47250E59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ВХОД: студент 0 (женщина), занято 3/3, внутри женщины, серия: женщина 5, осталось: М=0, Ж=0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340E6AD3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Студент 1 (женщина) вышел. Время в ванной: 4 сек.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67ED1CDE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Студент 0 (женщина) вышел. Время в ванной: 3 сек.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5CE05065">
      <w:pPr>
        <w:pBdr/>
        <w:spacing/>
        <w:ind w:firstLine="0" w:left="360"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BBF6F6">
      <w:pPr>
        <w:pBdr/>
        <w:spacing/>
        <w:ind w:firstLine="0" w:left="360"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=== СТАТИСТИКА ===</w:t>
      </w:r>
      <w:r>
        <w:rPr>
          <w:highlight w:val="none"/>
        </w:rPr>
      </w:r>
      <w:r>
        <w:rPr>
          <w:highlight w:val="none"/>
        </w:rPr>
      </w:r>
    </w:p>
    <w:p w14:paraId="21DFB349">
      <w:pPr>
        <w:pBdr/>
        <w:spacing/>
        <w:ind w:firstLine="0" w:left="360"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Всего вошло: 24</w:t>
      </w:r>
      <w:r>
        <w:rPr>
          <w:highlight w:val="none"/>
        </w:rPr>
      </w:r>
      <w:r>
        <w:rPr>
          <w:highlight w:val="none"/>
        </w:rPr>
      </w:r>
    </w:p>
    <w:p w14:paraId="21C419B3">
      <w:pPr>
        <w:pBdr/>
        <w:spacing/>
        <w:ind w:firstLine="0" w:left="360"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Мужчин: 4, Женщин: 20</w:t>
      </w:r>
      <w:r>
        <w:rPr>
          <w:highlight w:val="none"/>
        </w:rPr>
      </w:r>
      <w:r>
        <w:rPr>
          <w:highlight w:val="none"/>
        </w:rPr>
      </w:r>
    </w:p>
    <w:p w14:paraId="7E68179F">
      <w:pPr>
        <w:pBdr/>
        <w:spacing/>
        <w:ind w:firstLine="0" w:left="360"/>
        <w:rPr>
          <w:rFonts w:ascii="Courier New" w:hAnsi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Среднее ожидание: 7.00 сек</w:t>
      </w:r>
      <w:r>
        <w:rPr>
          <w:rFonts w:ascii="Courier New" w:hAnsi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cs="Courier New"/>
          <w:color w:val="000000"/>
          <w:sz w:val="18"/>
          <w:szCs w:val="18"/>
          <w:highlight w:val="none"/>
        </w:rPr>
      </w:r>
    </w:p>
    <w:p w14:paraId="7A75F2A9">
      <w:pPr>
        <w:pBdr/>
        <w:spacing/>
        <w:ind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. Вывод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ED15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0"/>
        <w:ind w:right="0" w:firstLine="0" w:left="0"/>
        <w:rPr>
          <w:rFonts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</w:rPr>
        <w:t xml:space="preserve">В ходе выполнения лабораторной работы была разработана клиент-серверная программа, моделирующая использование общей ванной комнаты в университетском общежитии. Освоены механизмы сетевого взаимодействия через сокеты TCP.</w:t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auto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C5A4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616405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A268DC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51FBB7F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6452C3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92A29BC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3E167A2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494E7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2ACAFD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45439A5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372B5808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1">
    <w:nsid w:val="732C1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DD9B24A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13">
    <w:nsid w:val="56E89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615F3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FFDD36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E3C0A6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0BB4E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BA94C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C648B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>
    <w:name w:val="Table Grid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1"/>
    <w:basedOn w:val="926"/>
    <w:next w:val="926"/>
    <w:link w:val="8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8">
    <w:name w:val="Heading 2"/>
    <w:basedOn w:val="926"/>
    <w:next w:val="926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6"/>
    <w:next w:val="926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6"/>
    <w:next w:val="926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6"/>
    <w:next w:val="926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6"/>
    <w:next w:val="926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6"/>
    <w:next w:val="926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6"/>
    <w:next w:val="926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6"/>
    <w:next w:val="926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character" w:styleId="877">
    <w:name w:val="Heading 1 Char"/>
    <w:basedOn w:val="876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Title"/>
    <w:basedOn w:val="926"/>
    <w:next w:val="926"/>
    <w:link w:val="8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Title Char"/>
    <w:basedOn w:val="876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926"/>
    <w:next w:val="926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926"/>
    <w:next w:val="926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6"/>
    <w:next w:val="926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6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6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926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926"/>
    <w:next w:val="9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6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6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6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6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6"/>
    <w:next w:val="926"/>
    <w:uiPriority w:val="39"/>
    <w:unhideWhenUsed/>
    <w:pPr>
      <w:pBdr/>
      <w:spacing w:after="100"/>
      <w:ind/>
    </w:pPr>
  </w:style>
  <w:style w:type="paragraph" w:styleId="915">
    <w:name w:val="toc 2"/>
    <w:basedOn w:val="926"/>
    <w:next w:val="926"/>
    <w:uiPriority w:val="39"/>
    <w:unhideWhenUsed/>
    <w:pPr>
      <w:pBdr/>
      <w:spacing w:after="100"/>
      <w:ind w:left="220"/>
    </w:pPr>
  </w:style>
  <w:style w:type="paragraph" w:styleId="916">
    <w:name w:val="toc 3"/>
    <w:basedOn w:val="926"/>
    <w:next w:val="926"/>
    <w:uiPriority w:val="39"/>
    <w:unhideWhenUsed/>
    <w:pPr>
      <w:pBdr/>
      <w:spacing w:after="100"/>
      <w:ind w:left="440"/>
    </w:pPr>
  </w:style>
  <w:style w:type="paragraph" w:styleId="917">
    <w:name w:val="toc 4"/>
    <w:basedOn w:val="926"/>
    <w:next w:val="926"/>
    <w:uiPriority w:val="39"/>
    <w:unhideWhenUsed/>
    <w:pPr>
      <w:pBdr/>
      <w:spacing w:after="100"/>
      <w:ind w:left="660"/>
    </w:pPr>
  </w:style>
  <w:style w:type="paragraph" w:styleId="918">
    <w:name w:val="toc 5"/>
    <w:basedOn w:val="926"/>
    <w:next w:val="926"/>
    <w:uiPriority w:val="39"/>
    <w:unhideWhenUsed/>
    <w:pPr>
      <w:pBdr/>
      <w:spacing w:after="100"/>
      <w:ind w:left="880"/>
    </w:pPr>
  </w:style>
  <w:style w:type="paragraph" w:styleId="919">
    <w:name w:val="toc 6"/>
    <w:basedOn w:val="926"/>
    <w:next w:val="926"/>
    <w:uiPriority w:val="39"/>
    <w:unhideWhenUsed/>
    <w:pPr>
      <w:pBdr/>
      <w:spacing w:after="100"/>
      <w:ind w:left="1100"/>
    </w:pPr>
  </w:style>
  <w:style w:type="paragraph" w:styleId="920">
    <w:name w:val="toc 7"/>
    <w:basedOn w:val="926"/>
    <w:next w:val="926"/>
    <w:uiPriority w:val="39"/>
    <w:unhideWhenUsed/>
    <w:pPr>
      <w:pBdr/>
      <w:spacing w:after="100"/>
      <w:ind w:left="1320"/>
    </w:pPr>
  </w:style>
  <w:style w:type="paragraph" w:styleId="921">
    <w:name w:val="toc 8"/>
    <w:basedOn w:val="926"/>
    <w:next w:val="926"/>
    <w:uiPriority w:val="39"/>
    <w:unhideWhenUsed/>
    <w:pPr>
      <w:pBdr/>
      <w:spacing w:after="100"/>
      <w:ind w:left="1540"/>
    </w:pPr>
  </w:style>
  <w:style w:type="paragraph" w:styleId="922">
    <w:name w:val="toc 9"/>
    <w:basedOn w:val="926"/>
    <w:next w:val="926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6"/>
    <w:next w:val="926"/>
    <w:uiPriority w:val="99"/>
    <w:unhideWhenUsed/>
    <w:pPr>
      <w:pBdr/>
      <w:spacing w:after="0" w:afterAutospacing="0"/>
      <w:ind/>
    </w:pPr>
  </w:style>
  <w:style w:type="paragraph" w:styleId="926" w:default="1">
    <w:name w:val="Normal"/>
    <w:qFormat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No Spacing"/>
    <w:basedOn w:val="926"/>
    <w:uiPriority w:val="1"/>
    <w:qFormat/>
    <w:pPr>
      <w:pBdr/>
      <w:spacing w:after="0" w:line="240" w:lineRule="auto"/>
      <w:ind/>
    </w:pPr>
  </w:style>
  <w:style w:type="paragraph" w:styleId="930">
    <w:name w:val="List Paragraph"/>
    <w:basedOn w:val="92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2026-03-06T14:12:42Z</dcterms:modified>
</cp:coreProperties>
</file>