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37C" w:rsidRDefault="00905DFD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:rsidR="0068437C" w:rsidRDefault="00905DFD">
      <w:pPr>
        <w:jc w:val="center"/>
        <w:rPr>
          <w:b/>
        </w:rPr>
      </w:pPr>
      <w:r>
        <w:rPr>
          <w:b/>
        </w:rPr>
        <w:t xml:space="preserve">Федеральное государственное автономное образовательное учреждение </w:t>
      </w:r>
    </w:p>
    <w:p w:rsidR="0068437C" w:rsidRDefault="00905DFD">
      <w:pPr>
        <w:jc w:val="center"/>
        <w:rPr>
          <w:b/>
        </w:rPr>
      </w:pPr>
      <w:r>
        <w:rPr>
          <w:b/>
        </w:rPr>
        <w:t>высшего образования</w:t>
      </w:r>
    </w:p>
    <w:p w:rsidR="0068437C" w:rsidRDefault="00905DFD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:rsidR="0068437C" w:rsidRDefault="00905DFD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:rsidR="0068437C" w:rsidRDefault="00905DFD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:rsidR="0068437C" w:rsidRDefault="0068437C">
      <w:pPr>
        <w:jc w:val="center"/>
        <w:rPr>
          <w:b/>
        </w:rPr>
      </w:pPr>
    </w:p>
    <w:p w:rsidR="0068437C" w:rsidRDefault="00905DFD">
      <w:pPr>
        <w:spacing w:line="276" w:lineRule="auto"/>
        <w:ind w:left="5103" w:right="-2"/>
        <w:jc w:val="center"/>
        <w:rPr>
          <w:sz w:val="28"/>
          <w:szCs w:val="28"/>
        </w:rPr>
      </w:pPr>
      <w:r>
        <w:rPr>
          <w:sz w:val="28"/>
          <w:szCs w:val="28"/>
        </w:rPr>
        <w:t>УТВЕРЖДАЮ</w:t>
      </w:r>
    </w:p>
    <w:p w:rsidR="0068437C" w:rsidRDefault="00905DFD">
      <w:pPr>
        <w:tabs>
          <w:tab w:val="left" w:pos="8222"/>
        </w:tabs>
        <w:ind w:left="5103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Заведующий кафедрой </w:t>
      </w:r>
      <w:r>
        <w:rPr>
          <w:sz w:val="28"/>
          <w:szCs w:val="28"/>
          <w:u w:val="single"/>
        </w:rPr>
        <w:tab/>
        <w:t>ИУ-5</w:t>
      </w:r>
      <w:r>
        <w:rPr>
          <w:sz w:val="28"/>
          <w:szCs w:val="28"/>
          <w:u w:val="single"/>
        </w:rPr>
        <w:tab/>
      </w:r>
    </w:p>
    <w:p w:rsidR="0068437C" w:rsidRDefault="00905DFD">
      <w:pPr>
        <w:ind w:left="5103" w:right="-2" w:firstLine="2834"/>
        <w:jc w:val="center"/>
        <w:rPr>
          <w:sz w:val="16"/>
          <w:szCs w:val="16"/>
        </w:rPr>
      </w:pPr>
      <w:r>
        <w:rPr>
          <w:sz w:val="16"/>
          <w:szCs w:val="16"/>
        </w:rPr>
        <w:t>(Индекс кафедры)</w:t>
      </w:r>
    </w:p>
    <w:p w:rsidR="0068437C" w:rsidRDefault="00905DFD">
      <w:pPr>
        <w:tabs>
          <w:tab w:val="left" w:pos="7655"/>
        </w:tabs>
        <w:ind w:left="5103"/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</w:rPr>
        <w:t>В.И. Терехов</w:t>
      </w:r>
    </w:p>
    <w:p w:rsidR="0068437C" w:rsidRDefault="00905DFD">
      <w:pPr>
        <w:tabs>
          <w:tab w:val="left" w:pos="7655"/>
        </w:tabs>
        <w:spacing w:after="60"/>
        <w:ind w:left="5103" w:firstLine="993"/>
        <w:jc w:val="right"/>
        <w:rPr>
          <w:sz w:val="16"/>
          <w:szCs w:val="16"/>
        </w:rPr>
      </w:pPr>
      <w:r>
        <w:rPr>
          <w:sz w:val="16"/>
          <w:szCs w:val="16"/>
        </w:rPr>
        <w:t>(подпись)</w:t>
      </w:r>
      <w:r>
        <w:rPr>
          <w:sz w:val="16"/>
          <w:szCs w:val="16"/>
        </w:rPr>
        <w:tab/>
        <w:t>(инициалы и фамилия)</w:t>
      </w:r>
    </w:p>
    <w:p w:rsidR="0068437C" w:rsidRDefault="00905DFD">
      <w:pPr>
        <w:spacing w:line="360" w:lineRule="auto"/>
        <w:ind w:left="5387"/>
        <w:jc w:val="center"/>
        <w:rPr>
          <w:sz w:val="28"/>
          <w:szCs w:val="28"/>
        </w:rPr>
      </w:pPr>
      <w:r>
        <w:rPr>
          <w:sz w:val="28"/>
          <w:szCs w:val="28"/>
        </w:rPr>
        <w:t>«_____» ______________ 202</w:t>
      </w:r>
      <w:r w:rsidR="005D3ACB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:rsidR="0068437C" w:rsidRDefault="00905DF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 w:rsidR="0068437C" w:rsidRDefault="00905D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выполнение выпускной квалификационной работы</w:t>
      </w:r>
    </w:p>
    <w:p w:rsidR="0068437C" w:rsidRDefault="0068437C"/>
    <w:p w:rsidR="0068437C" w:rsidRDefault="00905DFD">
      <w:pPr>
        <w:tabs>
          <w:tab w:val="left" w:pos="1985"/>
          <w:tab w:val="left" w:pos="3119"/>
        </w:tabs>
      </w:pPr>
      <w:r>
        <w:rPr>
          <w:b/>
        </w:rPr>
        <w:t>Студент группы</w:t>
      </w:r>
      <w:r>
        <w:t xml:space="preserve"> </w:t>
      </w:r>
      <w:r>
        <w:rPr>
          <w:u w:val="single"/>
        </w:rPr>
        <w:tab/>
        <w:t>ИУ5-</w:t>
      </w:r>
      <w:r w:rsidR="00C525EC">
        <w:rPr>
          <w:u w:val="single"/>
        </w:rPr>
        <w:t>44М</w:t>
      </w:r>
      <w:r>
        <w:rPr>
          <w:u w:val="single"/>
        </w:rPr>
        <w:tab/>
      </w:r>
    </w:p>
    <w:p w:rsidR="0068437C" w:rsidRDefault="00905DFD">
      <w:pPr>
        <w:tabs>
          <w:tab w:val="left" w:pos="3261"/>
          <w:tab w:val="left" w:pos="9354"/>
        </w:tabs>
        <w:ind w:right="-277"/>
      </w:pPr>
      <w:r>
        <w:rPr>
          <w:u w:val="single"/>
        </w:rPr>
        <w:tab/>
      </w:r>
      <w:r w:rsidR="00D534E6">
        <w:rPr>
          <w:color w:val="000000"/>
          <w:sz w:val="28"/>
          <w:szCs w:val="28"/>
          <w:u w:val="single"/>
        </w:rPr>
        <w:t>Журавле</w:t>
      </w:r>
      <w:r>
        <w:rPr>
          <w:color w:val="000000"/>
          <w:sz w:val="28"/>
          <w:szCs w:val="28"/>
          <w:u w:val="single"/>
        </w:rPr>
        <w:t xml:space="preserve">в </w:t>
      </w:r>
      <w:r w:rsidR="00D534E6">
        <w:rPr>
          <w:color w:val="000000"/>
          <w:sz w:val="28"/>
          <w:szCs w:val="28"/>
          <w:u w:val="single"/>
        </w:rPr>
        <w:t>Николай</w:t>
      </w:r>
      <w:r>
        <w:rPr>
          <w:color w:val="000000"/>
          <w:sz w:val="28"/>
          <w:szCs w:val="28"/>
          <w:u w:val="single"/>
        </w:rPr>
        <w:t xml:space="preserve"> </w:t>
      </w:r>
      <w:r w:rsidR="00D534E6">
        <w:rPr>
          <w:color w:val="000000"/>
          <w:sz w:val="28"/>
          <w:szCs w:val="28"/>
          <w:u w:val="single"/>
        </w:rPr>
        <w:t>Вадимо</w:t>
      </w:r>
      <w:r>
        <w:rPr>
          <w:color w:val="000000"/>
          <w:sz w:val="28"/>
          <w:szCs w:val="28"/>
          <w:u w:val="single"/>
        </w:rPr>
        <w:t>вич</w:t>
      </w:r>
      <w:r>
        <w:rPr>
          <w:u w:val="single"/>
        </w:rPr>
        <w:tab/>
      </w:r>
    </w:p>
    <w:p w:rsidR="0068437C" w:rsidRDefault="00905DFD">
      <w:pPr>
        <w:jc w:val="center"/>
        <w:rPr>
          <w:sz w:val="20"/>
          <w:szCs w:val="20"/>
        </w:rPr>
      </w:pPr>
      <w:r>
        <w:rPr>
          <w:sz w:val="20"/>
          <w:szCs w:val="20"/>
        </w:rPr>
        <w:t>(фамилия, имя, отчество)</w:t>
      </w:r>
    </w:p>
    <w:p w:rsidR="0068437C" w:rsidRDefault="0068437C">
      <w:pPr>
        <w:jc w:val="both"/>
        <w:rPr>
          <w:sz w:val="20"/>
          <w:szCs w:val="20"/>
        </w:rPr>
      </w:pPr>
    </w:p>
    <w:p w:rsidR="0068437C" w:rsidRDefault="00905DFD">
      <w:pPr>
        <w:tabs>
          <w:tab w:val="left" w:pos="9354"/>
        </w:tabs>
        <w:spacing w:line="360" w:lineRule="auto"/>
        <w:jc w:val="both"/>
      </w:pPr>
      <w:r>
        <w:rPr>
          <w:b/>
        </w:rPr>
        <w:t>Тема квалификационной работы</w:t>
      </w:r>
      <w:r>
        <w:t xml:space="preserve"> </w:t>
      </w:r>
      <w:r>
        <w:rPr>
          <w:u w:val="single"/>
        </w:rPr>
        <w:t xml:space="preserve">    </w:t>
      </w:r>
      <w:r w:rsidR="00523EE4">
        <w:rPr>
          <w:u w:val="single"/>
        </w:rPr>
        <w:t xml:space="preserve">Система автоматического сбора информации о работе </w:t>
      </w:r>
      <w:r w:rsidR="00523EE4">
        <w:rPr>
          <w:u w:val="single"/>
          <w:lang w:val="en-US"/>
        </w:rPr>
        <w:t>NoSQL</w:t>
      </w:r>
      <w:r w:rsidR="00523EE4" w:rsidRPr="00523EE4">
        <w:rPr>
          <w:u w:val="single"/>
        </w:rPr>
        <w:t xml:space="preserve"> </w:t>
      </w:r>
      <w:r w:rsidR="00523EE4">
        <w:rPr>
          <w:u w:val="single"/>
        </w:rPr>
        <w:t>баз данных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68437C" w:rsidRDefault="0068437C">
      <w:pPr>
        <w:jc w:val="both"/>
      </w:pPr>
    </w:p>
    <w:p w:rsidR="0068437C" w:rsidRDefault="00905DFD">
      <w:pPr>
        <w:widowControl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При выполнении ВКР:</w:t>
      </w:r>
    </w:p>
    <w:tbl>
      <w:tblPr>
        <w:tblStyle w:val="af4"/>
        <w:tblW w:w="93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79"/>
        <w:gridCol w:w="2265"/>
      </w:tblGrid>
      <w:tr w:rsidR="0068437C">
        <w:tc>
          <w:tcPr>
            <w:tcW w:w="7079" w:type="dxa"/>
          </w:tcPr>
          <w:p w:rsidR="0068437C" w:rsidRDefault="00905DFD">
            <w:pPr>
              <w:spacing w:line="360" w:lineRule="auto"/>
              <w:jc w:val="center"/>
            </w:pPr>
            <w:r>
              <w:t>Используются / Не используются</w:t>
            </w:r>
          </w:p>
        </w:tc>
        <w:tc>
          <w:tcPr>
            <w:tcW w:w="2265" w:type="dxa"/>
          </w:tcPr>
          <w:p w:rsidR="0068437C" w:rsidRDefault="00905DFD">
            <w:pPr>
              <w:spacing w:line="360" w:lineRule="auto"/>
              <w:jc w:val="center"/>
            </w:pPr>
            <w:r>
              <w:t>Да / Нет</w:t>
            </w:r>
          </w:p>
        </w:tc>
      </w:tr>
      <w:tr w:rsidR="0068437C">
        <w:tc>
          <w:tcPr>
            <w:tcW w:w="7079" w:type="dxa"/>
          </w:tcPr>
          <w:p w:rsidR="0068437C" w:rsidRDefault="00905DFD">
            <w:pPr>
              <w:numPr>
                <w:ilvl w:val="0"/>
                <w:numId w:val="1"/>
              </w:numPr>
              <w:ind w:left="284" w:hanging="284"/>
              <w:jc w:val="both"/>
            </w:pPr>
            <w:r>
              <w:t>Литературные источники и документы, имеющие гриф секретности, пометку «Для служебного пользования», иных пометок, запрещающих открытое опубликование.</w:t>
            </w:r>
          </w:p>
        </w:tc>
        <w:tc>
          <w:tcPr>
            <w:tcW w:w="2265" w:type="dxa"/>
          </w:tcPr>
          <w:p w:rsidR="0068437C" w:rsidRDefault="00837A19">
            <w:pPr>
              <w:spacing w:line="360" w:lineRule="auto"/>
              <w:jc w:val="center"/>
            </w:pPr>
            <w:r>
              <w:t>Нет</w:t>
            </w:r>
          </w:p>
        </w:tc>
      </w:tr>
      <w:tr w:rsidR="0068437C">
        <w:tc>
          <w:tcPr>
            <w:tcW w:w="7079" w:type="dxa"/>
          </w:tcPr>
          <w:p w:rsidR="0068437C" w:rsidRDefault="00905DFD">
            <w:pPr>
              <w:numPr>
                <w:ilvl w:val="0"/>
                <w:numId w:val="1"/>
              </w:numPr>
              <w:ind w:left="284" w:hanging="284"/>
              <w:jc w:val="both"/>
            </w:pPr>
            <w:r>
              <w:t>Служебные материалы других организаций.</w:t>
            </w:r>
          </w:p>
        </w:tc>
        <w:tc>
          <w:tcPr>
            <w:tcW w:w="2265" w:type="dxa"/>
          </w:tcPr>
          <w:p w:rsidR="0068437C" w:rsidRDefault="00837A19">
            <w:pPr>
              <w:spacing w:line="360" w:lineRule="auto"/>
              <w:jc w:val="center"/>
            </w:pPr>
            <w:r>
              <w:t>Нет</w:t>
            </w:r>
          </w:p>
        </w:tc>
      </w:tr>
      <w:tr w:rsidR="0068437C">
        <w:tc>
          <w:tcPr>
            <w:tcW w:w="7079" w:type="dxa"/>
          </w:tcPr>
          <w:p w:rsidR="0068437C" w:rsidRDefault="00905DFD">
            <w:pPr>
              <w:numPr>
                <w:ilvl w:val="0"/>
                <w:numId w:val="1"/>
              </w:numPr>
              <w:ind w:left="284" w:hanging="284"/>
              <w:jc w:val="both"/>
            </w:pPr>
            <w:r>
              <w:t>Результаты НИР (ОКР), выполняемой в МГТУ им. Н.Э. Баумана.</w:t>
            </w:r>
          </w:p>
        </w:tc>
        <w:tc>
          <w:tcPr>
            <w:tcW w:w="2265" w:type="dxa"/>
          </w:tcPr>
          <w:p w:rsidR="0068437C" w:rsidRDefault="00490520">
            <w:pPr>
              <w:spacing w:line="360" w:lineRule="auto"/>
              <w:jc w:val="center"/>
            </w:pPr>
            <w:r>
              <w:t>Нет</w:t>
            </w:r>
          </w:p>
        </w:tc>
      </w:tr>
      <w:tr w:rsidR="0068437C">
        <w:tc>
          <w:tcPr>
            <w:tcW w:w="7079" w:type="dxa"/>
          </w:tcPr>
          <w:p w:rsidR="0068437C" w:rsidRDefault="00905DFD">
            <w:pPr>
              <w:numPr>
                <w:ilvl w:val="0"/>
                <w:numId w:val="1"/>
              </w:numPr>
              <w:ind w:left="284" w:hanging="284"/>
              <w:jc w:val="both"/>
            </w:pPr>
            <w:r>
              <w:t xml:space="preserve">Материалы по не завершенным исследованиям </w:t>
            </w:r>
          </w:p>
        </w:tc>
        <w:tc>
          <w:tcPr>
            <w:tcW w:w="2265" w:type="dxa"/>
          </w:tcPr>
          <w:p w:rsidR="0068437C" w:rsidRDefault="00837A19">
            <w:pPr>
              <w:spacing w:line="360" w:lineRule="auto"/>
              <w:jc w:val="center"/>
            </w:pPr>
            <w:r>
              <w:t>Нет</w:t>
            </w:r>
          </w:p>
        </w:tc>
      </w:tr>
      <w:tr w:rsidR="0068437C">
        <w:trPr>
          <w:trHeight w:val="593"/>
        </w:trPr>
        <w:tc>
          <w:tcPr>
            <w:tcW w:w="7079" w:type="dxa"/>
          </w:tcPr>
          <w:p w:rsidR="0068437C" w:rsidRDefault="00905DFD">
            <w:pPr>
              <w:numPr>
                <w:ilvl w:val="0"/>
                <w:numId w:val="1"/>
              </w:numPr>
              <w:ind w:left="284" w:hanging="284"/>
              <w:jc w:val="both"/>
            </w:pPr>
            <w:r>
              <w:t>Материалы по завершенным исследованиям, но еще не опубликованные в открытой печати.</w:t>
            </w:r>
          </w:p>
        </w:tc>
        <w:tc>
          <w:tcPr>
            <w:tcW w:w="2265" w:type="dxa"/>
          </w:tcPr>
          <w:p w:rsidR="0068437C" w:rsidRDefault="00837A19">
            <w:pPr>
              <w:spacing w:line="360" w:lineRule="auto"/>
              <w:jc w:val="center"/>
            </w:pPr>
            <w:r>
              <w:t>Нет</w:t>
            </w:r>
          </w:p>
        </w:tc>
      </w:tr>
    </w:tbl>
    <w:p w:rsidR="0068437C" w:rsidRDefault="0068437C">
      <w:pPr>
        <w:spacing w:line="360" w:lineRule="auto"/>
        <w:jc w:val="both"/>
        <w:rPr>
          <w:sz w:val="18"/>
          <w:szCs w:val="18"/>
        </w:rPr>
      </w:pPr>
    </w:p>
    <w:p w:rsidR="0068437C" w:rsidRDefault="00905DFD">
      <w:pPr>
        <w:pBdr>
          <w:top w:val="nil"/>
          <w:left w:val="nil"/>
          <w:bottom w:val="nil"/>
          <w:right w:val="nil"/>
          <w:between w:val="nil"/>
        </w:pBdr>
        <w:tabs>
          <w:tab w:val="left" w:pos="7655"/>
          <w:tab w:val="left" w:pos="8364"/>
          <w:tab w:val="left" w:pos="8931"/>
          <w:tab w:val="left" w:pos="9354"/>
        </w:tabs>
        <w:jc w:val="both"/>
        <w:rPr>
          <w:color w:val="000000"/>
        </w:rPr>
      </w:pPr>
      <w:r>
        <w:rPr>
          <w:b/>
          <w:color w:val="000000"/>
        </w:rPr>
        <w:t xml:space="preserve">Тема квалификационной работы утверждена на заседании кафедры </w:t>
      </w:r>
      <w:r>
        <w:rPr>
          <w:color w:val="000000"/>
          <w:u w:val="single"/>
        </w:rPr>
        <w:tab/>
        <w:t>ИУ-5</w:t>
      </w:r>
      <w:r>
        <w:rPr>
          <w:color w:val="000000"/>
          <w:u w:val="single"/>
        </w:rPr>
        <w:tab/>
      </w:r>
      <w:r>
        <w:rPr>
          <w:color w:val="000000"/>
        </w:rPr>
        <w:t xml:space="preserve"> № </w:t>
      </w:r>
      <w:r>
        <w:rPr>
          <w:color w:val="000000"/>
          <w:u w:val="single"/>
        </w:rPr>
        <w:tab/>
        <w:t>03</w:t>
      </w:r>
      <w:r>
        <w:rPr>
          <w:color w:val="000000"/>
          <w:u w:val="single"/>
        </w:rPr>
        <w:tab/>
      </w:r>
      <w:r>
        <w:rPr>
          <w:color w:val="000000"/>
        </w:rPr>
        <w:t xml:space="preserve"> от </w:t>
      </w:r>
      <w:proofErr w:type="gramStart"/>
      <w:r>
        <w:rPr>
          <w:color w:val="000000"/>
        </w:rPr>
        <w:t>« _</w:t>
      </w:r>
      <w:proofErr w:type="gramEnd"/>
      <w:r>
        <w:rPr>
          <w:u w:val="single"/>
        </w:rPr>
        <w:t>17</w:t>
      </w:r>
      <w:r>
        <w:rPr>
          <w:color w:val="000000"/>
        </w:rPr>
        <w:t>_ » _</w:t>
      </w:r>
      <w:r>
        <w:rPr>
          <w:color w:val="000000"/>
          <w:u w:val="single"/>
        </w:rPr>
        <w:t>октября</w:t>
      </w:r>
      <w:r>
        <w:rPr>
          <w:color w:val="000000"/>
        </w:rPr>
        <w:t>_ 202</w:t>
      </w:r>
      <w:r w:rsidR="001726D6">
        <w:t>3</w:t>
      </w:r>
      <w:r>
        <w:rPr>
          <w:color w:val="000000"/>
        </w:rPr>
        <w:t xml:space="preserve"> г.</w:t>
      </w:r>
    </w:p>
    <w:p w:rsidR="0068437C" w:rsidRDefault="0068437C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68437C" w:rsidRDefault="00905DFD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jc w:val="both"/>
        <w:rPr>
          <w:b/>
          <w:i/>
          <w:color w:val="000000"/>
        </w:rPr>
      </w:pPr>
      <w:r>
        <w:rPr>
          <w:b/>
          <w:color w:val="000000"/>
        </w:rPr>
        <w:t>Часть 1.</w:t>
      </w:r>
      <w:r>
        <w:rPr>
          <w:i/>
          <w:color w:val="000000"/>
          <w:u w:val="single"/>
        </w:rPr>
        <w:tab/>
      </w:r>
      <w:r w:rsidR="001452A3">
        <w:rPr>
          <w:i/>
          <w:color w:val="000000"/>
          <w:u w:val="single"/>
        </w:rPr>
        <w:t>Исследовательская часть</w:t>
      </w:r>
      <w:bookmarkStart w:id="0" w:name="_GoBack"/>
      <w:bookmarkEnd w:id="0"/>
      <w:r>
        <w:rPr>
          <w:i/>
          <w:color w:val="000000"/>
          <w:u w:val="single"/>
        </w:rPr>
        <w:tab/>
      </w:r>
    </w:p>
    <w:p w:rsidR="0068437C" w:rsidRDefault="00905DFD">
      <w:pPr>
        <w:tabs>
          <w:tab w:val="left" w:pos="9354"/>
        </w:tabs>
        <w:spacing w:line="276" w:lineRule="auto"/>
        <w:jc w:val="both"/>
      </w:pPr>
      <w:r>
        <w:rPr>
          <w:u w:val="single"/>
        </w:rPr>
        <w:t xml:space="preserve">   </w:t>
      </w:r>
      <w:r w:rsidR="001B7182">
        <w:rPr>
          <w:u w:val="single"/>
        </w:rPr>
        <w:t>Обзор СУБД, которые включены в систему, произвести сравнение с озером данных, изучить различные методы взаимодействия различных СУБД</w:t>
      </w:r>
      <w:r w:rsidR="000720F5">
        <w:rPr>
          <w:u w:val="single"/>
        </w:rPr>
        <w:t>.</w:t>
      </w:r>
      <w:r>
        <w:rPr>
          <w:u w:val="single"/>
        </w:rPr>
        <w:tab/>
      </w:r>
    </w:p>
    <w:p w:rsidR="0068437C" w:rsidRDefault="0068437C">
      <w:pPr>
        <w:spacing w:line="276" w:lineRule="auto"/>
        <w:jc w:val="both"/>
      </w:pPr>
    </w:p>
    <w:p w:rsidR="00ED66E0" w:rsidRDefault="00ED66E0" w:rsidP="00ED66E0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line="276" w:lineRule="auto"/>
        <w:jc w:val="both"/>
        <w:rPr>
          <w:b/>
          <w:i/>
          <w:color w:val="000000"/>
        </w:rPr>
      </w:pPr>
      <w:r>
        <w:rPr>
          <w:b/>
          <w:color w:val="000000"/>
        </w:rPr>
        <w:t>Часть 2.</w:t>
      </w:r>
      <w:r>
        <w:rPr>
          <w:i/>
          <w:color w:val="000000"/>
          <w:u w:val="single"/>
        </w:rPr>
        <w:tab/>
      </w:r>
      <w:r w:rsidR="004C7349" w:rsidRPr="004C7349">
        <w:rPr>
          <w:i/>
          <w:color w:val="000000"/>
          <w:u w:val="single"/>
        </w:rPr>
        <w:t>Конструкторско-технологическая часть</w:t>
      </w:r>
      <w:r>
        <w:rPr>
          <w:i/>
          <w:color w:val="000000"/>
          <w:u w:val="single"/>
        </w:rPr>
        <w:tab/>
      </w:r>
    </w:p>
    <w:p w:rsidR="00ED66E0" w:rsidRDefault="00ED66E0" w:rsidP="00ED66E0">
      <w:pPr>
        <w:tabs>
          <w:tab w:val="left" w:pos="9354"/>
        </w:tabs>
        <w:spacing w:line="276" w:lineRule="auto"/>
        <w:jc w:val="both"/>
      </w:pPr>
      <w:r>
        <w:rPr>
          <w:u w:val="single"/>
        </w:rPr>
        <w:t xml:space="preserve">   </w:t>
      </w:r>
      <w:r w:rsidR="006340F8">
        <w:rPr>
          <w:u w:val="single"/>
        </w:rPr>
        <w:t xml:space="preserve">Составить </w:t>
      </w:r>
      <w:r w:rsidR="006340F8">
        <w:rPr>
          <w:u w:val="single"/>
          <w:lang w:val="en-US"/>
        </w:rPr>
        <w:t>UML</w:t>
      </w:r>
      <w:r w:rsidR="006340F8" w:rsidRPr="006340F8">
        <w:rPr>
          <w:u w:val="single"/>
        </w:rPr>
        <w:t xml:space="preserve"> </w:t>
      </w:r>
      <w:r w:rsidR="006340F8">
        <w:rPr>
          <w:u w:val="single"/>
        </w:rPr>
        <w:t>диаграмму системы, описать взаимодействие модулей в системе, разработать грамматику языка запросов, разработать классы СУБД для взаимодействия с системой, разработать парсер запросов</w:t>
      </w:r>
      <w:r w:rsidR="000720F5">
        <w:rPr>
          <w:u w:val="single"/>
        </w:rPr>
        <w:t>.</w:t>
      </w:r>
      <w:r>
        <w:rPr>
          <w:u w:val="single"/>
        </w:rPr>
        <w:tab/>
      </w:r>
    </w:p>
    <w:p w:rsidR="0068437C" w:rsidRDefault="00905DFD">
      <w:pPr>
        <w:tabs>
          <w:tab w:val="left" w:pos="1134"/>
          <w:tab w:val="left" w:pos="5812"/>
        </w:tabs>
        <w:spacing w:line="276" w:lineRule="auto"/>
        <w:jc w:val="both"/>
        <w:rPr>
          <w:b/>
          <w:i/>
        </w:rPr>
      </w:pPr>
      <w:r>
        <w:rPr>
          <w:b/>
        </w:rPr>
        <w:t xml:space="preserve">Часть </w:t>
      </w:r>
      <w:r w:rsidR="00616BA0">
        <w:rPr>
          <w:b/>
        </w:rPr>
        <w:t>3</w:t>
      </w:r>
      <w:r>
        <w:rPr>
          <w:b/>
        </w:rPr>
        <w:t>.</w:t>
      </w:r>
      <w:r>
        <w:rPr>
          <w:i/>
          <w:u w:val="single"/>
        </w:rPr>
        <w:tab/>
      </w:r>
      <w:r w:rsidR="007C501E">
        <w:rPr>
          <w:i/>
          <w:u w:val="single"/>
        </w:rPr>
        <w:t>Тестирование</w:t>
      </w:r>
      <w:r>
        <w:rPr>
          <w:i/>
          <w:u w:val="single"/>
        </w:rPr>
        <w:tab/>
      </w:r>
    </w:p>
    <w:p w:rsidR="0068437C" w:rsidRDefault="00905DFD">
      <w:pPr>
        <w:tabs>
          <w:tab w:val="left" w:pos="9354"/>
        </w:tabs>
        <w:spacing w:line="276" w:lineRule="auto"/>
        <w:jc w:val="both"/>
      </w:pPr>
      <w:r>
        <w:rPr>
          <w:u w:val="single"/>
        </w:rPr>
        <w:lastRenderedPageBreak/>
        <w:t xml:space="preserve">   </w:t>
      </w:r>
      <w:r w:rsidR="00616BA0">
        <w:rPr>
          <w:u w:val="single"/>
        </w:rPr>
        <w:t xml:space="preserve">Произвести </w:t>
      </w:r>
      <w:r w:rsidR="00F957F9">
        <w:rPr>
          <w:u w:val="single"/>
        </w:rPr>
        <w:t xml:space="preserve">модульное, функциональное и веб-тестирование производительности </w:t>
      </w:r>
      <w:r w:rsidR="00616BA0">
        <w:rPr>
          <w:u w:val="single"/>
        </w:rPr>
        <w:t>разработанной системы</w:t>
      </w:r>
      <w:r w:rsidR="003E7152">
        <w:rPr>
          <w:u w:val="single"/>
        </w:rPr>
        <w:t>.</w:t>
      </w:r>
      <w:r>
        <w:rPr>
          <w:u w:val="single"/>
        </w:rPr>
        <w:tab/>
      </w:r>
    </w:p>
    <w:p w:rsidR="0068437C" w:rsidRDefault="0068437C">
      <w:pPr>
        <w:jc w:val="both"/>
        <w:rPr>
          <w:sz w:val="20"/>
          <w:szCs w:val="20"/>
        </w:rPr>
      </w:pPr>
    </w:p>
    <w:p w:rsidR="0068437C" w:rsidRDefault="00905DFD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т.п.):   </w:t>
      </w:r>
    </w:p>
    <w:p w:rsidR="0068437C" w:rsidRDefault="00905DFD">
      <w:pPr>
        <w:tabs>
          <w:tab w:val="left" w:pos="142"/>
          <w:tab w:val="left" w:pos="9354"/>
        </w:tabs>
        <w:spacing w:line="276" w:lineRule="auto"/>
        <w:jc w:val="both"/>
      </w:pPr>
      <w:r>
        <w:rPr>
          <w:u w:val="single"/>
        </w:rPr>
        <w:tab/>
        <w:t>Слайды с демонстрацией работы программы и всех её функций</w:t>
      </w:r>
      <w:r w:rsidR="00535EAD">
        <w:rPr>
          <w:u w:val="single"/>
        </w:rPr>
        <w:t xml:space="preserve">, </w:t>
      </w:r>
      <w:r w:rsidR="00B329C9">
        <w:rPr>
          <w:u w:val="single"/>
        </w:rPr>
        <w:t>ф</w:t>
      </w:r>
      <w:r w:rsidR="00535EAD" w:rsidRPr="00535EAD">
        <w:rPr>
          <w:u w:val="single"/>
        </w:rPr>
        <w:t>ормула для описани</w:t>
      </w:r>
      <w:r w:rsidR="00535EAD">
        <w:rPr>
          <w:u w:val="single"/>
        </w:rPr>
        <w:t>я</w:t>
      </w:r>
      <w:r w:rsidR="00535EAD" w:rsidRPr="00535EAD">
        <w:rPr>
          <w:u w:val="single"/>
        </w:rPr>
        <w:t xml:space="preserve"> грамматики созданного языка запросов</w:t>
      </w:r>
      <w:r w:rsidR="00535EAD">
        <w:rPr>
          <w:u w:val="single"/>
        </w:rPr>
        <w:t xml:space="preserve">, </w:t>
      </w:r>
      <w:r w:rsidR="00B329C9">
        <w:rPr>
          <w:u w:val="single"/>
        </w:rPr>
        <w:t>б</w:t>
      </w:r>
      <w:r w:rsidR="00535EAD" w:rsidRPr="00535EAD">
        <w:rPr>
          <w:u w:val="single"/>
        </w:rPr>
        <w:t>лок-схема алгоритма для деления на подзапросы и приведения к универсальному списку для каждой СУБД</w:t>
      </w:r>
      <w:r>
        <w:rPr>
          <w:u w:val="single"/>
        </w:rPr>
        <w:t>.</w:t>
      </w:r>
      <w:r>
        <w:rPr>
          <w:u w:val="single"/>
        </w:rPr>
        <w:tab/>
      </w:r>
    </w:p>
    <w:p w:rsidR="0068437C" w:rsidRDefault="0068437C">
      <w:pPr>
        <w:jc w:val="both"/>
      </w:pPr>
    </w:p>
    <w:p w:rsidR="0068437C" w:rsidRDefault="00905DFD">
      <w:pPr>
        <w:jc w:val="both"/>
      </w:pPr>
      <w:r>
        <w:rPr>
          <w:b/>
        </w:rPr>
        <w:t>Дата выдачи задания</w:t>
      </w:r>
      <w:r>
        <w:t xml:space="preserve"> «</w:t>
      </w:r>
      <w:r>
        <w:rPr>
          <w:u w:val="single"/>
        </w:rPr>
        <w:t xml:space="preserve">  20  </w:t>
      </w:r>
      <w:r>
        <w:t xml:space="preserve">» </w:t>
      </w:r>
      <w:r>
        <w:rPr>
          <w:u w:val="single"/>
        </w:rPr>
        <w:t>октября</w:t>
      </w:r>
      <w:r>
        <w:t xml:space="preserve"> </w:t>
      </w:r>
      <w:r>
        <w:rPr>
          <w:u w:val="single"/>
        </w:rPr>
        <w:t>202</w:t>
      </w:r>
      <w:r w:rsidR="0096095F">
        <w:rPr>
          <w:u w:val="single"/>
        </w:rPr>
        <w:t>3</w:t>
      </w:r>
      <w:r>
        <w:t xml:space="preserve"> г.</w:t>
      </w:r>
    </w:p>
    <w:p w:rsidR="0068437C" w:rsidRDefault="0068437C">
      <w:pPr>
        <w:jc w:val="both"/>
      </w:pPr>
    </w:p>
    <w:p w:rsidR="0068437C" w:rsidRDefault="00905DFD">
      <w:pPr>
        <w:jc w:val="both"/>
      </w:pPr>
      <w:r>
        <w:t>В соответствии с учебным планом выпускную квалификационную работу выполнить в полном объеме в срок до «</w:t>
      </w:r>
      <w:r>
        <w:rPr>
          <w:u w:val="single"/>
        </w:rPr>
        <w:t xml:space="preserve">  31  </w:t>
      </w:r>
      <w:r>
        <w:t xml:space="preserve">» </w:t>
      </w:r>
      <w:r>
        <w:rPr>
          <w:u w:val="single"/>
        </w:rPr>
        <w:t xml:space="preserve">   мая   </w:t>
      </w:r>
      <w:r>
        <w:t xml:space="preserve"> </w:t>
      </w:r>
      <w:r>
        <w:rPr>
          <w:u w:val="single"/>
        </w:rPr>
        <w:t>2025</w:t>
      </w:r>
      <w:r>
        <w:t xml:space="preserve"> г.</w:t>
      </w:r>
      <w:r>
        <w:rPr>
          <w:sz w:val="2"/>
          <w:szCs w:val="2"/>
          <w:vertAlign w:val="superscript"/>
        </w:rPr>
        <w:footnoteReference w:id="1"/>
      </w:r>
    </w:p>
    <w:p w:rsidR="0068437C" w:rsidRDefault="0068437C">
      <w:pPr>
        <w:jc w:val="both"/>
      </w:pPr>
    </w:p>
    <w:p w:rsidR="0068437C" w:rsidRDefault="0068437C">
      <w:pPr>
        <w:jc w:val="both"/>
      </w:pPr>
    </w:p>
    <w:p w:rsidR="0068437C" w:rsidRDefault="00905DFD">
      <w:pPr>
        <w:tabs>
          <w:tab w:val="left" w:pos="6237"/>
          <w:tab w:val="left" w:pos="9354"/>
        </w:tabs>
      </w:pPr>
      <w:r>
        <w:rPr>
          <w:b/>
        </w:rPr>
        <w:t xml:space="preserve">Руководитель квалификационной работы </w:t>
      </w:r>
      <w:r>
        <w:rPr>
          <w:u w:val="single"/>
        </w:rPr>
        <w:tab/>
      </w:r>
      <w:r>
        <w:t xml:space="preserve"> </w:t>
      </w:r>
      <w:r>
        <w:rPr>
          <w:u w:val="single"/>
        </w:rPr>
        <w:t>20.10.202</w:t>
      </w:r>
      <w:r w:rsidR="00144CD6">
        <w:rPr>
          <w:u w:val="single"/>
        </w:rPr>
        <w:t>3</w:t>
      </w:r>
      <w:r>
        <w:rPr>
          <w:u w:val="single"/>
        </w:rPr>
        <w:t xml:space="preserve"> г.</w:t>
      </w:r>
      <w:r>
        <w:t xml:space="preserve"> </w:t>
      </w:r>
      <w:proofErr w:type="spellStart"/>
      <w:r w:rsidR="00627830">
        <w:t>А</w:t>
      </w:r>
      <w:r>
        <w:rPr>
          <w:u w:val="single"/>
        </w:rPr>
        <w:t>.</w:t>
      </w:r>
      <w:r w:rsidR="00627830">
        <w:rPr>
          <w:u w:val="single"/>
        </w:rPr>
        <w:t>Э</w:t>
      </w:r>
      <w:r>
        <w:rPr>
          <w:u w:val="single"/>
        </w:rPr>
        <w:t>.</w:t>
      </w:r>
      <w:r w:rsidR="00627830">
        <w:rPr>
          <w:u w:val="single"/>
        </w:rPr>
        <w:t>Самохвало</w:t>
      </w:r>
      <w:r>
        <w:rPr>
          <w:u w:val="single"/>
        </w:rPr>
        <w:t>в</w:t>
      </w:r>
      <w:proofErr w:type="spellEnd"/>
      <w:r>
        <w:rPr>
          <w:u w:val="single"/>
        </w:rPr>
        <w:tab/>
      </w:r>
    </w:p>
    <w:p w:rsidR="0068437C" w:rsidRDefault="00905DFD">
      <w:pPr>
        <w:ind w:right="140"/>
        <w:jc w:val="right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 xml:space="preserve">Подпись,   </w:t>
      </w:r>
      <w:proofErr w:type="gramEnd"/>
      <w:r>
        <w:rPr>
          <w:sz w:val="18"/>
          <w:szCs w:val="18"/>
        </w:rPr>
        <w:t xml:space="preserve">                дата            инициалы, фамилия)    </w:t>
      </w:r>
    </w:p>
    <w:p w:rsidR="0068437C" w:rsidRDefault="0068437C">
      <w:pPr>
        <w:jc w:val="both"/>
      </w:pPr>
    </w:p>
    <w:p w:rsidR="0068437C" w:rsidRDefault="0068437C">
      <w:pPr>
        <w:jc w:val="both"/>
      </w:pPr>
    </w:p>
    <w:p w:rsidR="0068437C" w:rsidRDefault="00905DFD">
      <w:pPr>
        <w:tabs>
          <w:tab w:val="left" w:pos="4678"/>
          <w:tab w:val="left" w:pos="6237"/>
          <w:tab w:val="left" w:pos="9354"/>
        </w:tabs>
      </w:pPr>
      <w:r>
        <w:rPr>
          <w:b/>
        </w:rPr>
        <w:t>Студент</w:t>
      </w:r>
      <w:r>
        <w:rPr>
          <w:b/>
        </w:rPr>
        <w:tab/>
      </w:r>
      <w:r>
        <w:rPr>
          <w:u w:val="single"/>
        </w:rPr>
        <w:tab/>
      </w:r>
      <w:r>
        <w:t xml:space="preserve"> </w:t>
      </w:r>
      <w:r>
        <w:rPr>
          <w:u w:val="single"/>
        </w:rPr>
        <w:t>20.10.202</w:t>
      </w:r>
      <w:r w:rsidR="00144CD6">
        <w:rPr>
          <w:u w:val="single"/>
        </w:rPr>
        <w:t>3</w:t>
      </w:r>
      <w:r>
        <w:rPr>
          <w:u w:val="single"/>
        </w:rPr>
        <w:t xml:space="preserve"> г.</w:t>
      </w:r>
      <w:r>
        <w:t xml:space="preserve"> </w:t>
      </w:r>
      <w:r w:rsidR="00627830">
        <w:rPr>
          <w:u w:val="single"/>
        </w:rPr>
        <w:t>Н</w:t>
      </w:r>
      <w:r>
        <w:rPr>
          <w:u w:val="single"/>
        </w:rPr>
        <w:t>.</w:t>
      </w:r>
      <w:r w:rsidR="00627830">
        <w:rPr>
          <w:u w:val="single"/>
        </w:rPr>
        <w:t>В</w:t>
      </w:r>
      <w:r>
        <w:rPr>
          <w:u w:val="single"/>
        </w:rPr>
        <w:t xml:space="preserve">. </w:t>
      </w:r>
      <w:r w:rsidR="00627830">
        <w:rPr>
          <w:u w:val="single"/>
        </w:rPr>
        <w:t>Журавле</w:t>
      </w:r>
      <w:r>
        <w:rPr>
          <w:u w:val="single"/>
        </w:rPr>
        <w:t>в</w:t>
      </w:r>
      <w:r>
        <w:rPr>
          <w:u w:val="single"/>
        </w:rPr>
        <w:tab/>
      </w:r>
    </w:p>
    <w:p w:rsidR="0068437C" w:rsidRDefault="00905DFD">
      <w:pPr>
        <w:ind w:right="140"/>
        <w:jc w:val="right"/>
        <w:rPr>
          <w:sz w:val="18"/>
          <w:szCs w:val="18"/>
        </w:rPr>
      </w:pPr>
      <w:r>
        <w:rPr>
          <w:sz w:val="18"/>
          <w:szCs w:val="18"/>
        </w:rPr>
        <w:t>(</w:t>
      </w:r>
      <w:proofErr w:type="gramStart"/>
      <w:r>
        <w:rPr>
          <w:sz w:val="18"/>
          <w:szCs w:val="18"/>
        </w:rPr>
        <w:t xml:space="preserve">Подпись,   </w:t>
      </w:r>
      <w:proofErr w:type="gramEnd"/>
      <w:r>
        <w:rPr>
          <w:sz w:val="18"/>
          <w:szCs w:val="18"/>
        </w:rPr>
        <w:t xml:space="preserve">                дата            инициалы, фамилия)    </w:t>
      </w:r>
    </w:p>
    <w:p w:rsidR="0068437C" w:rsidRDefault="0068437C">
      <w:pPr>
        <w:jc w:val="both"/>
      </w:pPr>
    </w:p>
    <w:p w:rsidR="0068437C" w:rsidRDefault="0068437C">
      <w:pPr>
        <w:rPr>
          <w:sz w:val="18"/>
          <w:szCs w:val="18"/>
        </w:rPr>
      </w:pPr>
    </w:p>
    <w:p w:rsidR="0068437C" w:rsidRDefault="00905DFD">
      <w:pPr>
        <w:ind w:right="281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sectPr w:rsidR="0068437C">
      <w:pgSz w:w="11906" w:h="16838"/>
      <w:pgMar w:top="709" w:right="851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69BB" w:rsidRDefault="00EB69BB">
      <w:r>
        <w:separator/>
      </w:r>
    </w:p>
  </w:endnote>
  <w:endnote w:type="continuationSeparator" w:id="0">
    <w:p w:rsidR="00EB69BB" w:rsidRDefault="00EB69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69BB" w:rsidRDefault="00EB69BB">
      <w:r>
        <w:separator/>
      </w:r>
    </w:p>
  </w:footnote>
  <w:footnote w:type="continuationSeparator" w:id="0">
    <w:p w:rsidR="00EB69BB" w:rsidRDefault="00EB69BB">
      <w:r>
        <w:continuationSeparator/>
      </w:r>
    </w:p>
  </w:footnote>
  <w:footnote w:id="1">
    <w:p w:rsidR="0068437C" w:rsidRDefault="00905DF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bookmarkStart w:id="1" w:name="_heading=h.gjdgxs" w:colFirst="0" w:colLast="0"/>
      <w:bookmarkEnd w:id="1"/>
      <w:r>
        <w:rPr>
          <w:vertAlign w:val="superscript"/>
        </w:rPr>
        <w:footnoteRef/>
      </w:r>
      <w:r>
        <w:rPr>
          <w:color w:val="000000"/>
          <w:sz w:val="2"/>
          <w:szCs w:val="2"/>
        </w:rPr>
        <w:t xml:space="preserve"> </w:t>
      </w:r>
      <w:r>
        <w:rPr>
          <w:color w:val="000000"/>
          <w:sz w:val="16"/>
          <w:szCs w:val="16"/>
        </w:rPr>
        <w:t>Задание выполняется в двух экземплярах, один остается на кафедре, второй выдается студенту. Задание печатается на одном листе с обеих сторон, экземпляр выданный студенту вшивается в расчетно-пояснительную записку после титульного листа.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76061"/>
    <w:multiLevelType w:val="multilevel"/>
    <w:tmpl w:val="51BCEF1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37C"/>
    <w:rsid w:val="000720F5"/>
    <w:rsid w:val="000A35F3"/>
    <w:rsid w:val="000A37A5"/>
    <w:rsid w:val="000E084E"/>
    <w:rsid w:val="00144CD6"/>
    <w:rsid w:val="001452A3"/>
    <w:rsid w:val="001726D6"/>
    <w:rsid w:val="001B7182"/>
    <w:rsid w:val="001C5882"/>
    <w:rsid w:val="00227261"/>
    <w:rsid w:val="00304758"/>
    <w:rsid w:val="00307B85"/>
    <w:rsid w:val="003E7152"/>
    <w:rsid w:val="00490520"/>
    <w:rsid w:val="004C7349"/>
    <w:rsid w:val="00523EE4"/>
    <w:rsid w:val="00535EAD"/>
    <w:rsid w:val="005D3ACB"/>
    <w:rsid w:val="005F4888"/>
    <w:rsid w:val="00616BA0"/>
    <w:rsid w:val="00627830"/>
    <w:rsid w:val="006340F8"/>
    <w:rsid w:val="0068437C"/>
    <w:rsid w:val="006B20ED"/>
    <w:rsid w:val="0075290D"/>
    <w:rsid w:val="007C501E"/>
    <w:rsid w:val="00837A19"/>
    <w:rsid w:val="00896366"/>
    <w:rsid w:val="008A5B2C"/>
    <w:rsid w:val="00905DFD"/>
    <w:rsid w:val="0096095F"/>
    <w:rsid w:val="00A626E7"/>
    <w:rsid w:val="00A65EB3"/>
    <w:rsid w:val="00B329C9"/>
    <w:rsid w:val="00BC3E2B"/>
    <w:rsid w:val="00C525EC"/>
    <w:rsid w:val="00D534E6"/>
    <w:rsid w:val="00E33440"/>
    <w:rsid w:val="00EB63EA"/>
    <w:rsid w:val="00EB69BB"/>
    <w:rsid w:val="00ED66E0"/>
    <w:rsid w:val="00F957F9"/>
    <w:rsid w:val="00FF0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1CC68"/>
  <w15:docId w15:val="{F0315555-172E-41FF-AF09-496457A21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D66E0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  <w:lang w:val="x-none" w:eastAsia="x-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  <w:lang w:val="x-none" w:eastAsia="x-none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uiPriority w:val="10"/>
    <w:qFormat/>
    <w:rsid w:val="00675F72"/>
    <w:pPr>
      <w:jc w:val="center"/>
    </w:pPr>
    <w:rPr>
      <w:i/>
      <w:sz w:val="26"/>
      <w:szCs w:val="20"/>
      <w:lang w:val="x-none" w:eastAsia="x-none"/>
    </w:rPr>
  </w:style>
  <w:style w:type="paragraph" w:customStyle="1" w:styleId="10">
    <w:name w:val="Обычный1"/>
    <w:rsid w:val="00595E71"/>
    <w:pPr>
      <w:widowControl w:val="0"/>
      <w:ind w:firstLine="280"/>
      <w:jc w:val="both"/>
    </w:pPr>
    <w:rPr>
      <w:snapToGrid w:val="0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Normal1">
    <w:name w:val="Normal1"/>
    <w:rsid w:val="00675F72"/>
    <w:pPr>
      <w:widowControl w:val="0"/>
    </w:pPr>
    <w:rPr>
      <w:snapToGrid w:val="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1">
    <w:name w:val="Body Text 2"/>
    <w:basedOn w:val="a"/>
    <w:link w:val="22"/>
    <w:rsid w:val="00675F72"/>
    <w:pPr>
      <w:jc w:val="both"/>
    </w:pPr>
    <w:rPr>
      <w:szCs w:val="20"/>
      <w:lang w:val="x-none" w:eastAsia="x-none"/>
    </w:rPr>
  </w:style>
  <w:style w:type="character" w:customStyle="1" w:styleId="22">
    <w:name w:val="Основной текст 2 Знак"/>
    <w:link w:val="21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  <w:lang w:val="x-none" w:eastAsia="x-none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DC58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c"/>
    <w:uiPriority w:val="59"/>
    <w:rsid w:val="00AA1C1B"/>
    <w:pPr>
      <w:widowControl w:val="0"/>
      <w:autoSpaceDE w:val="0"/>
      <w:autoSpaceDN w:val="0"/>
    </w:pPr>
    <w:rPr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endnote text"/>
    <w:basedOn w:val="a"/>
    <w:link w:val="ae"/>
    <w:uiPriority w:val="99"/>
    <w:semiHidden/>
    <w:unhideWhenUsed/>
    <w:rsid w:val="004F1DD4"/>
    <w:rPr>
      <w:sz w:val="20"/>
      <w:szCs w:val="20"/>
    </w:rPr>
  </w:style>
  <w:style w:type="character" w:customStyle="1" w:styleId="ae">
    <w:name w:val="Текст концевой сноски Знак"/>
    <w:basedOn w:val="a0"/>
    <w:link w:val="ad"/>
    <w:uiPriority w:val="99"/>
    <w:semiHidden/>
    <w:rsid w:val="004F1DD4"/>
    <w:rPr>
      <w:rFonts w:ascii="Times New Roman" w:eastAsia="Times New Roman" w:hAnsi="Times New Roman"/>
    </w:rPr>
  </w:style>
  <w:style w:type="character" w:styleId="af">
    <w:name w:val="endnote reference"/>
    <w:basedOn w:val="a0"/>
    <w:uiPriority w:val="99"/>
    <w:semiHidden/>
    <w:unhideWhenUsed/>
    <w:rsid w:val="004F1DD4"/>
    <w:rPr>
      <w:vertAlign w:val="superscript"/>
    </w:rPr>
  </w:style>
  <w:style w:type="paragraph" w:styleId="af0">
    <w:name w:val="footnote text"/>
    <w:basedOn w:val="a"/>
    <w:link w:val="af1"/>
    <w:uiPriority w:val="99"/>
    <w:semiHidden/>
    <w:unhideWhenUsed/>
    <w:rsid w:val="004F1DD4"/>
    <w:rPr>
      <w:sz w:val="20"/>
      <w:szCs w:val="20"/>
    </w:rPr>
  </w:style>
  <w:style w:type="character" w:customStyle="1" w:styleId="af1">
    <w:name w:val="Текст сноски Знак"/>
    <w:basedOn w:val="a0"/>
    <w:link w:val="af0"/>
    <w:uiPriority w:val="99"/>
    <w:semiHidden/>
    <w:rsid w:val="004F1DD4"/>
    <w:rPr>
      <w:rFonts w:ascii="Times New Roman" w:eastAsia="Times New Roman" w:hAnsi="Times New Roman"/>
    </w:rPr>
  </w:style>
  <w:style w:type="character" w:styleId="af2">
    <w:name w:val="footnote reference"/>
    <w:basedOn w:val="a0"/>
    <w:uiPriority w:val="99"/>
    <w:semiHidden/>
    <w:unhideWhenUsed/>
    <w:rsid w:val="004F1DD4"/>
    <w:rPr>
      <w:vertAlign w:val="superscript"/>
    </w:rPr>
  </w:style>
  <w:style w:type="paragraph" w:styleId="af3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4">
    <w:basedOn w:val="TableNormal"/>
    <w:pPr>
      <w:widowControl w:val="0"/>
    </w:pPr>
    <w:rPr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zY6e7sWjA6KiYX7suEqw/wyzxQ==">CgMxLjAyCGguZ2pkZ3hzOAByITFIcllrUzFsUU9zVC0zUzFpeVAzdUtVS3VCZnZWY0ZqdA==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PC</cp:lastModifiedBy>
  <cp:revision>33</cp:revision>
  <cp:lastPrinted>2025-06-03T17:23:00Z</cp:lastPrinted>
  <dcterms:created xsi:type="dcterms:W3CDTF">2023-11-10T19:41:00Z</dcterms:created>
  <dcterms:modified xsi:type="dcterms:W3CDTF">2025-06-03T22:00:00Z</dcterms:modified>
</cp:coreProperties>
</file>