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3" w:rsidRPr="004D1B47" w:rsidRDefault="000349A3" w:rsidP="000349A3">
      <w:pPr>
        <w:pStyle w:val="a3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9FAB137" wp14:editId="116D4893">
                <wp:extent cx="6017260" cy="1239520"/>
                <wp:effectExtent l="5080" t="12700" r="6985" b="5080"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22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3E7E" w:rsidRDefault="00793E7E" w:rsidP="000349A3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793E7E" w:rsidRDefault="00793E7E" w:rsidP="000349A3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793E7E" w:rsidRDefault="00793E7E" w:rsidP="000349A3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AB137" id="Группа 20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Dzca+sjwUAAAk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:rsidR="00793E7E" w:rsidRDefault="00793E7E" w:rsidP="000349A3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793E7E" w:rsidRDefault="00793E7E" w:rsidP="000349A3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793E7E" w:rsidRDefault="00793E7E" w:rsidP="000349A3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49A3" w:rsidRPr="004D1B47" w:rsidRDefault="000349A3" w:rsidP="000349A3">
      <w:pPr>
        <w:pStyle w:val="a3"/>
        <w:spacing w:before="9"/>
        <w:rPr>
          <w:sz w:val="28"/>
          <w:szCs w:val="28"/>
        </w:rPr>
      </w:pPr>
    </w:p>
    <w:p w:rsidR="000349A3" w:rsidRPr="004D1B47" w:rsidRDefault="000349A3" w:rsidP="000349A3">
      <w:pPr>
        <w:pStyle w:val="a3"/>
        <w:spacing w:line="60" w:lineRule="exact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885EEB8" wp14:editId="3523CEFA">
                <wp:extent cx="6021705" cy="45719"/>
                <wp:effectExtent l="0" t="0" r="0" b="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6D94A" id="Группа 25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0349A3" w:rsidRPr="004D1B47" w:rsidRDefault="000349A3" w:rsidP="000349A3">
      <w:pPr>
        <w:pStyle w:val="a3"/>
        <w:spacing w:before="5"/>
        <w:rPr>
          <w:sz w:val="28"/>
          <w:szCs w:val="28"/>
        </w:rPr>
      </w:pPr>
    </w:p>
    <w:p w:rsidR="000349A3" w:rsidRPr="004D1B47" w:rsidRDefault="000349A3" w:rsidP="000349A3">
      <w:pPr>
        <w:tabs>
          <w:tab w:val="left" w:pos="2359"/>
        </w:tabs>
        <w:spacing w:before="88"/>
        <w:ind w:left="200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ФАКУЛЬТЕТ</w:t>
      </w:r>
      <w:r w:rsidRPr="004D1B47">
        <w:rPr>
          <w:rFonts w:ascii="Times New Roman" w:hAnsi="Times New Roman" w:cs="Times New Roman"/>
          <w:sz w:val="28"/>
          <w:szCs w:val="28"/>
        </w:rPr>
        <w:tab/>
      </w:r>
      <w:r w:rsidRPr="004D1B47">
        <w:rPr>
          <w:rFonts w:ascii="Times New Roman" w:hAnsi="Times New Roman" w:cs="Times New Roman"/>
          <w:i/>
          <w:sz w:val="28"/>
          <w:szCs w:val="28"/>
        </w:rPr>
        <w:t>Робототехники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и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комплексной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автоматизации</w:t>
      </w: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tabs>
          <w:tab w:val="left" w:pos="1639"/>
        </w:tabs>
        <w:ind w:left="200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КАФЕДРА</w:t>
      </w:r>
      <w:r w:rsidRPr="004D1B47">
        <w:rPr>
          <w:rFonts w:ascii="Times New Roman" w:hAnsi="Times New Roman" w:cs="Times New Roman"/>
          <w:sz w:val="28"/>
          <w:szCs w:val="28"/>
        </w:rPr>
        <w:tab/>
      </w:r>
      <w:r w:rsidRPr="004D1B47">
        <w:rPr>
          <w:rFonts w:ascii="Times New Roman" w:hAnsi="Times New Roman" w:cs="Times New Roman"/>
          <w:i/>
          <w:sz w:val="28"/>
          <w:szCs w:val="28"/>
        </w:rPr>
        <w:t>Системы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автоматизированного</w:t>
      </w:r>
      <w:r w:rsidRPr="004D1B47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проектирования</w:t>
      </w:r>
      <w:r w:rsidRPr="004D1B47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(РК-6)</w:t>
      </w: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pStyle w:val="a3"/>
        <w:rPr>
          <w:i/>
          <w:sz w:val="28"/>
          <w:szCs w:val="28"/>
        </w:rPr>
      </w:pPr>
    </w:p>
    <w:p w:rsidR="000349A3" w:rsidRPr="004D1B47" w:rsidRDefault="000349A3" w:rsidP="000349A3">
      <w:pPr>
        <w:pStyle w:val="a3"/>
        <w:jc w:val="center"/>
        <w:rPr>
          <w:b/>
          <w:sz w:val="28"/>
          <w:szCs w:val="28"/>
        </w:rPr>
      </w:pPr>
      <w:r w:rsidRPr="004D1B47">
        <w:rPr>
          <w:b/>
          <w:sz w:val="28"/>
          <w:szCs w:val="28"/>
        </w:rPr>
        <w:t>Научно-исследовательская работа</w:t>
      </w:r>
    </w:p>
    <w:p w:rsidR="00723731" w:rsidRPr="004D1B47" w:rsidRDefault="00723731" w:rsidP="000349A3">
      <w:pPr>
        <w:pStyle w:val="a3"/>
        <w:jc w:val="center"/>
        <w:rPr>
          <w:b/>
          <w:sz w:val="28"/>
          <w:szCs w:val="28"/>
        </w:rPr>
      </w:pPr>
      <w:r w:rsidRPr="004D1B47">
        <w:rPr>
          <w:b/>
          <w:sz w:val="28"/>
          <w:szCs w:val="28"/>
        </w:rPr>
        <w:t>“Быстрые алгоритмы подсчета и поиска двоичных разрядов”</w:t>
      </w:r>
    </w:p>
    <w:p w:rsidR="000349A3" w:rsidRPr="004D1B47" w:rsidRDefault="000349A3" w:rsidP="000349A3">
      <w:pPr>
        <w:pStyle w:val="a3"/>
        <w:rPr>
          <w:b/>
          <w:sz w:val="28"/>
          <w:szCs w:val="28"/>
        </w:rPr>
      </w:pPr>
    </w:p>
    <w:p w:rsidR="000349A3" w:rsidRPr="004D1B47" w:rsidRDefault="000349A3" w:rsidP="000349A3">
      <w:pPr>
        <w:tabs>
          <w:tab w:val="left" w:pos="4383"/>
        </w:tabs>
        <w:spacing w:before="89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pStyle w:val="a3"/>
        <w:tabs>
          <w:tab w:val="center" w:pos="4677"/>
        </w:tabs>
        <w:spacing w:before="9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9C82742" wp14:editId="4E96F208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2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CB63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L0EAMAAJg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TC1C9BADAACY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Студент                                                Журавлев Н.В.</w:t>
      </w:r>
    </w:p>
    <w:p w:rsidR="000349A3" w:rsidRPr="004D1B47" w:rsidRDefault="000349A3" w:rsidP="000349A3">
      <w:pPr>
        <w:tabs>
          <w:tab w:val="left" w:pos="4383"/>
        </w:tabs>
        <w:ind w:left="558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</w:r>
    </w:p>
    <w:p w:rsidR="000349A3" w:rsidRPr="004D1B47" w:rsidRDefault="000349A3" w:rsidP="000349A3">
      <w:pPr>
        <w:pStyle w:val="a3"/>
        <w:tabs>
          <w:tab w:val="left" w:pos="852"/>
          <w:tab w:val="left" w:pos="5328"/>
        </w:tabs>
        <w:spacing w:before="4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CFFBB2" wp14:editId="38F78686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3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623D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FcZQYEYAwAAog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 Группа                                                      РК6-42Б</w:t>
      </w:r>
    </w:p>
    <w:p w:rsidR="000349A3" w:rsidRPr="004D1B47" w:rsidRDefault="000349A3" w:rsidP="000349A3">
      <w:pPr>
        <w:tabs>
          <w:tab w:val="left" w:pos="4383"/>
        </w:tabs>
        <w:ind w:left="558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</w:r>
    </w:p>
    <w:p w:rsidR="000349A3" w:rsidRPr="004D1B47" w:rsidRDefault="000349A3" w:rsidP="000349A3">
      <w:pPr>
        <w:pStyle w:val="a3"/>
        <w:tabs>
          <w:tab w:val="left" w:pos="5436"/>
        </w:tabs>
        <w:spacing w:before="4"/>
        <w:rPr>
          <w:sz w:val="28"/>
          <w:szCs w:val="28"/>
        </w:rPr>
      </w:pPr>
      <w:r w:rsidRPr="004D1B4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F098A0" wp14:editId="4B1BF2B6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42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B1BB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MJ5A7AYAwAAog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Pr="004D1B47">
        <w:rPr>
          <w:sz w:val="28"/>
          <w:szCs w:val="28"/>
        </w:rPr>
        <w:t xml:space="preserve">       Тип задания                                             Научно-исследовательская работа</w:t>
      </w:r>
    </w:p>
    <w:p w:rsidR="000349A3" w:rsidRPr="004D1B47" w:rsidRDefault="000349A3" w:rsidP="000349A3">
      <w:pPr>
        <w:pStyle w:val="a3"/>
        <w:rPr>
          <w:sz w:val="28"/>
          <w:szCs w:val="28"/>
        </w:rPr>
      </w:pPr>
    </w:p>
    <w:p w:rsidR="000349A3" w:rsidRPr="004D1B47" w:rsidRDefault="000349A3" w:rsidP="000349A3">
      <w:pPr>
        <w:pStyle w:val="a3"/>
        <w:rPr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  <w:sectPr w:rsidR="000349A3" w:rsidRPr="004D1B47" w:rsidSect="00A22616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spacing w:before="88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0349A3" w:rsidRPr="004D1B47" w:rsidRDefault="000349A3" w:rsidP="000349A3">
      <w:pPr>
        <w:spacing w:before="88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             Студент</w:t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br w:type="column"/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1B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1B4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b/>
          <w:sz w:val="28"/>
          <w:szCs w:val="28"/>
          <w:u w:val="single"/>
        </w:rPr>
        <w:t>Журавлев Н.В.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подпись,</w:t>
      </w:r>
      <w:r w:rsidRPr="004D1B47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дата</w:t>
      </w:r>
      <w:r w:rsidRPr="004D1B47">
        <w:rPr>
          <w:rFonts w:ascii="Times New Roman" w:hAnsi="Times New Roman" w:cs="Times New Roman"/>
          <w:i/>
          <w:sz w:val="28"/>
          <w:szCs w:val="28"/>
        </w:rPr>
        <w:tab/>
        <w:t>фамилия,</w:t>
      </w:r>
      <w:r w:rsidRPr="004D1B4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proofErr w:type="spellStart"/>
      <w:r w:rsidRPr="004D1B47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1B47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ab/>
        <w:t xml:space="preserve">     Преподаватель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br w:type="column"/>
      </w:r>
    </w:p>
    <w:p w:rsidR="000349A3" w:rsidRPr="004D1B47" w:rsidRDefault="000349A3" w:rsidP="000349A3">
      <w:pPr>
        <w:tabs>
          <w:tab w:val="left" w:pos="2824"/>
        </w:tabs>
        <w:spacing w:before="88" w:line="322" w:lineRule="exact"/>
        <w:ind w:left="142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1B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D1B4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b/>
          <w:sz w:val="28"/>
          <w:szCs w:val="28"/>
          <w:u w:val="single"/>
        </w:rPr>
        <w:t>Родионов С.В.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подпись,</w:t>
      </w:r>
      <w:r w:rsidRPr="004D1B47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4D1B47">
        <w:rPr>
          <w:rFonts w:ascii="Times New Roman" w:hAnsi="Times New Roman" w:cs="Times New Roman"/>
          <w:i/>
          <w:sz w:val="28"/>
          <w:szCs w:val="28"/>
        </w:rPr>
        <w:t>дата</w:t>
      </w:r>
      <w:r w:rsidRPr="004D1B47">
        <w:rPr>
          <w:rFonts w:ascii="Times New Roman" w:hAnsi="Times New Roman" w:cs="Times New Roman"/>
          <w:i/>
          <w:sz w:val="28"/>
          <w:szCs w:val="28"/>
        </w:rPr>
        <w:tab/>
        <w:t>фамилия,</w:t>
      </w:r>
      <w:r w:rsidRPr="004D1B47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proofErr w:type="spellStart"/>
      <w:r w:rsidRPr="004D1B47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1B47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0349A3" w:rsidRPr="004D1B47" w:rsidRDefault="000349A3" w:rsidP="00490F62">
      <w:pPr>
        <w:ind w:firstLine="34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1B47">
        <w:rPr>
          <w:rFonts w:ascii="Times New Roman" w:hAnsi="Times New Roman" w:cs="Times New Roman"/>
          <w:i/>
          <w:sz w:val="28"/>
          <w:szCs w:val="28"/>
        </w:rPr>
        <w:t>Москва, 2021</w:t>
      </w:r>
    </w:p>
    <w:p w:rsidR="000349A3" w:rsidRPr="004D1B47" w:rsidRDefault="000349A3" w:rsidP="000349A3">
      <w:pPr>
        <w:tabs>
          <w:tab w:val="left" w:pos="2811"/>
        </w:tabs>
        <w:spacing w:line="276" w:lineRule="exact"/>
        <w:ind w:left="142" w:firstLine="709"/>
        <w:jc w:val="both"/>
        <w:rPr>
          <w:rFonts w:ascii="Times New Roman" w:hAnsi="Times New Roman" w:cs="Times New Roman"/>
          <w:i/>
          <w:sz w:val="28"/>
          <w:szCs w:val="28"/>
        </w:rPr>
        <w:sectPr w:rsidR="000349A3" w:rsidRPr="004D1B47" w:rsidSect="00793E7E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0349A3" w:rsidRPr="004D1B47" w:rsidRDefault="000349A3" w:rsidP="000349A3">
      <w:pPr>
        <w:rPr>
          <w:rFonts w:ascii="Times New Roman" w:hAnsi="Times New Roman" w:cs="Times New Roman"/>
          <w:sz w:val="28"/>
          <w:szCs w:val="28"/>
        </w:rPr>
      </w:pPr>
    </w:p>
    <w:p w:rsidR="00A62ECB" w:rsidRPr="00DA6511" w:rsidRDefault="00DA6511" w:rsidP="00DA65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t>Оглавление</w:t>
      </w:r>
      <w:bookmarkStart w:id="0" w:name="_GoBack"/>
      <w:bookmarkEnd w:id="0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248751"/>
        <w:docPartObj>
          <w:docPartGallery w:val="Table of Contents"/>
          <w:docPartUnique/>
        </w:docPartObj>
      </w:sdtPr>
      <w:sdtEndPr/>
      <w:sdtContent>
        <w:p w:rsidR="00793E7E" w:rsidRDefault="00793E7E">
          <w:pPr>
            <w:pStyle w:val="af"/>
          </w:pPr>
        </w:p>
        <w:p w:rsidR="00793E7E" w:rsidRDefault="00793E7E" w:rsidP="00793E7E">
          <w:pPr>
            <w:pStyle w:val="11"/>
          </w:pPr>
          <w:r>
            <w:rPr>
              <w:b/>
              <w:bCs/>
            </w:rPr>
            <w:t>Оглавление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>
            <w:rPr>
              <w:b/>
              <w:bCs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793E7E" w:rsidRDefault="00793E7E" w:rsidP="00793E7E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Представление чисел в компьютере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Действия над битами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Подсчёт единичных разрядов - наивный подход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Дуальный алгоритм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proofErr w:type="spellStart"/>
          <w:r w:rsidRPr="00793E7E">
            <w:rPr>
              <w:b/>
              <w:bCs/>
            </w:rPr>
            <w:t>Предпосчёт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Разделяй и властвуй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Умножение и остаток от деления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Умножение и сдвиг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Параллельное суммирование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Параллельное суммирование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Комбинированный метод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Подсчёт ведущих нулей: бинарный поиск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Двухсторонний подсчёт ведущих нулевых битов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 xml:space="preserve">Алгоритм </w:t>
          </w:r>
          <w:proofErr w:type="spellStart"/>
          <w:r w:rsidRPr="00793E7E">
            <w:rPr>
              <w:b/>
              <w:bCs/>
            </w:rPr>
            <w:t>Харли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14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 xml:space="preserve">Вариация </w:t>
          </w:r>
          <w:proofErr w:type="spellStart"/>
          <w:r w:rsidRPr="00793E7E">
            <w:rPr>
              <w:b/>
              <w:bCs/>
            </w:rPr>
            <w:t>Горявски</w:t>
          </w:r>
          <w:proofErr w:type="spellEnd"/>
          <w:r w:rsidRPr="00793E7E">
            <w:rPr>
              <w:b/>
              <w:bCs/>
            </w:rPr>
            <w:t xml:space="preserve"> алгоритма </w:t>
          </w:r>
          <w:proofErr w:type="spellStart"/>
          <w:r w:rsidRPr="00793E7E">
            <w:rPr>
              <w:b/>
              <w:bCs/>
            </w:rPr>
            <w:t>Харли</w:t>
          </w:r>
          <w:proofErr w:type="spellEnd"/>
          <w:r>
            <w:ptab w:relativeTo="margin" w:alignment="right" w:leader="dot"/>
          </w:r>
          <w:r>
            <w:t>1</w:t>
          </w:r>
          <w:r>
            <w:rPr>
              <w:b/>
              <w:bCs/>
            </w:rPr>
            <w:t>4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С плавающей точкой</w:t>
          </w:r>
          <w:r>
            <w:ptab w:relativeTo="margin" w:alignment="right" w:leader="dot"/>
          </w:r>
          <w:r>
            <w:rPr>
              <w:b/>
              <w:bCs/>
            </w:rPr>
            <w:t>14</w:t>
          </w:r>
        </w:p>
        <w:p w:rsidR="00793E7E" w:rsidRDefault="00793E7E" w:rsidP="00793E7E">
          <w:pPr>
            <w:pStyle w:val="11"/>
            <w:rPr>
              <w:b/>
              <w:bCs/>
            </w:rPr>
          </w:pPr>
          <w:r w:rsidRPr="00793E7E">
            <w:rPr>
              <w:b/>
              <w:bCs/>
            </w:rPr>
            <w:t>Подсчёт завершающих нулевых битов. Общее решение</w:t>
          </w:r>
          <w:r>
            <w:ptab w:relativeTo="margin" w:alignment="right" w:leader="dot"/>
          </w:r>
          <w:r>
            <w:rPr>
              <w:b/>
              <w:bCs/>
            </w:rPr>
            <w:t>16</w:t>
          </w:r>
        </w:p>
        <w:p w:rsidR="00793E7E" w:rsidRDefault="00793E7E" w:rsidP="00793E7E">
          <w:pPr>
            <w:pStyle w:val="11"/>
          </w:pPr>
          <w:r w:rsidRPr="00793E7E">
            <w:rPr>
              <w:b/>
              <w:bCs/>
            </w:rPr>
            <w:t>Бинарный поиск</w:t>
          </w:r>
          <w:r>
            <w:ptab w:relativeTo="margin" w:alignment="right" w:leader="dot"/>
          </w:r>
          <w:r>
            <w:rPr>
              <w:b/>
              <w:bCs/>
            </w:rPr>
            <w:t>16</w:t>
          </w:r>
        </w:p>
        <w:p w:rsidR="00793E7E" w:rsidRDefault="007261D9" w:rsidP="00793E7E">
          <w:pPr>
            <w:pStyle w:val="11"/>
            <w:rPr>
              <w:b/>
              <w:bCs/>
            </w:rPr>
          </w:pPr>
          <w:r w:rsidRPr="007261D9">
            <w:rPr>
              <w:b/>
              <w:bCs/>
            </w:rPr>
            <w:t>Поиск по бинарному дереву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16</w:t>
          </w:r>
        </w:p>
        <w:p w:rsidR="00793E7E" w:rsidRDefault="007261D9" w:rsidP="00793E7E">
          <w:pPr>
            <w:pStyle w:val="11"/>
          </w:pPr>
          <w:r w:rsidRPr="007261D9">
            <w:rPr>
              <w:b/>
              <w:bCs/>
            </w:rPr>
            <w:t>Наивный метод: подсчёт завершающих нулей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16</w:t>
          </w:r>
        </w:p>
        <w:p w:rsidR="00793E7E" w:rsidRDefault="007261D9" w:rsidP="00793E7E">
          <w:pPr>
            <w:pStyle w:val="11"/>
            <w:rPr>
              <w:b/>
              <w:bCs/>
            </w:rPr>
          </w:pPr>
          <w:r w:rsidRPr="007261D9">
            <w:rPr>
              <w:b/>
              <w:bCs/>
            </w:rPr>
            <w:t xml:space="preserve">Алгоритм </w:t>
          </w:r>
          <w:proofErr w:type="spellStart"/>
          <w:r w:rsidRPr="007261D9">
            <w:rPr>
              <w:b/>
              <w:bCs/>
            </w:rPr>
            <w:t>Годо</w:t>
          </w:r>
          <w:proofErr w:type="spellEnd"/>
          <w:r w:rsidR="00793E7E">
            <w:ptab w:relativeTo="margin" w:alignment="right" w:leader="dot"/>
          </w:r>
          <w:r>
            <w:rPr>
              <w:b/>
              <w:bCs/>
            </w:rPr>
            <w:t>17</w:t>
          </w:r>
        </w:p>
        <w:p w:rsidR="00793E7E" w:rsidRDefault="007261D9" w:rsidP="00793E7E">
          <w:pPr>
            <w:pStyle w:val="11"/>
          </w:pPr>
          <w:r>
            <w:rPr>
              <w:b/>
              <w:bCs/>
            </w:rPr>
            <w:t>Алгоритм Сила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1</w:t>
          </w:r>
          <w:r>
            <w:rPr>
              <w:b/>
              <w:bCs/>
            </w:rPr>
            <w:t>7</w:t>
          </w:r>
        </w:p>
        <w:p w:rsidR="00793E7E" w:rsidRDefault="007261D9" w:rsidP="00793E7E">
          <w:pPr>
            <w:pStyle w:val="11"/>
            <w:rPr>
              <w:b/>
              <w:bCs/>
            </w:rPr>
          </w:pPr>
          <w:r w:rsidRPr="007261D9">
            <w:rPr>
              <w:b/>
              <w:bCs/>
            </w:rPr>
            <w:t xml:space="preserve">С использованием цикла </w:t>
          </w:r>
          <w:proofErr w:type="spellStart"/>
          <w:r w:rsidRPr="007261D9">
            <w:rPr>
              <w:b/>
              <w:bCs/>
            </w:rPr>
            <w:t>ДеБрейна</w:t>
          </w:r>
          <w:proofErr w:type="spellEnd"/>
          <w:r w:rsidR="00793E7E">
            <w:ptab w:relativeTo="margin" w:alignment="right" w:leader="dot"/>
          </w:r>
          <w:r>
            <w:rPr>
              <w:b/>
              <w:bCs/>
            </w:rPr>
            <w:t>17</w:t>
          </w:r>
        </w:p>
        <w:p w:rsidR="00793E7E" w:rsidRDefault="007261D9" w:rsidP="00793E7E">
          <w:pPr>
            <w:pStyle w:val="11"/>
          </w:pPr>
          <w:r>
            <w:rPr>
              <w:b/>
              <w:bCs/>
            </w:rPr>
            <w:t>Ал</w:t>
          </w:r>
          <w:r w:rsidRPr="007261D9">
            <w:rPr>
              <w:b/>
              <w:bCs/>
            </w:rPr>
            <w:t xml:space="preserve">горитм </w:t>
          </w:r>
          <w:proofErr w:type="spellStart"/>
          <w:r w:rsidRPr="007261D9">
            <w:rPr>
              <w:b/>
              <w:bCs/>
            </w:rPr>
            <w:t>Райзера</w:t>
          </w:r>
          <w:proofErr w:type="spellEnd"/>
          <w:r w:rsidR="00793E7E">
            <w:ptab w:relativeTo="margin" w:alignment="right" w:leader="dot"/>
          </w:r>
          <w:r w:rsidR="00793E7E">
            <w:rPr>
              <w:b/>
              <w:bCs/>
            </w:rPr>
            <w:t>1</w:t>
          </w:r>
          <w:r>
            <w:rPr>
              <w:b/>
              <w:bCs/>
            </w:rPr>
            <w:t>8</w:t>
          </w:r>
        </w:p>
        <w:p w:rsidR="00793E7E" w:rsidRDefault="007261D9" w:rsidP="00793E7E">
          <w:pPr>
            <w:pStyle w:val="11"/>
            <w:rPr>
              <w:b/>
              <w:bCs/>
            </w:rPr>
          </w:pPr>
          <w:r w:rsidRPr="007261D9">
            <w:rPr>
              <w:b/>
              <w:bCs/>
            </w:rPr>
            <w:t xml:space="preserve">Алгоритм </w:t>
          </w:r>
          <w:proofErr w:type="spellStart"/>
          <w:r w:rsidRPr="007261D9">
            <w:rPr>
              <w:b/>
              <w:bCs/>
            </w:rPr>
            <w:t>Госперо</w:t>
          </w:r>
          <w:proofErr w:type="spellEnd"/>
          <w:r w:rsidR="00793E7E">
            <w:ptab w:relativeTo="margin" w:alignment="right" w:leader="dot"/>
          </w:r>
          <w:r>
            <w:rPr>
              <w:b/>
              <w:bCs/>
            </w:rPr>
            <w:t>18</w:t>
          </w:r>
        </w:p>
        <w:p w:rsidR="00793E7E" w:rsidRDefault="007261D9" w:rsidP="00793E7E">
          <w:pPr>
            <w:pStyle w:val="11"/>
          </w:pPr>
          <w:r w:rsidRPr="007261D9">
            <w:rPr>
              <w:b/>
              <w:bCs/>
            </w:rPr>
            <w:t>Метод с округлениями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1</w:t>
          </w:r>
          <w:r>
            <w:rPr>
              <w:b/>
              <w:bCs/>
            </w:rPr>
            <w:t>9</w:t>
          </w:r>
        </w:p>
        <w:p w:rsidR="00793E7E" w:rsidRDefault="007261D9" w:rsidP="00793E7E">
          <w:pPr>
            <w:pStyle w:val="11"/>
            <w:rPr>
              <w:b/>
              <w:bCs/>
            </w:rPr>
          </w:pPr>
          <w:r w:rsidRPr="007261D9">
            <w:rPr>
              <w:b/>
              <w:bCs/>
            </w:rPr>
            <w:t>Степени двойки</w:t>
          </w:r>
          <w:r w:rsidR="00793E7E">
            <w:ptab w:relativeTo="margin" w:alignment="right" w:leader="dot"/>
          </w:r>
          <w:r>
            <w:rPr>
              <w:b/>
              <w:bCs/>
            </w:rPr>
            <w:t>19</w:t>
          </w:r>
        </w:p>
        <w:p w:rsidR="00793E7E" w:rsidRPr="00793E7E" w:rsidRDefault="007261D9" w:rsidP="00793E7E">
          <w:pPr>
            <w:pStyle w:val="11"/>
          </w:pPr>
          <w:r w:rsidRPr="007261D9">
            <w:rPr>
              <w:b/>
              <w:bCs/>
            </w:rPr>
            <w:t>Бинарный поиск</w:t>
          </w:r>
          <w:r w:rsidR="00793E7E">
            <w:ptab w:relativeTo="margin" w:alignment="right" w:leader="dot"/>
          </w:r>
          <w:r w:rsidR="00793E7E">
            <w:rPr>
              <w:b/>
              <w:bCs/>
            </w:rPr>
            <w:t>1</w:t>
          </w:r>
          <w:r>
            <w:rPr>
              <w:b/>
              <w:bCs/>
            </w:rPr>
            <w:t>9</w:t>
          </w:r>
        </w:p>
        <w:p w:rsidR="007261D9" w:rsidRPr="007261D9" w:rsidRDefault="007261D9" w:rsidP="007261D9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Заполнение</w:t>
          </w:r>
          <w:r>
            <w:ptab w:relativeTo="margin" w:alignment="right" w:leader="dot"/>
          </w:r>
          <w:r>
            <w:rPr>
              <w:b/>
              <w:bCs/>
            </w:rPr>
            <w:t>19</w:t>
          </w:r>
        </w:p>
        <w:p w:rsidR="007261D9" w:rsidRDefault="007261D9" w:rsidP="007261D9">
          <w:pPr>
            <w:pStyle w:val="11"/>
            <w:rPr>
              <w:b/>
              <w:bCs/>
            </w:rPr>
          </w:pPr>
          <w:r w:rsidRPr="007261D9">
            <w:rPr>
              <w:b/>
            </w:rPr>
            <w:t>Модификация бинарного поиска</w:t>
          </w:r>
          <w:r>
            <w:ptab w:relativeTo="margin" w:alignment="right" w:leader="dot"/>
          </w:r>
          <w:r>
            <w:rPr>
              <w:b/>
              <w:bCs/>
            </w:rPr>
            <w:t>20</w:t>
          </w:r>
        </w:p>
        <w:p w:rsidR="007261D9" w:rsidRPr="00793E7E" w:rsidRDefault="007261D9" w:rsidP="007261D9">
          <w:pPr>
            <w:pStyle w:val="11"/>
          </w:pPr>
          <w:r>
            <w:rPr>
              <w:b/>
              <w:bCs/>
            </w:rPr>
            <w:lastRenderedPageBreak/>
            <w:t>Заключение</w:t>
          </w:r>
          <w:r>
            <w:ptab w:relativeTo="margin" w:alignment="right" w:leader="dot"/>
          </w:r>
          <w:r w:rsidR="004671F3">
            <w:rPr>
              <w:b/>
              <w:bCs/>
            </w:rPr>
            <w:t>21</w:t>
          </w:r>
        </w:p>
        <w:p w:rsidR="00DA6511" w:rsidRPr="00793E7E" w:rsidRDefault="007261D9" w:rsidP="007261D9">
          <w:pPr>
            <w:pStyle w:val="11"/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 w:rsidR="004671F3">
            <w:rPr>
              <w:b/>
              <w:bCs/>
            </w:rPr>
            <w:t>21</w:t>
          </w:r>
        </w:p>
      </w:sdtContent>
    </w:sdt>
    <w:p w:rsidR="00DF395B" w:rsidRDefault="00DF395B">
      <w:pPr>
        <w:rPr>
          <w:rFonts w:ascii="Times New Roman" w:hAnsi="Times New Roman" w:cs="Times New Roman"/>
          <w:b/>
          <w:sz w:val="28"/>
          <w:szCs w:val="28"/>
        </w:rPr>
      </w:pPr>
    </w:p>
    <w:p w:rsidR="00DF395B" w:rsidRDefault="00DF395B" w:rsidP="00DA65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95B" w:rsidRDefault="00DF39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6511" w:rsidRDefault="00DA6511" w:rsidP="00DA65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A62ECB" w:rsidRPr="00DA6511" w:rsidRDefault="00DA6511" w:rsidP="00DA6511">
      <w:pPr>
        <w:rPr>
          <w:rFonts w:ascii="Times New Roman" w:hAnsi="Times New Roman" w:cs="Times New Roman"/>
          <w:sz w:val="28"/>
          <w:szCs w:val="28"/>
        </w:rPr>
      </w:pPr>
      <w:r w:rsidRPr="00DA6511">
        <w:rPr>
          <w:rFonts w:ascii="Times New Roman" w:hAnsi="Times New Roman" w:cs="Times New Roman"/>
          <w:sz w:val="28"/>
          <w:szCs w:val="28"/>
        </w:rPr>
        <w:t>Быстрые алгоритмы подсчета и поиска двоичных разрядов</w:t>
      </w:r>
      <w:r w:rsidR="00A62ECB" w:rsidRPr="00DA6511">
        <w:rPr>
          <w:rFonts w:ascii="Times New Roman" w:hAnsi="Times New Roman" w:cs="Times New Roman"/>
          <w:sz w:val="28"/>
          <w:szCs w:val="28"/>
        </w:rPr>
        <w:br w:type="page"/>
      </w:r>
    </w:p>
    <w:p w:rsidR="00A62ECB" w:rsidRPr="00DA6511" w:rsidRDefault="00544D86" w:rsidP="000166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60F10" w:rsidRPr="004D1B47" w:rsidRDefault="00D332D1" w:rsidP="00E504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 xml:space="preserve">Данная тема состоит из 2 подтем: поиска старшего бита и подсчёт единичных битов. </w:t>
      </w:r>
      <w:r w:rsidR="00D75A07" w:rsidRPr="004D1B47">
        <w:rPr>
          <w:rFonts w:ascii="Times New Roman" w:hAnsi="Times New Roman" w:cs="Times New Roman"/>
          <w:sz w:val="28"/>
          <w:szCs w:val="28"/>
        </w:rPr>
        <w:t xml:space="preserve">В первой </w:t>
      </w:r>
      <w:proofErr w:type="spellStart"/>
      <w:r w:rsidR="007A7291" w:rsidRPr="004D1B47">
        <w:rPr>
          <w:rFonts w:ascii="Times New Roman" w:hAnsi="Times New Roman" w:cs="Times New Roman"/>
          <w:sz w:val="28"/>
          <w:szCs w:val="28"/>
        </w:rPr>
        <w:t>под</w:t>
      </w:r>
      <w:r w:rsidR="00D75A07" w:rsidRPr="004D1B47">
        <w:rPr>
          <w:rFonts w:ascii="Times New Roman" w:hAnsi="Times New Roman" w:cs="Times New Roman"/>
          <w:sz w:val="28"/>
          <w:szCs w:val="28"/>
        </w:rPr>
        <w:t>теме</w:t>
      </w:r>
      <w:proofErr w:type="spellEnd"/>
      <w:r w:rsidR="003C0A68" w:rsidRPr="004D1B47">
        <w:rPr>
          <w:rFonts w:ascii="Times New Roman" w:hAnsi="Times New Roman" w:cs="Times New Roman"/>
          <w:sz w:val="28"/>
          <w:szCs w:val="28"/>
        </w:rPr>
        <w:t xml:space="preserve"> </w:t>
      </w:r>
      <w:r w:rsidR="00FE0DF8" w:rsidRPr="004D1B47">
        <w:rPr>
          <w:rFonts w:ascii="Times New Roman" w:hAnsi="Times New Roman" w:cs="Times New Roman"/>
          <w:sz w:val="28"/>
          <w:szCs w:val="28"/>
        </w:rPr>
        <w:t>изложенные алгоритмы</w:t>
      </w:r>
      <w:r w:rsidRPr="004D1B47">
        <w:rPr>
          <w:rFonts w:ascii="Times New Roman" w:hAnsi="Times New Roman" w:cs="Times New Roman"/>
          <w:sz w:val="28"/>
          <w:szCs w:val="28"/>
        </w:rPr>
        <w:t xml:space="preserve"> помогут ускорить работу с битами, </w:t>
      </w:r>
      <w:r w:rsidR="00D75A07" w:rsidRPr="004D1B47">
        <w:rPr>
          <w:rFonts w:ascii="Times New Roman" w:hAnsi="Times New Roman" w:cs="Times New Roman"/>
          <w:sz w:val="28"/>
          <w:szCs w:val="28"/>
        </w:rPr>
        <w:t>а другая</w:t>
      </w:r>
      <w:r w:rsidRPr="004D1B47">
        <w:rPr>
          <w:rFonts w:ascii="Times New Roman" w:hAnsi="Times New Roman" w:cs="Times New Roman"/>
          <w:sz w:val="28"/>
          <w:szCs w:val="28"/>
        </w:rPr>
        <w:t xml:space="preserve"> больше похожа на развлечение, чем на применение в реальной жизни</w:t>
      </w:r>
      <w:r w:rsidR="007220E3" w:rsidRPr="004D1B47">
        <w:rPr>
          <w:rFonts w:ascii="Times New Roman" w:hAnsi="Times New Roman" w:cs="Times New Roman"/>
          <w:sz w:val="28"/>
          <w:szCs w:val="28"/>
        </w:rPr>
        <w:t xml:space="preserve">, хотя есть задача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0E3" w:rsidRPr="004D1B4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7220E3" w:rsidRPr="004D1B47">
        <w:rPr>
          <w:rFonts w:ascii="Times New Roman" w:hAnsi="Times New Roman" w:cs="Times New Roman"/>
          <w:sz w:val="28"/>
          <w:szCs w:val="28"/>
        </w:rPr>
        <w:t xml:space="preserve"> (RMQ) в которой это применимо</w:t>
      </w:r>
      <w:r w:rsidRPr="004D1B47">
        <w:rPr>
          <w:rFonts w:ascii="Times New Roman" w:hAnsi="Times New Roman" w:cs="Times New Roman"/>
          <w:sz w:val="28"/>
          <w:szCs w:val="28"/>
        </w:rPr>
        <w:t>.</w:t>
      </w:r>
    </w:p>
    <w:p w:rsidR="005A1CA8" w:rsidRPr="004D1B47" w:rsidRDefault="005A1CA8" w:rsidP="00E504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Рассматриваемые алгоритмы могут быть применены для чисел из 8, 16, 32, 64 бит. Для начала рассмотрим пару вещей, который понадобятся для понимания изложенных алгоритмов.</w:t>
      </w:r>
      <w:r w:rsidR="007007DC">
        <w:rPr>
          <w:rFonts w:ascii="Times New Roman" w:hAnsi="Times New Roman" w:cs="Times New Roman"/>
          <w:sz w:val="28"/>
          <w:szCs w:val="28"/>
        </w:rPr>
        <w:t xml:space="preserve"> За скобки оставляем то, что некоторую часть задач можно сделать на языке Ассемблера.</w:t>
      </w:r>
    </w:p>
    <w:p w:rsidR="00BC24DF" w:rsidRPr="00DA6511" w:rsidRDefault="00860F10" w:rsidP="00860F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1">
        <w:rPr>
          <w:rFonts w:ascii="Times New Roman" w:hAnsi="Times New Roman" w:cs="Times New Roman"/>
          <w:b/>
          <w:sz w:val="28"/>
          <w:szCs w:val="28"/>
        </w:rPr>
        <w:t>Представление чисел в компьютере</w:t>
      </w:r>
    </w:p>
    <w:p w:rsidR="00BC24DF" w:rsidRPr="004D1B47" w:rsidRDefault="00860F10" w:rsidP="00860F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Хорошо известно, что числа в компьютерах хранятся в двоичной системе счисления в виде последовательности 0 и 1. Так же могут хранится в формате фиксированной или плавающей запятой.</w:t>
      </w:r>
    </w:p>
    <w:p w:rsidR="00860F10" w:rsidRPr="004D1B47" w:rsidRDefault="00860F10" w:rsidP="00860F1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sz w:val="28"/>
          <w:szCs w:val="28"/>
        </w:rPr>
        <w:t>Целые не отрицательные числа хранятся в формате с фиксированной запятой.</w:t>
      </w:r>
      <w:r w:rsidR="003C09EC" w:rsidRPr="004D1B47">
        <w:rPr>
          <w:rFonts w:ascii="Times New Roman" w:hAnsi="Times New Roman" w:cs="Times New Roman"/>
          <w:sz w:val="28"/>
          <w:szCs w:val="28"/>
        </w:rPr>
        <w:t xml:space="preserve"> На них выделяется 1 регистр (8 бит). </w:t>
      </w:r>
      <w:r w:rsidR="00936EF5" w:rsidRPr="004D1B47">
        <w:rPr>
          <w:rFonts w:ascii="Times New Roman" w:hAnsi="Times New Roman" w:cs="Times New Roman"/>
          <w:sz w:val="28"/>
          <w:szCs w:val="28"/>
        </w:rPr>
        <w:t>Каждому разряду ячейки памяти соответствует всегда один и тот же разряд числа. Таким образом максимальное значение 255 = 1111111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36EF5" w:rsidRPr="004D1B47">
        <w:rPr>
          <w:rFonts w:ascii="Times New Roman" w:eastAsiaTheme="minorEastAsia" w:hAnsi="Times New Roman" w:cs="Times New Roman"/>
          <w:sz w:val="28"/>
          <w:szCs w:val="28"/>
        </w:rPr>
        <w:t>, а минимальное 0 = 0000000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65587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5587" w:rsidRPr="004D1B47" w:rsidRDefault="00D636A4" w:rsidP="00AA5A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Для чисел со знаком </w:t>
      </w:r>
      <w:r w:rsidR="00AA5AF9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выделяется 2 регистра памяти (16 бит). </w:t>
      </w:r>
      <w:r w:rsidR="00EA5CC9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Отрицательные числа хранятся в дополнительном коде. </w:t>
      </w:r>
      <w:r w:rsidR="00AA5AF9" w:rsidRPr="004D1B47">
        <w:rPr>
          <w:rFonts w:ascii="Times New Roman" w:eastAsiaTheme="minorEastAsia" w:hAnsi="Times New Roman" w:cs="Times New Roman"/>
          <w:sz w:val="28"/>
          <w:szCs w:val="28"/>
        </w:rPr>
        <w:t>Если число отрицательное, то в 16 разряд  записывается</w:t>
      </w:r>
      <w:r w:rsidR="003C508D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1, иначе пишется 0</w:t>
      </w:r>
      <w:r w:rsidR="0074336A" w:rsidRPr="004D1B47">
        <w:rPr>
          <w:rFonts w:ascii="Times New Roman" w:eastAsiaTheme="minorEastAsia" w:hAnsi="Times New Roman" w:cs="Times New Roman"/>
          <w:sz w:val="28"/>
          <w:szCs w:val="28"/>
        </w:rPr>
        <w:t>. Максимальное хранимое число -32767 = 11111111111111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4336A" w:rsidRPr="004D1B47">
        <w:rPr>
          <w:rFonts w:ascii="Times New Roman" w:eastAsiaTheme="minorEastAsia" w:hAnsi="Times New Roman" w:cs="Times New Roman"/>
          <w:sz w:val="28"/>
          <w:szCs w:val="28"/>
        </w:rPr>
        <w:t>, максимальное число соответственно 32767</w:t>
      </w:r>
      <w:r w:rsidR="00560006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= 01111111111111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4336A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6811" w:rsidRPr="004D1B47" w:rsidRDefault="00806811" w:rsidP="00AA5A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Вещественные числа </w:t>
      </w:r>
      <w:r w:rsidR="005E0901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обрабатываются и хранятся в компьютере в формате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с плавающей точкой)</w:t>
      </w:r>
      <w:r w:rsidR="005E0901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. Они занимают 2,4,8 или 16 байт. Рассмотрим на примере 2 байтового: последний бит занимает знак. 5 байт занимает порядок, остальные </w:t>
      </w:r>
      <w:r w:rsidR="00454DEA" w:rsidRPr="004D1B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5FE4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мантисса</w:t>
      </w:r>
      <w:r w:rsidR="00454DEA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16665" w:rsidRPr="00DA6511" w:rsidRDefault="00016665" w:rsidP="0001666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Действия над битами</w:t>
      </w:r>
    </w:p>
    <w:p w:rsidR="00016665" w:rsidRPr="004D1B47" w:rsidRDefault="00016665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Для получения результата мы будем выполнять некоторые доступные команды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для языка 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, а именно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: побитовое </w:t>
      </w:r>
      <w:proofErr w:type="gramStart"/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>, побитовое ИЛИ, НЕ</w:t>
      </w:r>
      <w:r w:rsidR="00D258DB"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исключающее ИЛИ, </w:t>
      </w:r>
      <w:r w:rsidR="00F9451D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побитовый 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сдвиг на бит влево, </w:t>
      </w:r>
      <w:r w:rsidR="00F9451D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побитовый </w:t>
      </w:r>
      <w:r w:rsidR="00FB3ABB" w:rsidRPr="004D1B47">
        <w:rPr>
          <w:rFonts w:ascii="Times New Roman" w:eastAsiaTheme="minorEastAsia" w:hAnsi="Times New Roman" w:cs="Times New Roman"/>
          <w:sz w:val="28"/>
          <w:szCs w:val="28"/>
        </w:rPr>
        <w:t>сдвиг на бит вправо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3B45" w:rsidRPr="004D1B47" w:rsidRDefault="00F9451D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Побитовое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66672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выполняет логическое умножение</w:t>
      </w:r>
      <w:r w:rsidR="007871A7" w:rsidRPr="004D1B47">
        <w:rPr>
          <w:rFonts w:ascii="Times New Roman" w:eastAsiaTheme="minorEastAsia" w:hAnsi="Times New Roman" w:cs="Times New Roman"/>
          <w:sz w:val="28"/>
          <w:szCs w:val="28"/>
        </w:rPr>
        <w:t>. П</w:t>
      </w:r>
      <w:r w:rsidR="00AA22B3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ервый бит переменной равен логическому произведению первого бита числа a и первого бита числа b в случае, когда оба бита чисел </w:t>
      </w:r>
      <w:r w:rsidR="00AA22B3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A22B3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A22B3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A22B3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равны 1, то результат 1, во всех остальных 0. И так для каждого бита.</w:t>
      </w:r>
      <w:r w:rsidR="00513B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Таблица истинности: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3B45" w:rsidRPr="004D1B47" w:rsidTr="00513B45"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 w:rsidR="00513B45" w:rsidRPr="004D1B47" w:rsidTr="00513B45"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B45" w:rsidRPr="004D1B47" w:rsidTr="00513B45"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B45" w:rsidRPr="004D1B47" w:rsidTr="00513B45"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B45" w:rsidRPr="004D1B47" w:rsidTr="00513B45"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0166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9451D" w:rsidRPr="004D1B47" w:rsidRDefault="00F9451D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13B45" w:rsidRPr="004D1B47" w:rsidRDefault="007871A7" w:rsidP="00513B4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Побитовое ИЛИ выполняет логическое сложение. Первый бит переменной равен логическому сложению первого бита числа a и первого бита числа b в случае, когда </w:t>
      </w:r>
      <w:r w:rsidR="00D155E9" w:rsidRPr="004D1B47">
        <w:rPr>
          <w:rFonts w:ascii="Times New Roman" w:eastAsiaTheme="minorEastAsia" w:hAnsi="Times New Roman" w:cs="Times New Roman"/>
          <w:sz w:val="28"/>
          <w:szCs w:val="28"/>
        </w:rPr>
        <w:t>какой-либо бит чисел a и b рав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ен 1, то результат 1, иначе 0.</w:t>
      </w:r>
      <w:r w:rsidR="00513B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Таблица истинности: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871A7" w:rsidRPr="004D1B47" w:rsidRDefault="007871A7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13B45" w:rsidRPr="004D1B47" w:rsidRDefault="00D258DB" w:rsidP="00513B4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="00513B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r w:rsidR="00182D9D" w:rsidRPr="004D1B47">
        <w:rPr>
          <w:rFonts w:ascii="Times New Roman" w:eastAsiaTheme="minorEastAsia" w:hAnsi="Times New Roman" w:cs="Times New Roman"/>
          <w:sz w:val="28"/>
          <w:szCs w:val="28"/>
        </w:rPr>
        <w:t>логическое отрицание. И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нвертирует значение бита с 0 на 1, а с 1 на 0</w:t>
      </w:r>
      <w:r w:rsidR="00182D9D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13B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Таблица истинности: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258DB" w:rsidRPr="004D1B47" w:rsidRDefault="00D258DB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13B45" w:rsidRPr="004D1B47" w:rsidRDefault="00513B45" w:rsidP="00513B4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Исключающее ИЛИ является сложением по модулю 2. Если биты двух чисел различны, то в результате пишется 1, если они равны, то 0. Таблица истинности: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3B45" w:rsidRPr="004D1B47" w:rsidTr="00793E7E">
        <w:tc>
          <w:tcPr>
            <w:tcW w:w="3115" w:type="dxa"/>
          </w:tcPr>
          <w:p w:rsidR="00513B45" w:rsidRPr="004D1B47" w:rsidRDefault="00CB44C6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result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7A7291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3B45" w:rsidRPr="004D1B47" w:rsidTr="00793E7E"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513B45" w:rsidRPr="004D1B47" w:rsidRDefault="00513B45" w:rsidP="00793E7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6754E" w:rsidRPr="004D1B47" w:rsidRDefault="0096754E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CB44C6" w:rsidRPr="004D1B47" w:rsidRDefault="00CB44C6" w:rsidP="000166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Операции побитового сдвига</w:t>
      </w:r>
      <w:r w:rsidR="00CE2DA3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смещает биты на определённое количество. Сдвиг в право сдвигает биты числа вправо, на освободившееся ставит нули. </w:t>
      </w:r>
      <w:r w:rsidR="00261C8A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Сдвиг влево сдвигает биты в лево, лишние </w:t>
      </w:r>
      <w:r w:rsidR="00E37860" w:rsidRPr="004D1B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61C8A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отбрасываются</w:t>
      </w:r>
      <w:r w:rsidR="00E37860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84787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Например, для числа 01011100101010001 результатом побитовый сдвига вправо 00101110010101000, а влево 10111001010100010.</w:t>
      </w:r>
    </w:p>
    <w:p w:rsidR="00FC15BD" w:rsidRPr="00DA6511" w:rsidRDefault="00FC15BD" w:rsidP="00FC15B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Подсчёт единичных разрядов</w:t>
      </w:r>
      <w:r w:rsidR="004A715E"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 -</w:t>
      </w: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A715E" w:rsidRPr="00DA6511">
        <w:rPr>
          <w:rFonts w:ascii="Times New Roman" w:eastAsiaTheme="minorEastAsia" w:hAnsi="Times New Roman" w:cs="Times New Roman"/>
          <w:b/>
          <w:sz w:val="28"/>
          <w:szCs w:val="28"/>
        </w:rPr>
        <w:t>н</w:t>
      </w: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аивный подход</w:t>
      </w:r>
    </w:p>
    <w:p w:rsidR="004A715E" w:rsidRPr="004D1B47" w:rsidRDefault="004A715E" w:rsidP="004A715E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Этот метод при постановке задачи приходит в голову самый первый. Он заключается в том, что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итерируясь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по всему числу пока оно не станет равно 0, выполняем сдвиг влево на 1, но до этого делаем логическое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результат суммируем в специальную переменную. Недостатки способы явно видны: нам нужно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проитерироваться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по всему числу. Из пользы данного метода, что при его реализации трудно ошибиться и им можно пользоваться для проверки более сложных алгоритмов. Так же он универсальный: работает для любого размера чисел.</w:t>
      </w:r>
      <w:r w:rsidR="006249D2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Скорость работы вполне закономерно возрастает с ростом размера входного параметра.</w:t>
      </w:r>
    </w:p>
    <w:p w:rsidR="00024CC0" w:rsidRPr="00DA6511" w:rsidRDefault="00CC07F2" w:rsidP="00024CC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Дуальный алгоритм</w:t>
      </w:r>
    </w:p>
    <w:p w:rsidR="004F3047" w:rsidRPr="004D1B47" w:rsidRDefault="004F3047" w:rsidP="004F304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Внешне не сильно изменился от предыдущего варианта.</w:t>
      </w:r>
      <w:r w:rsidR="00AA49FE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Допустим число n, мы используем n=n&amp;(n-1), что убирает у числа n его младшую единицу и считаем количество таких операций пока </w:t>
      </w:r>
      <w:r w:rsidR="00AA49FE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A49FE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не равно 0. В худшем случае (когда все разряды 1) мы всё равно проходим по всему числу, однако в среднем случаи уже проходим меньше, если быть точнее</w:t>
      </w:r>
      <w:r w:rsidR="00026376"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49FE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то проходим столько же раз сколько единиц в числе</w:t>
      </w:r>
      <w:r w:rsidR="00026376" w:rsidRPr="004D1B47">
        <w:rPr>
          <w:rFonts w:ascii="Times New Roman" w:eastAsiaTheme="minorEastAsia" w:hAnsi="Times New Roman" w:cs="Times New Roman"/>
          <w:sz w:val="28"/>
          <w:szCs w:val="28"/>
        </w:rPr>
        <w:t>. Однако по времени</w:t>
      </w:r>
      <w:r w:rsidR="00AB4A17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изменения стали не на много быстрее.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0BFC" w:rsidRPr="004D1B47" w:rsidTr="00AC0BFC">
        <w:tc>
          <w:tcPr>
            <w:tcW w:w="4672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11101000</w:t>
            </w:r>
          </w:p>
        </w:tc>
      </w:tr>
      <w:tr w:rsidR="00AC0BFC" w:rsidRPr="004D1B47" w:rsidTr="00AC0BFC">
        <w:tc>
          <w:tcPr>
            <w:tcW w:w="4672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4673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11100111</w:t>
            </w:r>
          </w:p>
        </w:tc>
      </w:tr>
      <w:tr w:rsidR="00AC0BFC" w:rsidRPr="004D1B47" w:rsidTr="00AC0BFC">
        <w:tc>
          <w:tcPr>
            <w:tcW w:w="4672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n&amp;n-1</w:t>
            </w:r>
          </w:p>
        </w:tc>
        <w:tc>
          <w:tcPr>
            <w:tcW w:w="4673" w:type="dxa"/>
          </w:tcPr>
          <w:p w:rsidR="00AC0BFC" w:rsidRPr="004D1B47" w:rsidRDefault="00AC0BFC" w:rsidP="004F3047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11100000</w:t>
            </w:r>
          </w:p>
        </w:tc>
      </w:tr>
    </w:tbl>
    <w:p w:rsidR="00AC0BFC" w:rsidRPr="004D1B47" w:rsidRDefault="00AC0BFC" w:rsidP="004F304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026376" w:rsidRPr="00DA6511" w:rsidRDefault="00026376" w:rsidP="0002637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Предпосчёт</w:t>
      </w:r>
      <w:proofErr w:type="spellEnd"/>
    </w:p>
    <w:p w:rsidR="00AE3EDD" w:rsidRPr="004D1B47" w:rsidRDefault="00AE3EDD" w:rsidP="00AE3ED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Этот вариант подходит в том случае, когда у нас есть большое количество свободного места. Суть метода в том, что мы заводим таблицы с уже подсчитанным результатом</w:t>
      </w:r>
      <w:r w:rsidR="003C1BF3" w:rsidRPr="004D1B47">
        <w:rPr>
          <w:rFonts w:ascii="Times New Roman" w:eastAsiaTheme="minorEastAsia" w:hAnsi="Times New Roman" w:cs="Times New Roman"/>
          <w:sz w:val="28"/>
          <w:szCs w:val="28"/>
        </w:rPr>
        <w:t>, что очень сильно ускоряет любой подсчёт, нов равной степени требует большое количество памяти</w:t>
      </w:r>
      <w:r w:rsidR="00A62631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 нужно гарантировать, что обращение к памяти не вызовет проблем и является довольно быстрым</w:t>
      </w:r>
      <w:r w:rsidR="003C1BF3" w:rsidRPr="004D1B47">
        <w:rPr>
          <w:rFonts w:ascii="Times New Roman" w:eastAsiaTheme="minorEastAsia" w:hAnsi="Times New Roman" w:cs="Times New Roman"/>
          <w:sz w:val="28"/>
          <w:szCs w:val="28"/>
        </w:rPr>
        <w:t>. Так же нужно ещё учесть, что эти самый таблицы нужно заполнять, что тоже занимает время, что может сыграть злую шутку в случае, когда подсчёт происходит малое количество раз.</w:t>
      </w:r>
    </w:p>
    <w:p w:rsidR="003C1BF3" w:rsidRPr="004D1B47" w:rsidRDefault="003C1BF3" w:rsidP="00AE3ED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Чуточку подробнее: мы определим две таблицы на 256 и 65536 значений, и в них заранее посчитаем ответы для всех возможных 1-байтовых и 2-байтовых величин. А чтобы получить для других чисел будет делать отдельные функции, в которых </w:t>
      </w:r>
      <w:r w:rsidR="00A62631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будет разбито на байты</w:t>
      </w:r>
      <w:r w:rsidR="00A62631" w:rsidRPr="004D1B47">
        <w:rPr>
          <w:rFonts w:ascii="Times New Roman" w:eastAsiaTheme="minorEastAsia" w:hAnsi="Times New Roman" w:cs="Times New Roman"/>
          <w:sz w:val="28"/>
          <w:szCs w:val="28"/>
        </w:rPr>
        <w:t>. Будет существовать 2 варианта разбиения, которые зависят от таблиц, которые мы применяем для этого.</w:t>
      </w:r>
    </w:p>
    <w:p w:rsidR="006249D2" w:rsidRPr="004D1B47" w:rsidRDefault="006249D2" w:rsidP="00AE3ED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Подытожив, данный алгоритм оказывается выгодным только лишь при соблюдении следующих двух условий: у нас есть лишняя память, нам требуется выполнять расчёт числа единичных битов намного больше раз, чем размер самой таблицы, то есть имеется возможность “отыграть” время, потраченное на предварительное заполнение таблицы каким-то либо совершенно любым способом. Пожалуй, можно также </w:t>
      </w:r>
      <w:r w:rsidR="009907C2" w:rsidRPr="004D1B47">
        <w:rPr>
          <w:rFonts w:ascii="Times New Roman" w:eastAsiaTheme="minorEastAsia" w:hAnsi="Times New Roman" w:cs="Times New Roman"/>
          <w:sz w:val="28"/>
          <w:szCs w:val="28"/>
        </w:rPr>
        <w:t>упомянуть очень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экзотическое условие, которое на практике </w:t>
      </w:r>
      <w:r w:rsidR="009907C2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практически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всегда </w:t>
      </w:r>
      <w:r w:rsidR="009907C2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гарантированно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выполнено. Вы должны гарантировать, что обращение к памяти само по себе быстрое и не замедляет работу других функций системы. Дело в том, что обращение к таблице может выбросить из кэша то, что там было изначально и замедлить таким образом как</w:t>
      </w:r>
      <w:r w:rsidR="009907C2" w:rsidRPr="004D1B47">
        <w:rPr>
          <w:rFonts w:ascii="Times New Roman" w:eastAsiaTheme="minorEastAsia" w:hAnsi="Times New Roman" w:cs="Times New Roman"/>
          <w:sz w:val="28"/>
          <w:szCs w:val="28"/>
        </w:rPr>
        <w:t>ой-то другой участок кода. Данную проблему вряд ли можно найти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бы</w:t>
      </w:r>
      <w:r w:rsidR="009907C2" w:rsidRPr="004D1B47">
        <w:rPr>
          <w:rFonts w:ascii="Times New Roman" w:eastAsiaTheme="minorEastAsia" w:hAnsi="Times New Roman" w:cs="Times New Roman"/>
          <w:sz w:val="28"/>
          <w:szCs w:val="28"/>
        </w:rPr>
        <w:t>стро, однако подобные нетривиальные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оптимизации едва ли кому-то понадобятся на практике при реализации обычных программ.</w:t>
      </w:r>
    </w:p>
    <w:p w:rsidR="00776E98" w:rsidRPr="00DA6511" w:rsidRDefault="00776E98" w:rsidP="00776E9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Разделяй и властвуй</w:t>
      </w:r>
    </w:p>
    <w:p w:rsidR="00CC07F2" w:rsidRPr="004D1B47" w:rsidRDefault="00776E98" w:rsidP="00776E9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Суть алгоритма в том, что число мы делим в группы по 2 бита, а затем эти группы объединять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при этом записывая сумму</w:t>
      </w:r>
      <w:r w:rsidR="00CC07F2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единиц и в итоге получим готовую сумму. </w:t>
      </w:r>
      <w:r w:rsidR="00C319C6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Данная стратегия является рекурсивной. Выполнять подзадачи на самом нижнем уровне можно осуществлять параллельно, как и суммирование значений в соседних полях, которое можно выполнить параллельно за фиксированное число шагов на любом этапе. </w:t>
      </w:r>
      <w:r w:rsidR="00CC07F2" w:rsidRPr="004D1B47">
        <w:rPr>
          <w:rFonts w:ascii="Times New Roman" w:eastAsiaTheme="minorEastAsia" w:hAnsi="Times New Roman" w:cs="Times New Roman"/>
          <w:sz w:val="28"/>
          <w:szCs w:val="28"/>
        </w:rPr>
        <w:t>Иллюстрация: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C07F2" w:rsidRPr="004D1B47" w:rsidTr="00CC07F2"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CC07F2" w:rsidRPr="004D1B47" w:rsidTr="00793E7E">
        <w:tc>
          <w:tcPr>
            <w:tcW w:w="2336" w:type="dxa"/>
            <w:gridSpan w:val="2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6" w:type="dxa"/>
            <w:gridSpan w:val="2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gridSpan w:val="2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7" w:type="dxa"/>
            <w:gridSpan w:val="2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</w:tr>
      <w:tr w:rsidR="00CC07F2" w:rsidRPr="004D1B47" w:rsidTr="00793E7E">
        <w:tc>
          <w:tcPr>
            <w:tcW w:w="4672" w:type="dxa"/>
            <w:gridSpan w:val="4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4673" w:type="dxa"/>
            <w:gridSpan w:val="4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0001</w:t>
            </w:r>
          </w:p>
        </w:tc>
      </w:tr>
      <w:tr w:rsidR="00CC07F2" w:rsidRPr="004D1B47" w:rsidTr="00793E7E">
        <w:tc>
          <w:tcPr>
            <w:tcW w:w="9345" w:type="dxa"/>
            <w:gridSpan w:val="8"/>
          </w:tcPr>
          <w:p w:rsidR="00CC07F2" w:rsidRPr="004D1B47" w:rsidRDefault="00CC07F2" w:rsidP="00776E9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00000100</w:t>
            </w:r>
          </w:p>
        </w:tc>
      </w:tr>
    </w:tbl>
    <w:p w:rsidR="00776E98" w:rsidRPr="004D1B47" w:rsidRDefault="00776E98" w:rsidP="006F224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44865" w:rsidRPr="00DA6511" w:rsidRDefault="00744865" w:rsidP="0074486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Умножение и остаток от деления</w:t>
      </w:r>
    </w:p>
    <w:p w:rsidR="00744865" w:rsidRPr="004D1B47" w:rsidRDefault="00BD2003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Переходим к более сложным алгоритмам подсчёта. Возьмём 8 битовое число и обозначим все биты буквами:</w:t>
      </w:r>
    </w:p>
    <w:tbl>
      <w:tblPr>
        <w:tblStyle w:val="a6"/>
        <w:tblpPr w:leftFromText="180" w:rightFromText="180" w:vertAnchor="text" w:horzAnchor="page" w:tblpX="2341" w:tblpY="-3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BD2003" w:rsidRPr="004D1B47" w:rsidTr="00BD2003"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69" w:type="dxa"/>
          </w:tcPr>
          <w:p w:rsidR="00BD2003" w:rsidRPr="004D1B47" w:rsidRDefault="00BD2003" w:rsidP="00BD200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BD2003" w:rsidRPr="004D1B47" w:rsidRDefault="00BD2003" w:rsidP="00BD200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n =</w:t>
      </w:r>
    </w:p>
    <w:p w:rsidR="00BD2003" w:rsidRPr="004D1B47" w:rsidRDefault="00BD2003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При умножении числа на шестнадцатеричное 0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010101, мы получим</w:t>
      </w:r>
      <w:r w:rsidR="00D41E09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число, где каждый байт исходного повторяется 3 раза.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780B" w:rsidRPr="004D1B47" w:rsidTr="00793E7E"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gridSpan w:val="2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</w:p>
        </w:tc>
      </w:tr>
      <w:tr w:rsidR="0055780B" w:rsidRPr="004D1B47" w:rsidTr="0055780B"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</w:p>
        </w:tc>
        <w:tc>
          <w:tcPr>
            <w:tcW w:w="2337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5780B" w:rsidRPr="004D1B47" w:rsidTr="0055780B"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</w:p>
        </w:tc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5780B" w:rsidRPr="004D1B47" w:rsidTr="00793E7E">
        <w:tc>
          <w:tcPr>
            <w:tcW w:w="2336" w:type="dxa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009" w:type="dxa"/>
            <w:gridSpan w:val="3"/>
          </w:tcPr>
          <w:p w:rsidR="0055780B" w:rsidRPr="004D1B47" w:rsidRDefault="0055780B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abcdefgh</w:t>
            </w:r>
            <w:proofErr w:type="spellEnd"/>
          </w:p>
        </w:tc>
      </w:tr>
    </w:tbl>
    <w:p w:rsidR="0055780B" w:rsidRPr="004D1B47" w:rsidRDefault="0055780B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E2F30" w:rsidRPr="004D1B47" w:rsidRDefault="00D41E09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Затем применим логическое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 получившемуся результату и маске 0x249249. Предварительно поделим число на группы по 3 бита в каждой, таких групп 8. Данные действия приведут к тому, что в каждом блоке будет гарантированно 2 нуля и бит из исходного числа, при том в каждом блоке будет “уникальный” бит из первого числа.</w:t>
      </w:r>
      <w:r w:rsidR="001E2F3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Визуализация данных действий для более чёткого понимания: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6"/>
        <w:gridCol w:w="965"/>
        <w:gridCol w:w="965"/>
        <w:gridCol w:w="966"/>
        <w:gridCol w:w="966"/>
        <w:gridCol w:w="966"/>
        <w:gridCol w:w="967"/>
        <w:gridCol w:w="967"/>
        <w:gridCol w:w="967"/>
      </w:tblGrid>
      <w:tr w:rsidR="00646555" w:rsidRPr="004D1B47" w:rsidTr="00646555">
        <w:tc>
          <w:tcPr>
            <w:tcW w:w="161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n*0x010101</w:t>
            </w:r>
          </w:p>
        </w:tc>
        <w:tc>
          <w:tcPr>
            <w:tcW w:w="965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965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</w:p>
        </w:tc>
        <w:tc>
          <w:tcPr>
            <w:tcW w:w="96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gha</w:t>
            </w:r>
            <w:proofErr w:type="spellEnd"/>
          </w:p>
        </w:tc>
        <w:tc>
          <w:tcPr>
            <w:tcW w:w="96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96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efg</w:t>
            </w:r>
            <w:proofErr w:type="spellEnd"/>
          </w:p>
        </w:tc>
        <w:tc>
          <w:tcPr>
            <w:tcW w:w="967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hab</w:t>
            </w:r>
            <w:proofErr w:type="spellEnd"/>
          </w:p>
        </w:tc>
        <w:tc>
          <w:tcPr>
            <w:tcW w:w="967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cde</w:t>
            </w:r>
            <w:proofErr w:type="spellEnd"/>
          </w:p>
        </w:tc>
        <w:tc>
          <w:tcPr>
            <w:tcW w:w="967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fgh</w:t>
            </w:r>
            <w:proofErr w:type="spellEnd"/>
          </w:p>
        </w:tc>
      </w:tr>
      <w:tr w:rsidR="00646555" w:rsidRPr="004D1B47" w:rsidTr="00646555">
        <w:tc>
          <w:tcPr>
            <w:tcW w:w="161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0x249249</w:t>
            </w:r>
          </w:p>
        </w:tc>
        <w:tc>
          <w:tcPr>
            <w:tcW w:w="965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65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6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6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646555" w:rsidRPr="004D1B47" w:rsidTr="00646555">
        <w:tc>
          <w:tcPr>
            <w:tcW w:w="1616" w:type="dxa"/>
          </w:tcPr>
          <w:p w:rsidR="001E2F30" w:rsidRPr="004D1B47" w:rsidRDefault="001E2F30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result </w:t>
            </w:r>
            <w:r w:rsidR="00C64CF9"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&amp;</w:t>
            </w: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0x249249</w:t>
            </w:r>
          </w:p>
        </w:tc>
        <w:tc>
          <w:tcPr>
            <w:tcW w:w="965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965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966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00a</w:t>
            </w:r>
          </w:p>
        </w:tc>
        <w:tc>
          <w:tcPr>
            <w:tcW w:w="966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00d</w:t>
            </w:r>
          </w:p>
        </w:tc>
        <w:tc>
          <w:tcPr>
            <w:tcW w:w="966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00g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00b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967" w:type="dxa"/>
          </w:tcPr>
          <w:p w:rsidR="001E2F30" w:rsidRPr="004D1B47" w:rsidRDefault="00646555" w:rsidP="00744865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00h</w:t>
            </w:r>
          </w:p>
        </w:tc>
      </w:tr>
    </w:tbl>
    <w:p w:rsidR="00D41E09" w:rsidRPr="004D1B47" w:rsidRDefault="00D41E09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46555" w:rsidRPr="004D1B47" w:rsidRDefault="00646555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Как можно заметить при данном методе теряется последовательность бит, одна для нашей задачи она не должна поддерживаться для достижения результата, поэтому игнорируем этот факт.</w:t>
      </w:r>
    </w:p>
    <w:p w:rsidR="00646555" w:rsidRPr="004D1B47" w:rsidRDefault="00646555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Теперь мы должны сложить все эти группы и от полученного результата взять остаток от деления 7, т.к. остаток от деления числа A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 даёт сумму k-битовых групп числа A, взятую по модулю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>-1.</w:t>
      </w:r>
      <w:r w:rsidR="0092502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Или иными словами мы получаем сумму наших групп по модулю 7.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этого действия: Разобьём число A (в двоичной записи) на блоки по k бит в каждом (при необходимости можно дополнить самый последний, старший, блок нулями).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i-й бл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ок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>. Теперь запишем значение числа A через сумму этих блоков, помноженных на соответствующую степень двойки: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Start"/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+…+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-1)</w:t>
      </w:r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– число блоков.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Теперь рассчитаем A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mod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(2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k-1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A mod (2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k-1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+…+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</m:oMath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(N-1)</w:t>
      </w:r>
      <w:r w:rsidRPr="004D1B47">
        <w:rPr>
          <w:rFonts w:ascii="Cambria Math" w:eastAsiaTheme="minorEastAsia" w:hAnsi="Cambria Math" w:cs="Cambria Math"/>
          <w:sz w:val="28"/>
          <w:szCs w:val="28"/>
          <w:lang w:val="en-US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 mod (2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k-1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) 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+…+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b>
        </m:sSub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(2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96008" w:rsidRPr="004D1B47" w:rsidRDefault="00396008" w:rsidP="00396008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Всё благодаря тому, что 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^(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4D1B47">
        <w:rPr>
          <w:rFonts w:ascii="Cambria Math" w:eastAsiaTheme="minorEastAsia" w:hAnsi="Cambria Math" w:cs="Cambria Math"/>
          <w:sz w:val="28"/>
          <w:szCs w:val="28"/>
        </w:rPr>
        <w:t>⋅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k</w:t>
      </w:r>
      <w:proofErr w:type="spellEnd"/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= 1 (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mod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(2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k-1)) для любого целого неотрицательного i. (Здесь, правда, важно, что трюк имеет смысл, когда k&gt;1, иначе не совсем понятно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как нам интерпретировать модуль 1). Вот мы и получили сумму блоков по модулю 2</w:t>
      </w:r>
      <w:r w:rsidR="000D0565" w:rsidRPr="004D1B47">
        <w:rPr>
          <w:rFonts w:ascii="Times New Roman" w:eastAsiaTheme="minorEastAsia" w:hAnsi="Times New Roman" w:cs="Times New Roman"/>
          <w:sz w:val="28"/>
          <w:szCs w:val="28"/>
        </w:rPr>
        <w:t>^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k-1.</w:t>
      </w:r>
    </w:p>
    <w:p w:rsidR="0092502B" w:rsidRPr="004D1B47" w:rsidRDefault="007573DB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Однако надо ещё предусмотреть 2</w:t>
      </w:r>
      <w:r w:rsidR="0092502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случ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ая: если мы считаем для 0(единственный случай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когда ответ 0) и считаем для 255(единственный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случай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когда ответ 8). В этих случаях просто напишем проверку для 0 и 255, что вернёт как результат 0 и 8. Остальное является верным результатом, так же надо не забыть учесть, что если остаток 0, то результат 7.</w:t>
      </w:r>
    </w:p>
    <w:p w:rsidR="00FC034C" w:rsidRPr="004D1B47" w:rsidRDefault="00FC034C" w:rsidP="0074486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E03B08" w:rsidRPr="004D1B47">
        <w:rPr>
          <w:rFonts w:ascii="Times New Roman" w:eastAsiaTheme="minorEastAsia" w:hAnsi="Times New Roman" w:cs="Times New Roman"/>
          <w:sz w:val="28"/>
          <w:szCs w:val="28"/>
        </w:rPr>
        <w:t>остальных</w:t>
      </w:r>
      <w:r w:rsidR="00C87244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случаев можно или выполнить данные определённое количества раз или подобрать разделения на другое по количеству групп и соответственно другие маски.</w:t>
      </w:r>
    </w:p>
    <w:p w:rsidR="0030494E" w:rsidRPr="00DA6511" w:rsidRDefault="0030494E" w:rsidP="0030494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Умножение и сдвиг</w:t>
      </w:r>
    </w:p>
    <w:p w:rsidR="0030494E" w:rsidRPr="004D1B47" w:rsidRDefault="0030494E" w:rsidP="0030494E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>Взятие остатка - это деление, а деление очень дорогая операция, поэтому постараемся заменить его на сдвиг. Данный алгоритм является улучшением предыдущего.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A0E1A" w:rsidRPr="004D1B47" w:rsidTr="00DA0E1A"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00c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00a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00g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00b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1169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00h</w:t>
            </w:r>
          </w:p>
        </w:tc>
      </w:tr>
      <w:tr w:rsidR="00DA0E1A" w:rsidRPr="004D1B47" w:rsidTr="00DA0E1A"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9" w:type="dxa"/>
          </w:tcPr>
          <w:p w:rsidR="00DA0E1A" w:rsidRPr="004D1B47" w:rsidRDefault="00DA0E1A" w:rsidP="0030494E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DA0E1A" w:rsidRPr="004D1B47" w:rsidRDefault="00DA0E1A" w:rsidP="0030494E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30494E" w:rsidRPr="004D1B47" w:rsidRDefault="0030494E" w:rsidP="0030494E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Повторяем те же самые действия, но теперь вместо взятия остатка мы умножим на маску </w:t>
      </w:r>
      <w:r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0x249249, что </w:t>
      </w:r>
      <w:r w:rsidR="004E46F2"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эквивалентно</w:t>
      </w:r>
      <w:r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сложение числа самого с собой 8 раз. </w:t>
      </w:r>
      <w:r w:rsidR="004E46F2"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Биты с 21 по 23 </w:t>
      </w:r>
      <w:r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дают нам нужную сумму</w:t>
      </w:r>
      <w:r w:rsidR="004E46F2" w:rsidRPr="004D1B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но для 255 получим 0, поэтому пропишем это отдельным условием.</w:t>
      </w:r>
    </w:p>
    <w:p w:rsidR="00DA0E1A" w:rsidRPr="004D1B47" w:rsidRDefault="00DA0E1A" w:rsidP="0030494E">
      <w:pPr>
        <w:spacing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D1B47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40630" cy="2702194"/>
            <wp:effectExtent l="0" t="0" r="7620" b="3175"/>
            <wp:docPr id="4" name="Рисунок 4" descr="https://habrastorage.org/files/b13/3cc/325/b133cc325a5a404193a2541a6894e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b13/3cc/325/b133cc325a5a404193a2541a6894efe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41" cy="27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F2" w:rsidRPr="00DA6511" w:rsidRDefault="004E46F2" w:rsidP="004E46F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Параллельное суммирование</w:t>
      </w:r>
    </w:p>
    <w:p w:rsidR="004E46F2" w:rsidRPr="004D1B47" w:rsidRDefault="005D219B" w:rsidP="004E46F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Является самым распространённым алгоритмом. Опять рассмотрим для 8 битового числа. Разобьём на 4 поля по 2 бита особенным образом применив маску 0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55 и побитовый сдвиг на 1 вправо, а затем сложим результат. Для лучшего понимания иллюстрация в виде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1818"/>
        <w:gridCol w:w="1818"/>
        <w:gridCol w:w="1816"/>
        <w:gridCol w:w="1818"/>
      </w:tblGrid>
      <w:tr w:rsidR="00802675" w:rsidRPr="004D1B47" w:rsidTr="00802675"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ef</w:t>
            </w:r>
            <w:proofErr w:type="spellEnd"/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gh</w:t>
            </w:r>
            <w:proofErr w:type="spellEnd"/>
          </w:p>
        </w:tc>
      </w:tr>
      <w:tr w:rsidR="00802675" w:rsidRPr="004D1B47" w:rsidTr="00802675"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x=n&amp;0x55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0h</w:t>
            </w:r>
          </w:p>
        </w:tc>
      </w:tr>
      <w:tr w:rsidR="00802675" w:rsidRPr="004D1B47" w:rsidTr="00802675"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y=(n&gt;&gt;1)&amp;0x55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0g</w:t>
            </w:r>
          </w:p>
        </w:tc>
      </w:tr>
      <w:tr w:rsidR="00802675" w:rsidRPr="004D1B47" w:rsidTr="00802675"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x+y</w:t>
            </w:r>
            <w:proofErr w:type="spellEnd"/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c+d</w:t>
            </w:r>
            <w:proofErr w:type="spellEnd"/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</w:t>
            </w:r>
            <w:proofErr w:type="spellEnd"/>
          </w:p>
        </w:tc>
        <w:tc>
          <w:tcPr>
            <w:tcW w:w="1869" w:type="dxa"/>
          </w:tcPr>
          <w:p w:rsidR="00802675" w:rsidRPr="004D1B47" w:rsidRDefault="00802675" w:rsidP="004E46F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g+h</w:t>
            </w:r>
            <w:proofErr w:type="spellEnd"/>
          </w:p>
        </w:tc>
      </w:tr>
    </w:tbl>
    <w:p w:rsidR="00802675" w:rsidRPr="004D1B47" w:rsidRDefault="00802675" w:rsidP="004E46F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2D00ED" w:rsidRPr="004D1B47" w:rsidRDefault="002D00ED" w:rsidP="002D00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Теперь получившиеся суммы объединим в группы по 2 и аналогичным методом, но с другой маской (0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33) сделаем сумму: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00ED" w:rsidRPr="004D1B47" w:rsidTr="002D00ED"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c+d</w:t>
            </w:r>
            <w:proofErr w:type="spellEnd"/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g+h</w:t>
            </w:r>
            <w:proofErr w:type="spellEnd"/>
          </w:p>
        </w:tc>
      </w:tr>
      <w:tr w:rsidR="002D00ED" w:rsidRPr="004D1B47" w:rsidTr="002D00ED"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x=n&amp;0x33</w:t>
            </w:r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c+d</w:t>
            </w:r>
            <w:proofErr w:type="spellEnd"/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g+h</w:t>
            </w:r>
            <w:proofErr w:type="spellEnd"/>
          </w:p>
        </w:tc>
      </w:tr>
      <w:tr w:rsidR="002D00ED" w:rsidRPr="004D1B47" w:rsidTr="002D00ED"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y=(n&gt;&gt;2)&amp;0x33</w:t>
            </w:r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</w:t>
            </w:r>
            <w:proofErr w:type="spellEnd"/>
          </w:p>
        </w:tc>
      </w:tr>
      <w:tr w:rsidR="002D00ED" w:rsidRPr="004D1B47" w:rsidTr="002D00ED"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</w:p>
        </w:tc>
        <w:tc>
          <w:tcPr>
            <w:tcW w:w="3115" w:type="dxa"/>
          </w:tcPr>
          <w:p w:rsidR="002D00ED" w:rsidRPr="004D1B47" w:rsidRDefault="002D00ED" w:rsidP="002D00E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e+f+g+h</w:t>
            </w:r>
            <w:proofErr w:type="spellEnd"/>
          </w:p>
        </w:tc>
      </w:tr>
    </w:tbl>
    <w:p w:rsidR="002D00ED" w:rsidRPr="004D1B47" w:rsidRDefault="002D00ED" w:rsidP="002D00E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B49FC" w:rsidRPr="004D1B47" w:rsidRDefault="006B49FC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Повторяем аналогичную операцию с маской 0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 смешением 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49FC" w:rsidRPr="004D1B47" w:rsidTr="006B49FC">
        <w:tc>
          <w:tcPr>
            <w:tcW w:w="4672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673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e+f+g+h</w:t>
            </w:r>
            <w:proofErr w:type="spellEnd"/>
          </w:p>
        </w:tc>
      </w:tr>
      <w:tr w:rsidR="006B49FC" w:rsidRPr="004D1B47" w:rsidTr="006B49FC">
        <w:tc>
          <w:tcPr>
            <w:tcW w:w="4672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x=n&amp;0x0f</w:t>
            </w:r>
          </w:p>
        </w:tc>
        <w:tc>
          <w:tcPr>
            <w:tcW w:w="4673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e+f+g+h</w:t>
            </w:r>
            <w:proofErr w:type="spellEnd"/>
          </w:p>
        </w:tc>
      </w:tr>
      <w:tr w:rsidR="006B49FC" w:rsidRPr="004D1B47" w:rsidTr="006B49FC">
        <w:tc>
          <w:tcPr>
            <w:tcW w:w="4672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y=(n&gt;&gt;4)&amp;0x0f</w:t>
            </w:r>
          </w:p>
        </w:tc>
        <w:tc>
          <w:tcPr>
            <w:tcW w:w="4673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</w:p>
        </w:tc>
      </w:tr>
      <w:tr w:rsidR="006B49FC" w:rsidRPr="004D1B47" w:rsidTr="006B49FC">
        <w:tc>
          <w:tcPr>
            <w:tcW w:w="4672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</w:p>
        </w:tc>
        <w:tc>
          <w:tcPr>
            <w:tcW w:w="4673" w:type="dxa"/>
          </w:tcPr>
          <w:p w:rsidR="006B49FC" w:rsidRPr="004D1B47" w:rsidRDefault="006B49FC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a+b+c+d+e+f+g+h</w:t>
            </w:r>
            <w:proofErr w:type="spellEnd"/>
          </w:p>
        </w:tc>
      </w:tr>
    </w:tbl>
    <w:p w:rsidR="006B49FC" w:rsidRPr="004D1B47" w:rsidRDefault="006B49FC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B49FC" w:rsidRPr="004D1B47" w:rsidRDefault="006B49FC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Данная сумма является искомым результатом.</w:t>
      </w:r>
    </w:p>
    <w:p w:rsidR="006B49FC" w:rsidRPr="00DA6511" w:rsidRDefault="006B49FC" w:rsidP="006B49FC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Комбинированный метод</w:t>
      </w:r>
    </w:p>
    <w:p w:rsidR="00792FA4" w:rsidRPr="004D1B47" w:rsidRDefault="000F6612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Хорошо видно, что наилучшие варианты подсчёта единичных битов – это параллельный метод (с определённой оптимизацией) и метод тиражирования с умножением для подсчёта суммы блоков. Мы можем объединить оба метода, и получим комбинированный алгоритм</w:t>
      </w:r>
      <w:r w:rsidR="00130E99" w:rsidRPr="004D1B47">
        <w:rPr>
          <w:rFonts w:ascii="Times New Roman" w:eastAsiaTheme="minorEastAsia" w:hAnsi="Times New Roman" w:cs="Times New Roman"/>
          <w:sz w:val="28"/>
          <w:szCs w:val="28"/>
        </w:rPr>
        <w:t>. Выполняем первые 3 суммирован</w:t>
      </w:r>
      <w:r w:rsidR="00792FA4" w:rsidRPr="004D1B47">
        <w:rPr>
          <w:rFonts w:ascii="Times New Roman" w:eastAsiaTheme="minorEastAsia" w:hAnsi="Times New Roman" w:cs="Times New Roman"/>
          <w:sz w:val="28"/>
          <w:szCs w:val="28"/>
        </w:rPr>
        <w:t>ия из параллельного алгоритма.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92FA4" w:rsidRPr="004D1B47" w:rsidTr="00792FA4">
        <w:tc>
          <w:tcPr>
            <w:tcW w:w="1869" w:type="dxa"/>
          </w:tcPr>
          <w:p w:rsidR="00792FA4" w:rsidRPr="004D1B47" w:rsidRDefault="00792FA4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n=</w:t>
            </w:r>
          </w:p>
        </w:tc>
        <w:tc>
          <w:tcPr>
            <w:tcW w:w="1869" w:type="dxa"/>
          </w:tcPr>
          <w:p w:rsidR="00792FA4" w:rsidRPr="004D1B47" w:rsidRDefault="00792FA4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792FA4" w:rsidRPr="004D1B47" w:rsidRDefault="00792FA4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792FA4" w:rsidRPr="004D1B47" w:rsidRDefault="00792FA4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792FA4" w:rsidRPr="004D1B47" w:rsidRDefault="00792FA4" w:rsidP="006B49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:rsidR="00792FA4" w:rsidRPr="004D1B47" w:rsidRDefault="00792FA4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6B49FC" w:rsidRPr="004D1B47" w:rsidRDefault="00792FA4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130E99" w:rsidRPr="004D1B47">
        <w:rPr>
          <w:rFonts w:ascii="Times New Roman" w:eastAsiaTheme="minorEastAsia" w:hAnsi="Times New Roman" w:cs="Times New Roman"/>
          <w:sz w:val="28"/>
          <w:szCs w:val="28"/>
        </w:rPr>
        <w:t>атем к нашему числу, которое состоит из 4 байт, применяем алгоритм умножение и сдвиг и получаем нужный ответ.</w:t>
      </w:r>
    </w:p>
    <w:p w:rsidR="00792FA4" w:rsidRPr="004D1B47" w:rsidRDefault="00792FA4" w:rsidP="006B49F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7550" cy="1668780"/>
            <wp:effectExtent l="0" t="0" r="0" b="7620"/>
            <wp:docPr id="5" name="Рисунок 5" descr="https://habrastorage.org/files/a5e/464/d55/a5e464d55eba46508d424d51c91c2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a5e/464/d55/a5e464d55eba46508d424d51c91c21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66" w:rsidRPr="00DA6511" w:rsidRDefault="002B4166" w:rsidP="002B416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Подсчёт ведущих нулей: бинарный поиск</w:t>
      </w:r>
    </w:p>
    <w:p w:rsidR="002047F9" w:rsidRPr="004D1B47" w:rsidRDefault="002047F9" w:rsidP="002047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Суть метода заключается в том, что мы ищем первый ведущий ноль каждый раз уменьшая интервал поиска в 2 раза.</w:t>
      </w:r>
    </w:p>
    <w:p w:rsidR="002047F9" w:rsidRPr="004D1B47" w:rsidRDefault="002047F9" w:rsidP="002047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Так же есть вариация с обратным бинарным поиском. Всё происходит аналогично простому, только работающем с другого края.</w:t>
      </w:r>
      <w:r w:rsidR="00BF41F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Он требует выполнения тем меньшего количества операций, чем больше ведущих нулей задаваемых чисел и больше сдвигов</w:t>
      </w:r>
      <w:r w:rsidR="00883790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0ABC" w:rsidRPr="004D1B47" w:rsidRDefault="005B0ABC" w:rsidP="002047F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Существует возможность реализовать бинарный поиск с использованием цикла. Такая ва</w:t>
      </w:r>
      <w:r w:rsidR="0055609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риации названа бинарный поиск с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использованием цикла.</w:t>
      </w:r>
    </w:p>
    <w:p w:rsidR="00DA6A59" w:rsidRPr="00DA6511" w:rsidRDefault="00DA6A59" w:rsidP="00DA6A5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Двухсторонний подсчёт ведущих нулевых битов</w:t>
      </w:r>
    </w:p>
    <w:p w:rsidR="00DC4D7B" w:rsidRPr="004D1B47" w:rsidRDefault="00DC4D7B" w:rsidP="007D2F4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Очевидно, для подсчёта количества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ведущх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нулей можно просто циклически выполнять сдвиг влево на 1, подсчитывая количества нулевых битов до тех пор, пока знаковый бит не станет равный 1; можно так же циклически сдвигать слово на одну позицию вправо до тех пор, пока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всебиты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слова не окажутся нулевыми. Оба алгоритма достаточно компактны и хорошо работают со словами, содержащими малое (ну,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соотвественно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или очень большое) количество ведущих нулевых битов. </w:t>
      </w:r>
    </w:p>
    <w:p w:rsidR="007D2F45" w:rsidRPr="004D1B47" w:rsidRDefault="00DC4D7B" w:rsidP="007D2F4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Этот метод у</w:t>
      </w:r>
      <w:r w:rsidR="007D2F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лучшение “Наивного” алгоритма, а именно, если в первом мы просто </w:t>
      </w:r>
      <w:proofErr w:type="spellStart"/>
      <w:r w:rsidR="007D2F45" w:rsidRPr="004D1B47">
        <w:rPr>
          <w:rFonts w:ascii="Times New Roman" w:eastAsiaTheme="minorEastAsia" w:hAnsi="Times New Roman" w:cs="Times New Roman"/>
          <w:sz w:val="28"/>
          <w:szCs w:val="28"/>
        </w:rPr>
        <w:t>итерируемся</w:t>
      </w:r>
      <w:proofErr w:type="spellEnd"/>
      <w:r w:rsidR="007D2F45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по циклу, то в данной задачи, можно делать одновременно итерацию и с другого конца слова, что не влияет на худший случай, но ускоряет средний.</w:t>
      </w:r>
    </w:p>
    <w:p w:rsidR="000237A3" w:rsidRPr="00DA6511" w:rsidRDefault="000237A3" w:rsidP="000237A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Харли</w:t>
      </w:r>
      <w:proofErr w:type="spellEnd"/>
    </w:p>
    <w:p w:rsidR="00162CC0" w:rsidRPr="004D1B47" w:rsidRDefault="001357B0" w:rsidP="005923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В данном алгоритме в числе выполняется сдвиг вправо, а затем логическое ИЛИ и так несколько раз, а затем умножается на определённую константу</w:t>
      </w:r>
      <w:r w:rsidR="009816A9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(0</w:t>
      </w:r>
      <w:r w:rsidR="009816A9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816A9" w:rsidRPr="004D1B47">
        <w:rPr>
          <w:rFonts w:ascii="Times New Roman" w:eastAsiaTheme="minorEastAsia" w:hAnsi="Times New Roman" w:cs="Times New Roman"/>
          <w:sz w:val="28"/>
          <w:szCs w:val="28"/>
        </w:rPr>
        <w:t>06</w:t>
      </w:r>
      <w:proofErr w:type="spellStart"/>
      <w:r w:rsidR="009816A9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eb</w:t>
      </w:r>
      <w:proofErr w:type="spellEnd"/>
      <w:r w:rsidR="009816A9" w:rsidRPr="004D1B47">
        <w:rPr>
          <w:rFonts w:ascii="Times New Roman" w:eastAsiaTheme="minorEastAsia" w:hAnsi="Times New Roman" w:cs="Times New Roman"/>
          <w:sz w:val="28"/>
          <w:szCs w:val="28"/>
        </w:rPr>
        <w:t>14</w:t>
      </w:r>
      <w:r w:rsidR="009816A9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9816A9" w:rsidRPr="004D1B47">
        <w:rPr>
          <w:rFonts w:ascii="Times New Roman" w:eastAsiaTheme="minorEastAsia" w:hAnsi="Times New Roman" w:cs="Times New Roman"/>
          <w:sz w:val="28"/>
          <w:szCs w:val="28"/>
        </w:rPr>
        <w:t>9)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, что позволяет нам однозначно идентифицировать колич</w:t>
      </w:r>
      <w:r w:rsidR="00CF1C3E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ество нулей. После этого мы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выполняем сдвиг и выполняем поиск в таблице для преобразования получившегося значения в число нулей.</w:t>
      </w:r>
      <w:r w:rsidR="009569C6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Данная таблица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(u –неиспользуемые значения)</w:t>
      </w:r>
      <w:r w:rsidR="00287D27" w:rsidRPr="004D1B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92340" w:rsidRPr="004D1B47" w:rsidRDefault="009569C6" w:rsidP="0059234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1E70F" wp14:editId="0D39CE97">
            <wp:extent cx="24955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C" w:rsidRPr="00DA6511" w:rsidRDefault="00D543DC" w:rsidP="00D543DC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Вариация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Горявски</w:t>
      </w:r>
      <w:proofErr w:type="spellEnd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 алгоритма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Харли</w:t>
      </w:r>
      <w:proofErr w:type="spellEnd"/>
    </w:p>
    <w:p w:rsidR="00287D27" w:rsidRPr="004D1B47" w:rsidRDefault="00287D27" w:rsidP="00287D2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Юлиус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Горявски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нашёл ряд вариаций алгоритма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Харли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в которых размер таблицы снижен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ценой  нескольких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команд либо повышена степень параллельности вычислений, либо эти вариации обладают ещё какими-то желательными свойствами.</w:t>
      </w:r>
    </w:p>
    <w:p w:rsidR="00162CC0" w:rsidRPr="004D1B47" w:rsidRDefault="000526E0" w:rsidP="00162CC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Данная вариация уменьшает размер таблицы использующийся раньше, и выполняет сдвиг на 16 и так же логическое отрицание ко всему этому, вместо 5 сдвигов</w:t>
      </w:r>
      <w:r w:rsidR="00811706" w:rsidRPr="004D1B47">
        <w:rPr>
          <w:rFonts w:ascii="Times New Roman" w:eastAsiaTheme="minorEastAsia" w:hAnsi="Times New Roman" w:cs="Times New Roman"/>
          <w:sz w:val="28"/>
          <w:szCs w:val="28"/>
        </w:rPr>
        <w:t>, так же изменена константа. Эта вариация считается самый лучшей из придуманных.</w:t>
      </w:r>
      <w:r w:rsidR="009569C6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Его </w:t>
      </w:r>
      <w:proofErr w:type="gramStart"/>
      <w:r w:rsidR="009569C6" w:rsidRPr="004D1B47"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162CC0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– точно так же неиспользуемые значения)</w:t>
      </w:r>
      <w:r w:rsidR="009569C6" w:rsidRPr="004D1B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526E0" w:rsidRPr="004D1B47" w:rsidRDefault="009569C6" w:rsidP="00162CC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87F7B" wp14:editId="349D2956">
            <wp:extent cx="348615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07" w:rsidRPr="00793E7E" w:rsidRDefault="00A25407" w:rsidP="00A25407">
      <w:pPr>
        <w:spacing w:line="36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93E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 плавающей точкой</w:t>
      </w:r>
    </w:p>
    <w:p w:rsidR="0000355C" w:rsidRPr="004D1B47" w:rsidRDefault="00A25407" w:rsidP="00A25407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Можно использовать нормализованныечисла с плавающей точкой, например числа с плавающей точкой в IEEE-формате. Идея заключается в преобразовании данного беззнакового целого числа в число с плавающей точкой двойной точности, выделении из него степенной части и вычитании ее из константы.</w:t>
      </w:r>
    </w:p>
    <w:p w:rsidR="0000355C" w:rsidRPr="004D1B47" w:rsidRDefault="0000355C" w:rsidP="0000355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4982C" wp14:editId="1B26B321">
            <wp:extent cx="2228850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95" w:rsidRPr="004D1B47" w:rsidRDefault="00E44C95" w:rsidP="00A25407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>Демонстрируемый код использует анонимное (безымянное) объединение C++ для перекрытия целого числа и величины с плавающей точкой двойной точности. Переменная LE должнабыть равна 1, если процедура выполняется на машинах, где адрес младшего байта меньше адреса старшего, и 0 в противном случае. Слагаемое 0.5 (или другое малое число) необходимо для корректной работы программы при k = 0. Оценить время выполнения этой программы практически невозможно, так как наразных машинах числа с плавающей точкой обрабатываются по-разному. Например, намногих машинах, кроме регистров для хранения целых чисел, имеются специальные регистры для хранения чисел с плавающей точкой. На таких машинах, в частности, может потребоваться пересылка данных в память для преобразования целого числа в число сплавающей точкой и наоборот.</w:t>
      </w:r>
    </w:p>
    <w:p w:rsidR="00E44C95" w:rsidRPr="004D1B47" w:rsidRDefault="00E44C95" w:rsidP="00A25407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>Кстати, этот код нарушает еще один стандарт ANSI, а именно то, что арифметические действия могут выполняться только с указателями на элементы массива. Основная проблема, тем не менее, связана с первым нарушением стандартат.</w:t>
      </w:r>
    </w:p>
    <w:p w:rsidR="00E44C95" w:rsidRPr="004D1B47" w:rsidRDefault="00E44C95" w:rsidP="00A25407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некорректен в силу способа использования языка программирования С. Эти методы совершенно корректно будут работать при кодировании на машинном языке либо будучи сгенерированными компилятором для конкретного типа компьютера.</w:t>
      </w:r>
    </w:p>
    <w:p w:rsidR="00E44C95" w:rsidRPr="004D1B47" w:rsidRDefault="00733C4B" w:rsidP="00DA6511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>В силу</w:t>
      </w:r>
      <w:r w:rsidR="00E44C95"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этих проблем, использование метода может стоять под вопросом.</w:t>
      </w:r>
    </w:p>
    <w:p w:rsidR="00811706" w:rsidRPr="00DA6511" w:rsidRDefault="00811706" w:rsidP="0081170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Подсчёт завершающих нулевых битов. Общее</w:t>
      </w:r>
      <w:r w:rsidR="00A25407"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решение</w:t>
      </w:r>
    </w:p>
    <w:p w:rsidR="00811706" w:rsidRPr="004D1B47" w:rsidRDefault="00AB743A" w:rsidP="0081170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Применив любой из ранее предложенных алгоритмов для вычисления ведущих нулей, то можно свести к использованию этой команды: 32-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foo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(~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&amp;(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-1)). Так же при применении команды вычисления количества единичных битов тоже можно свести к тому же: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foo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(~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&amp;(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-1)) или 32-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foo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|-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F76D2" w:rsidRPr="00DA6511" w:rsidRDefault="00AB743A" w:rsidP="001F76D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Бинарный поиск</w:t>
      </w:r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Просто применяем уже известный до это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го бинарный поиск: уменьшаем интервал в 2 пока не будет най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дено нуж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ное значение. Так же можно упомянуть про то, что при малых ч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ислах это можно заменить на сдвиг вправо</w:t>
      </w:r>
      <w:r w:rsidR="007261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76D2" w:rsidRPr="00DA6511" w:rsidRDefault="001F76D2" w:rsidP="001F76D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Поиск по бинарному дереву</w:t>
      </w:r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мы просто проверяем все случаи ответа особым образом. Бинарным деревом же называется потому что мы проверяй случаи, и если она не совпадает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проверяем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другие, если совпадает, то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проверяем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другой и так пока не дойдём до конца и концы же вернут нам итоговый ответ.</w:t>
      </w:r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Явным недостатком всего это огромное количество написанного (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иногда трудночитаемого) кода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так же чем больше разрядность числа, тем больше программа,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она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теряет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универсальность.</w:t>
      </w:r>
    </w:p>
    <w:p w:rsidR="001F76D2" w:rsidRPr="00DA6511" w:rsidRDefault="001F76D2" w:rsidP="001F76D2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Наивный метод: подсчёт завершающих нулей</w:t>
      </w:r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Как и в предыдущий раз суть метода в том, что мы просто проходим по числу и считаем количество. Плюсы и минусы такого алгоритма остались не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изменными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76D2" w:rsidRPr="00DA6511" w:rsidRDefault="001F76D2" w:rsidP="001F76D2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Годо</w:t>
      </w:r>
      <w:proofErr w:type="spellEnd"/>
    </w:p>
    <w:p w:rsidR="001F76D2" w:rsidRPr="004D1B47" w:rsidRDefault="007E0A7C" w:rsidP="006D3A6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Основан данный алгоритм на 5 числах, которые позволяют определить</w:t>
      </w:r>
      <w:r w:rsidR="006D3A6C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положения единиц. Используемые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числа: 0</w:t>
      </w:r>
      <w:r w:rsidR="006D3A6C" w:rsidRPr="004D1B47">
        <w:rPr>
          <w:rFonts w:ascii="Times New Roman" w:eastAsiaTheme="minorEastAsia" w:hAnsi="Times New Roman" w:cs="Times New Roman"/>
          <w:sz w:val="28"/>
          <w:szCs w:val="28"/>
        </w:rPr>
        <w:t>x0000ffff, 0x00ff00ff, 0x0f0f0f0f, 0x33333333, 0x55555555. Затем результат всех проверок складываем и получаем нужное нам число.</w:t>
      </w:r>
    </w:p>
    <w:p w:rsidR="001F76D2" w:rsidRPr="00DA6511" w:rsidRDefault="001F76D2" w:rsidP="001F76D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Алгоритм Сила</w:t>
      </w:r>
    </w:p>
    <w:p w:rsidR="00D47E13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Чем-то напоминает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Харли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в основном потому что последний основан на данном. Возьмём первый бит числа и умножим его на константу составленному по определённым правилам и заведём таблицу, которая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по результату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смещённому на 26 вправо, позволит определить число нулей.</w:t>
      </w:r>
      <w:r w:rsidR="00D47E13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D47E13" w:rsidRPr="004D1B47">
        <w:rPr>
          <w:rFonts w:ascii="Times New Roman" w:eastAsiaTheme="minorEastAsia" w:hAnsi="Times New Roman" w:cs="Times New Roman"/>
          <w:sz w:val="28"/>
          <w:szCs w:val="28"/>
        </w:rPr>
        <w:t>Таблица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162CC0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– неиспользуемые значения):</w:t>
      </w:r>
      <w:r w:rsidR="00D47E13" w:rsidRPr="004D1B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F76D2" w:rsidRPr="004D1B47" w:rsidRDefault="00D47E13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7015F" wp14:editId="45AB5B71">
            <wp:extent cx="3781425" cy="76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2" w:rsidRPr="00DA6511" w:rsidRDefault="001F76D2" w:rsidP="001F76D2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С использованием цикла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ДеБрейна</w:t>
      </w:r>
      <w:proofErr w:type="spellEnd"/>
    </w:p>
    <w:p w:rsidR="001F76D2" w:rsidRPr="004D1B47" w:rsidRDefault="002B0EC1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Существуют такие циклические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последовательности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на заданном алфавите, которые содержат в качестве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подпоследовательности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каждую из последовательностей букв алфавита заданной длины ровно один раз.</w:t>
      </w:r>
    </w:p>
    <w:p w:rsidR="002B0EC1" w:rsidRPr="00817C85" w:rsidRDefault="002B0EC1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Для нашей задачи воспользуемся алфавитом {0,1}, а для работы с 32-битовыми словами интересует цикл, который содержит все 32 последовательности 00000, 00001, …, 11111. Если имеется такой цикл, который начинается по крайне мере с четырёх нулей, можно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нулей, сначала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преобразуем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входное число в слово, содержащее единственный единичный бит в позиции младшего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единичного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бита, как в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алгоритме Сила. Затем с использованием умножения выбираем 5-битовое поле цикла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деБрейна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которое для каждого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множителя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свое единственное значение</w:t>
      </w:r>
      <w:r w:rsidR="00405ADB" w:rsidRPr="004D1B47">
        <w:rPr>
          <w:rFonts w:ascii="Times New Roman" w:eastAsiaTheme="minorEastAsia" w:hAnsi="Times New Roman" w:cs="Times New Roman"/>
          <w:sz w:val="28"/>
          <w:szCs w:val="28"/>
        </w:rPr>
        <w:t>, и по нему уже найдём количество нулей.</w:t>
      </w:r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В целом это является усовершенствованием алгоритма Сила. Разница лишь в том, что меняется константа, что приводит к дополнительной проверки на 0, но </w:t>
      </w:r>
      <w:r w:rsidR="006E4E69" w:rsidRPr="004D1B47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мы уменьшаем размер таблицы.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Сама таблица:</w:t>
      </w:r>
    </w:p>
    <w:p w:rsidR="00162CC0" w:rsidRPr="004D1B47" w:rsidRDefault="00162CC0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C2F19" wp14:editId="49ED7981">
            <wp:extent cx="35337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2" w:rsidRPr="00DA6511" w:rsidRDefault="007261D9" w:rsidP="001F76D2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Ал</w:t>
      </w:r>
      <w:r w:rsidR="001F76D2"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горитм </w:t>
      </w:r>
      <w:proofErr w:type="spellStart"/>
      <w:r w:rsidR="001F76D2" w:rsidRPr="00DA6511">
        <w:rPr>
          <w:rFonts w:ascii="Times New Roman" w:eastAsiaTheme="minorEastAsia" w:hAnsi="Times New Roman" w:cs="Times New Roman"/>
          <w:b/>
          <w:sz w:val="28"/>
          <w:szCs w:val="28"/>
        </w:rPr>
        <w:t>Райзера</w:t>
      </w:r>
      <w:proofErr w:type="spellEnd"/>
    </w:p>
    <w:p w:rsidR="001F76D2" w:rsidRPr="004D1B47" w:rsidRDefault="001F76D2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Ещё одна модификация алгоритма Сила. В данном алгоритме в отличии от предыдущей модификации уже есть не используемые поля в таблице, выбор ячейки уже происходит путём взятия остатка от деления на 37.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Таблица (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162CC0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– так же неиспользуемые значения):</w:t>
      </w:r>
    </w:p>
    <w:p w:rsidR="00B241A1" w:rsidRPr="004D1B47" w:rsidRDefault="00B241A1" w:rsidP="001F76D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30EBB" wp14:editId="019C8BDB">
            <wp:extent cx="35718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3A" w:rsidRPr="00DA6511" w:rsidRDefault="001F76D2" w:rsidP="001F76D2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Госперо</w:t>
      </w:r>
      <w:proofErr w:type="spellEnd"/>
    </w:p>
    <w:p w:rsidR="003A21F6" w:rsidRPr="004D1B47" w:rsidRDefault="003A21F6" w:rsidP="0081170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Функции выше можно использовать в алгоритме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Госперо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который несмотря на свой вид является довольно эффективным. </w:t>
      </w:r>
    </w:p>
    <w:p w:rsidR="003A21F6" w:rsidRPr="004D1B47" w:rsidRDefault="003A21F6" w:rsidP="0081170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Пусть имеется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определяемая правилом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n+!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. Если область значений функции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конечна, то эта последовательность – периодическая. Она состоит из некоторой ведущей последовательности, за которой идёт периодически повторяющаяся последовательность. Обнаружение цикла так ж используется в тестировании генераторов случайных чисел.</w:t>
      </w:r>
    </w:p>
    <w:p w:rsidR="00811706" w:rsidRPr="004D1B47" w:rsidRDefault="003A21F6" w:rsidP="0081170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Алгоритм основан на идеи поиска циклов в последовательности. Главным достоинством этого алгоритма является то, что функцию мы 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>вызываем 1 раз, при этом хорошая скорость работы и экономия используемой памяти</w:t>
      </w:r>
    </w:p>
    <w:p w:rsidR="00CA65A4" w:rsidRPr="00817C85" w:rsidRDefault="00CA65A4" w:rsidP="00CA65A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17C85">
        <w:rPr>
          <w:rFonts w:ascii="Times New Roman" w:eastAsiaTheme="minorEastAsia" w:hAnsi="Times New Roman" w:cs="Times New Roman"/>
          <w:b/>
          <w:sz w:val="28"/>
          <w:szCs w:val="28"/>
        </w:rPr>
        <w:t xml:space="preserve">Поиск старшего </w:t>
      </w:r>
      <w:r w:rsidR="006858FD" w:rsidRPr="00817C85">
        <w:rPr>
          <w:rFonts w:ascii="Times New Roman" w:eastAsiaTheme="minorEastAsia" w:hAnsi="Times New Roman" w:cs="Times New Roman"/>
          <w:b/>
          <w:sz w:val="28"/>
          <w:szCs w:val="28"/>
        </w:rPr>
        <w:t xml:space="preserve">единичного </w:t>
      </w:r>
      <w:r w:rsidRPr="00817C85">
        <w:rPr>
          <w:rFonts w:ascii="Times New Roman" w:eastAsiaTheme="minorEastAsia" w:hAnsi="Times New Roman" w:cs="Times New Roman"/>
          <w:b/>
          <w:sz w:val="28"/>
          <w:szCs w:val="28"/>
        </w:rPr>
        <w:t>бита:</w:t>
      </w:r>
      <w:r w:rsidR="006858FD" w:rsidRPr="00817C85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наивный метод</w:t>
      </w:r>
    </w:p>
    <w:p w:rsidR="006858FD" w:rsidRPr="004D1B47" w:rsidRDefault="006858FD" w:rsidP="006858F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По аналогии с предыдущими наивными методами, мы просто проходим в киле по числу, пока не найдём нужны бит.</w:t>
      </w:r>
    </w:p>
    <w:p w:rsidR="006858FD" w:rsidRPr="00DA6511" w:rsidRDefault="006858FD" w:rsidP="006858F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Метод с округлениями</w:t>
      </w:r>
    </w:p>
    <w:p w:rsidR="006858FD" w:rsidRPr="004D1B47" w:rsidRDefault="006858FD" w:rsidP="006858F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Так как номер старшего бита – показатель степени двойки, то его можно найти с помощью округления вниз логарифма. Но тут могут возникнуть проблемы с библиотекой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, т.к. она воз</w:t>
      </w:r>
      <w:r w:rsidR="006671A9" w:rsidRPr="004D1B47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ращает не всегда точное значение, поэтому придётся прибавлять константу.</w:t>
      </w:r>
    </w:p>
    <w:p w:rsidR="006671A9" w:rsidRPr="00DA6511" w:rsidRDefault="006671A9" w:rsidP="006671A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Степени двойки</w:t>
      </w:r>
    </w:p>
    <w:p w:rsidR="006671A9" w:rsidRPr="004D1B47" w:rsidRDefault="006671A9" w:rsidP="006671A9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Является своего рода комбинации 2 предыдущих м</w:t>
      </w:r>
      <w:r w:rsidR="006F27A2" w:rsidRPr="004D1B47">
        <w:rPr>
          <w:rFonts w:ascii="Times New Roman" w:eastAsiaTheme="minorEastAsia" w:hAnsi="Times New Roman" w:cs="Times New Roman"/>
          <w:sz w:val="28"/>
          <w:szCs w:val="28"/>
        </w:rPr>
        <w:t>ет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одов. Переберём все степени двойки, и выберем из них максимальную, котор</w:t>
      </w:r>
      <w:r w:rsidR="006F27A2" w:rsidRPr="004D1B47">
        <w:rPr>
          <w:rFonts w:ascii="Times New Roman" w:eastAsiaTheme="minorEastAsia" w:hAnsi="Times New Roman" w:cs="Times New Roman"/>
          <w:sz w:val="28"/>
          <w:szCs w:val="28"/>
        </w:rPr>
        <w:t>ая не превосходит числа, таким образом получим нужное нам число.</w:t>
      </w:r>
    </w:p>
    <w:p w:rsidR="006858FD" w:rsidRPr="00DA6511" w:rsidRDefault="006858FD" w:rsidP="006858F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Бинарный поиск</w:t>
      </w:r>
    </w:p>
    <w:p w:rsidR="006858FD" w:rsidRPr="004D1B47" w:rsidRDefault="006858FD" w:rsidP="006858F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Запускаем ничем не изменённый бинарный поиск и ищем пока число не будет равно 1. Одно из самых быстро приходящих в голову решений.</w:t>
      </w:r>
    </w:p>
    <w:p w:rsidR="006858FD" w:rsidRPr="004D1B47" w:rsidRDefault="006858FD" w:rsidP="006858FD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Так же существует оптимизация, которая заменяет сдвиги и исключающее ИЛИ на сложение и логическое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 w:rsidR="006671A9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добавив константный массив масок:</w:t>
      </w:r>
      <w:r w:rsidR="006671A9" w:rsidRPr="004D1B47">
        <w:rPr>
          <w:rFonts w:ascii="Times New Roman" w:hAnsi="Times New Roman" w:cs="Times New Roman"/>
          <w:sz w:val="28"/>
          <w:szCs w:val="28"/>
        </w:rPr>
        <w:t xml:space="preserve"> </w:t>
      </w:r>
      <w:r w:rsidR="006671A9" w:rsidRPr="004D1B47">
        <w:rPr>
          <w:rFonts w:ascii="Times New Roman" w:eastAsiaTheme="minorEastAsia" w:hAnsi="Times New Roman" w:cs="Times New Roman"/>
          <w:sz w:val="28"/>
          <w:szCs w:val="28"/>
        </w:rPr>
        <w:t>0x0000FFFF, 0x000000FF, 0x0000000F, 0x00000003, 0x00000001. Данная оптимизация называется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Бинарный поиск с маской</w:t>
      </w:r>
      <w:r w:rsidR="006671A9" w:rsidRPr="004D1B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37A1" w:rsidRPr="00DA6511" w:rsidRDefault="008137A1" w:rsidP="008137A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Заполнение</w:t>
      </w:r>
    </w:p>
    <w:p w:rsidR="00E5047B" w:rsidRPr="004D1B47" w:rsidRDefault="008137A1" w:rsidP="00E5047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Основная идея в том, что мы заполняем все биты после нужной нам 1, единицами каждый раз в 2 раза большим числом, после чего делаем 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– (</w:t>
      </w:r>
      <w:r w:rsidRPr="004D1B4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D1B47">
        <w:rPr>
          <w:rFonts w:ascii="Times New Roman" w:eastAsiaTheme="minorEastAsia" w:hAnsi="Times New Roman" w:cs="Times New Roman"/>
          <w:sz w:val="28"/>
          <w:szCs w:val="28"/>
        </w:rPr>
        <w:t>&gt;&gt;1), что выдаёт нужный ответ.</w:t>
      </w:r>
      <w:r w:rsidR="00E5047B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Иллюстрация на примере первого шага: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047B" w:rsidRPr="004D1B47" w:rsidTr="00E5047B">
        <w:tc>
          <w:tcPr>
            <w:tcW w:w="4672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4673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00000100000</w:t>
            </w:r>
          </w:p>
        </w:tc>
      </w:tr>
      <w:tr w:rsidR="00E5047B" w:rsidRPr="004D1B47" w:rsidTr="00E5047B">
        <w:tc>
          <w:tcPr>
            <w:tcW w:w="4672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x&gt;&gt;1</w:t>
            </w:r>
          </w:p>
        </w:tc>
        <w:tc>
          <w:tcPr>
            <w:tcW w:w="4673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00000010000</w:t>
            </w:r>
          </w:p>
        </w:tc>
      </w:tr>
      <w:tr w:rsidR="00E5047B" w:rsidRPr="004D1B47" w:rsidTr="00E5047B">
        <w:tc>
          <w:tcPr>
            <w:tcW w:w="4672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x|x</w:t>
            </w:r>
            <w:proofErr w:type="spellEnd"/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&gt;&gt;1</w:t>
            </w:r>
          </w:p>
        </w:tc>
        <w:tc>
          <w:tcPr>
            <w:tcW w:w="4673" w:type="dxa"/>
          </w:tcPr>
          <w:p w:rsidR="00E5047B" w:rsidRPr="004D1B47" w:rsidRDefault="00E5047B" w:rsidP="00E5047B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D1B4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00000110000</w:t>
            </w:r>
          </w:p>
        </w:tc>
      </w:tr>
    </w:tbl>
    <w:p w:rsidR="00E5047B" w:rsidRPr="004D1B47" w:rsidRDefault="00E5047B" w:rsidP="00E5047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8137A1" w:rsidRPr="00DA6511" w:rsidRDefault="008137A1" w:rsidP="008137A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Модификация бинарного поиска</w:t>
      </w:r>
    </w:p>
    <w:p w:rsidR="008137A1" w:rsidRPr="004D1B47" w:rsidRDefault="008137A1" w:rsidP="008137A1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Алгоритм сохраняет основную идею бинарного поиска, одна в качестве сравнения выполняем </w:t>
      </w:r>
      <w:proofErr w:type="gramStart"/>
      <w:r w:rsidRPr="004D1B47">
        <w:rPr>
          <w:rFonts w:ascii="Times New Roman" w:eastAsiaTheme="minorEastAsia" w:hAnsi="Times New Roman" w:cs="Times New Roman"/>
          <w:sz w:val="28"/>
          <w:szCs w:val="28"/>
        </w:rPr>
        <w:t>x &gt;</w:t>
      </w:r>
      <w:proofErr w:type="gramEnd"/>
      <w:r w:rsidRPr="004D1B47">
        <w:rPr>
          <w:rFonts w:ascii="Times New Roman" w:eastAsiaTheme="minorEastAsia" w:hAnsi="Times New Roman" w:cs="Times New Roman"/>
          <w:sz w:val="28"/>
          <w:szCs w:val="28"/>
        </w:rPr>
        <w:t>= 1 &lt;&lt; 16 и в случае 1 сдвигаем на 16 и так далее 8, 4, 2, 1.</w:t>
      </w:r>
      <w:r w:rsidR="00500C27"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И получаем нужный ответ.</w:t>
      </w:r>
    </w:p>
    <w:p w:rsidR="00544D86" w:rsidRPr="00DA6511" w:rsidRDefault="00544D86" w:rsidP="00544D8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Заключение</w:t>
      </w:r>
    </w:p>
    <w:p w:rsidR="00544D86" w:rsidRPr="004D1B47" w:rsidRDefault="00544D86" w:rsidP="00544D8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При просмотре результатов измерений при малом количестве использований данный алгоритмы мало чем отличаются от самого простого наивного поиска, что разница не чувствуется в общем, одна некоторая часть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поддтем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даже используется в реальных задачах.</w:t>
      </w:r>
    </w:p>
    <w:p w:rsidR="00544D86" w:rsidRPr="004D1B47" w:rsidRDefault="00544D86" w:rsidP="00544D8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К сожалению, мы никогда не можем точно сказать, который из алгоритмов окажется лучше в том или ином случае. Под каждую задачу нужно затачивать конкретный метод, а универсального быстрого алгоритма, к сожалению, не существует.</w:t>
      </w:r>
    </w:p>
    <w:p w:rsidR="00544D86" w:rsidRPr="004D1B47" w:rsidRDefault="00544D86" w:rsidP="00544D86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Также некоторые алгоритмы можно модифицировать под конкретные случаи, что даже условный наивный алгоритм, будет выгоднее использовать, чем какое-либо другой.</w:t>
      </w:r>
    </w:p>
    <w:p w:rsidR="000C6B96" w:rsidRPr="00DA6511" w:rsidRDefault="000C6B96" w:rsidP="000C6B9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6511">
        <w:rPr>
          <w:rFonts w:ascii="Times New Roman" w:eastAsiaTheme="minorEastAsia" w:hAnsi="Times New Roman" w:cs="Times New Roman"/>
          <w:b/>
          <w:sz w:val="28"/>
          <w:szCs w:val="28"/>
        </w:rPr>
        <w:t>Список литературы</w:t>
      </w:r>
    </w:p>
    <w:p w:rsidR="000C6B96" w:rsidRPr="004D1B47" w:rsidRDefault="0039463D" w:rsidP="0039463D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>Генри С. Уоррен мл. "Алгоритмические трюки для программистов", 2-е издание</w:t>
      </w:r>
    </w:p>
    <w:p w:rsidR="0039463D" w:rsidRPr="004D1B47" w:rsidRDefault="0039463D" w:rsidP="0039463D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“Обстоятельно о подсчёте единичных битов” </w:t>
      </w:r>
      <w:hyperlink r:id="rId19" w:history="1"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https://m.habr.com/ru/post/276957/</w:t>
        </w:r>
      </w:hyperlink>
    </w:p>
    <w:p w:rsidR="0039463D" w:rsidRPr="004D1B47" w:rsidRDefault="0039463D" w:rsidP="0039463D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“Алгоритмы поиска старшего бита” </w:t>
      </w:r>
      <w:hyperlink r:id="rId20" w:history="1"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://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m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.</w:t>
        </w:r>
        <w:proofErr w:type="spellStart"/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habr</w:t>
        </w:r>
        <w:proofErr w:type="spellEnd"/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.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/</w:t>
        </w:r>
        <w:proofErr w:type="spellStart"/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ru</w:t>
        </w:r>
        <w:proofErr w:type="spellEnd"/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/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  <w:lang w:val="en-US"/>
          </w:rPr>
          <w:t>post</w:t>
        </w:r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/93172/</w:t>
        </w:r>
      </w:hyperlink>
    </w:p>
    <w:p w:rsidR="0039463D" w:rsidRPr="004D1B47" w:rsidRDefault="0039463D" w:rsidP="0039463D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“Нахождение номера старшего бита числа” </w:t>
      </w:r>
      <w:hyperlink r:id="rId21" w:history="1">
        <w:r w:rsidRPr="004D1B47">
          <w:rPr>
            <w:rStyle w:val="a8"/>
            <w:rFonts w:ascii="Times New Roman" w:eastAsiaTheme="minorEastAsia" w:hAnsi="Times New Roman" w:cs="Times New Roman"/>
            <w:sz w:val="28"/>
            <w:szCs w:val="28"/>
          </w:rPr>
          <w:t>http://cppalgo.blogspot.com/2012/06/blog-post.html?m=1</w:t>
        </w:r>
      </w:hyperlink>
    </w:p>
    <w:p w:rsidR="007A7291" w:rsidRPr="004D1B47" w:rsidRDefault="0039463D" w:rsidP="007A7291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Э.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Рейнгольд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Ю.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Нивергельт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, Н. </w:t>
      </w:r>
      <w:proofErr w:type="spellStart"/>
      <w:r w:rsidRPr="004D1B47">
        <w:rPr>
          <w:rFonts w:ascii="Times New Roman" w:eastAsiaTheme="minorEastAsia" w:hAnsi="Times New Roman" w:cs="Times New Roman"/>
          <w:sz w:val="28"/>
          <w:szCs w:val="28"/>
        </w:rPr>
        <w:t>Део</w:t>
      </w:r>
      <w:proofErr w:type="spellEnd"/>
      <w:r w:rsidRPr="004D1B47">
        <w:rPr>
          <w:rFonts w:ascii="Times New Roman" w:eastAsiaTheme="minorEastAsia" w:hAnsi="Times New Roman" w:cs="Times New Roman"/>
          <w:sz w:val="28"/>
          <w:szCs w:val="28"/>
        </w:rPr>
        <w:t xml:space="preserve"> Комбинаторные алгоритмы. Теория и практика.</w:t>
      </w:r>
    </w:p>
    <w:sectPr w:rsidR="007A7291" w:rsidRPr="004D1B47" w:rsidSect="00A2261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816" w:rsidRDefault="000E2816" w:rsidP="00DA6511">
      <w:pPr>
        <w:spacing w:after="0" w:line="240" w:lineRule="auto"/>
      </w:pPr>
      <w:r>
        <w:separator/>
      </w:r>
    </w:p>
  </w:endnote>
  <w:endnote w:type="continuationSeparator" w:id="0">
    <w:p w:rsidR="000E2816" w:rsidRDefault="000E2816" w:rsidP="00DA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530735"/>
      <w:docPartObj>
        <w:docPartGallery w:val="Page Numbers (Bottom of Page)"/>
        <w:docPartUnique/>
      </w:docPartObj>
    </w:sdtPr>
    <w:sdtContent>
      <w:p w:rsidR="00A22616" w:rsidRDefault="00A2261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A22616" w:rsidRDefault="00A22616" w:rsidP="00A22616">
    <w:pPr>
      <w:pStyle w:val="a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816" w:rsidRDefault="000E2816" w:rsidP="00DA6511">
      <w:pPr>
        <w:spacing w:after="0" w:line="240" w:lineRule="auto"/>
      </w:pPr>
      <w:r>
        <w:separator/>
      </w:r>
    </w:p>
  </w:footnote>
  <w:footnote w:type="continuationSeparator" w:id="0">
    <w:p w:rsidR="000E2816" w:rsidRDefault="000E2816" w:rsidP="00DA6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E2CD3"/>
    <w:multiLevelType w:val="hybridMultilevel"/>
    <w:tmpl w:val="30463222"/>
    <w:lvl w:ilvl="0" w:tplc="5DF88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CB"/>
    <w:rsid w:val="0000355C"/>
    <w:rsid w:val="00016665"/>
    <w:rsid w:val="000237A3"/>
    <w:rsid w:val="00024CC0"/>
    <w:rsid w:val="00026376"/>
    <w:rsid w:val="000349A3"/>
    <w:rsid w:val="000526E0"/>
    <w:rsid w:val="000C6B96"/>
    <w:rsid w:val="000D0565"/>
    <w:rsid w:val="000E2816"/>
    <w:rsid w:val="000F6612"/>
    <w:rsid w:val="00130E99"/>
    <w:rsid w:val="001357B0"/>
    <w:rsid w:val="00162CC0"/>
    <w:rsid w:val="00182D9D"/>
    <w:rsid w:val="001E2F30"/>
    <w:rsid w:val="001F76D2"/>
    <w:rsid w:val="002047F9"/>
    <w:rsid w:val="00261C8A"/>
    <w:rsid w:val="00274989"/>
    <w:rsid w:val="00287D27"/>
    <w:rsid w:val="002B0EC1"/>
    <w:rsid w:val="002B4166"/>
    <w:rsid w:val="002D00ED"/>
    <w:rsid w:val="0030494E"/>
    <w:rsid w:val="003944FB"/>
    <w:rsid w:val="0039463D"/>
    <w:rsid w:val="00396008"/>
    <w:rsid w:val="003A21F6"/>
    <w:rsid w:val="003B0C31"/>
    <w:rsid w:val="003C09EC"/>
    <w:rsid w:val="003C0A68"/>
    <w:rsid w:val="003C1BF3"/>
    <w:rsid w:val="003C508D"/>
    <w:rsid w:val="003D5FE4"/>
    <w:rsid w:val="00405ADB"/>
    <w:rsid w:val="00454DEA"/>
    <w:rsid w:val="004671F3"/>
    <w:rsid w:val="00490F62"/>
    <w:rsid w:val="004A715E"/>
    <w:rsid w:val="004D1B47"/>
    <w:rsid w:val="004E46F2"/>
    <w:rsid w:val="004F3047"/>
    <w:rsid w:val="00500C27"/>
    <w:rsid w:val="00513B45"/>
    <w:rsid w:val="0051753A"/>
    <w:rsid w:val="00544D86"/>
    <w:rsid w:val="0055609B"/>
    <w:rsid w:val="0055780B"/>
    <w:rsid w:val="00560006"/>
    <w:rsid w:val="00592340"/>
    <w:rsid w:val="005A1CA8"/>
    <w:rsid w:val="005B0ABC"/>
    <w:rsid w:val="005D219B"/>
    <w:rsid w:val="005E0901"/>
    <w:rsid w:val="006249D2"/>
    <w:rsid w:val="00634ECB"/>
    <w:rsid w:val="00646555"/>
    <w:rsid w:val="00666725"/>
    <w:rsid w:val="006671A9"/>
    <w:rsid w:val="006858FD"/>
    <w:rsid w:val="006B49FC"/>
    <w:rsid w:val="006B6F15"/>
    <w:rsid w:val="006D3A6C"/>
    <w:rsid w:val="006E4E69"/>
    <w:rsid w:val="006F2246"/>
    <w:rsid w:val="006F27A2"/>
    <w:rsid w:val="006F6BAE"/>
    <w:rsid w:val="007007DC"/>
    <w:rsid w:val="007220E3"/>
    <w:rsid w:val="00723731"/>
    <w:rsid w:val="007261D9"/>
    <w:rsid w:val="00733C4B"/>
    <w:rsid w:val="0074336A"/>
    <w:rsid w:val="00744865"/>
    <w:rsid w:val="007573DB"/>
    <w:rsid w:val="00760B75"/>
    <w:rsid w:val="00776E98"/>
    <w:rsid w:val="007871A7"/>
    <w:rsid w:val="00792FA4"/>
    <w:rsid w:val="00793E7E"/>
    <w:rsid w:val="007A7291"/>
    <w:rsid w:val="007D0E5C"/>
    <w:rsid w:val="007D2F45"/>
    <w:rsid w:val="007E0A7C"/>
    <w:rsid w:val="00802675"/>
    <w:rsid w:val="00806811"/>
    <w:rsid w:val="00811706"/>
    <w:rsid w:val="008137A1"/>
    <w:rsid w:val="00817C85"/>
    <w:rsid w:val="00860F10"/>
    <w:rsid w:val="00883790"/>
    <w:rsid w:val="0092502B"/>
    <w:rsid w:val="00936EF5"/>
    <w:rsid w:val="009569C6"/>
    <w:rsid w:val="0096754E"/>
    <w:rsid w:val="009816A9"/>
    <w:rsid w:val="009907C2"/>
    <w:rsid w:val="00A00DB2"/>
    <w:rsid w:val="00A17BD0"/>
    <w:rsid w:val="00A22616"/>
    <w:rsid w:val="00A25407"/>
    <w:rsid w:val="00A62631"/>
    <w:rsid w:val="00A62ECB"/>
    <w:rsid w:val="00AA22B3"/>
    <w:rsid w:val="00AA49FE"/>
    <w:rsid w:val="00AA5AF9"/>
    <w:rsid w:val="00AB053D"/>
    <w:rsid w:val="00AB4A17"/>
    <w:rsid w:val="00AB743A"/>
    <w:rsid w:val="00AC0BFC"/>
    <w:rsid w:val="00AE3EDD"/>
    <w:rsid w:val="00B241A1"/>
    <w:rsid w:val="00B25D7E"/>
    <w:rsid w:val="00B84787"/>
    <w:rsid w:val="00BC24DF"/>
    <w:rsid w:val="00BD2003"/>
    <w:rsid w:val="00BF41FB"/>
    <w:rsid w:val="00C319C6"/>
    <w:rsid w:val="00C64CF9"/>
    <w:rsid w:val="00C87244"/>
    <w:rsid w:val="00CA65A4"/>
    <w:rsid w:val="00CB44C6"/>
    <w:rsid w:val="00CC07F2"/>
    <w:rsid w:val="00CE2DA3"/>
    <w:rsid w:val="00CF1C3E"/>
    <w:rsid w:val="00D1348A"/>
    <w:rsid w:val="00D155E9"/>
    <w:rsid w:val="00D258DB"/>
    <w:rsid w:val="00D332D1"/>
    <w:rsid w:val="00D41E09"/>
    <w:rsid w:val="00D47E13"/>
    <w:rsid w:val="00D543DC"/>
    <w:rsid w:val="00D636A4"/>
    <w:rsid w:val="00D75A07"/>
    <w:rsid w:val="00DA0E1A"/>
    <w:rsid w:val="00DA6511"/>
    <w:rsid w:val="00DA6A59"/>
    <w:rsid w:val="00DC4D7B"/>
    <w:rsid w:val="00DF395B"/>
    <w:rsid w:val="00E03B08"/>
    <w:rsid w:val="00E37860"/>
    <w:rsid w:val="00E44C95"/>
    <w:rsid w:val="00E5047B"/>
    <w:rsid w:val="00EA5CC9"/>
    <w:rsid w:val="00F46F39"/>
    <w:rsid w:val="00F65587"/>
    <w:rsid w:val="00F9451D"/>
    <w:rsid w:val="00FB3ABB"/>
    <w:rsid w:val="00FC034C"/>
    <w:rsid w:val="00FC15BD"/>
    <w:rsid w:val="00F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C5DC1-13F1-41F6-A4A0-0BDF449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B45"/>
  </w:style>
  <w:style w:type="paragraph" w:styleId="1">
    <w:name w:val="heading 1"/>
    <w:basedOn w:val="a"/>
    <w:next w:val="a"/>
    <w:link w:val="10"/>
    <w:uiPriority w:val="9"/>
    <w:qFormat/>
    <w:rsid w:val="00793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349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349A3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936EF5"/>
    <w:rPr>
      <w:color w:val="808080"/>
    </w:rPr>
  </w:style>
  <w:style w:type="table" w:styleId="a6">
    <w:name w:val="Table Grid"/>
    <w:basedOn w:val="a1"/>
    <w:uiPriority w:val="39"/>
    <w:rsid w:val="0051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946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9463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A651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A651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DA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A6511"/>
  </w:style>
  <w:style w:type="paragraph" w:styleId="ad">
    <w:name w:val="footer"/>
    <w:basedOn w:val="a"/>
    <w:link w:val="ae"/>
    <w:uiPriority w:val="99"/>
    <w:unhideWhenUsed/>
    <w:rsid w:val="00DA6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A6511"/>
  </w:style>
  <w:style w:type="character" w:customStyle="1" w:styleId="10">
    <w:name w:val="Заголовок 1 Знак"/>
    <w:basedOn w:val="a0"/>
    <w:link w:val="1"/>
    <w:uiPriority w:val="9"/>
    <w:rsid w:val="00793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793E7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93E7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3E7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93E7E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cppalgo.blogspot.com/2012/06/blog-post.html?m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.habr.com/ru/post/9317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m.habr.com/ru/post/27695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18EE0-934A-47F1-8D00-99A85728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22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106</cp:revision>
  <dcterms:created xsi:type="dcterms:W3CDTF">2021-06-07T17:00:00Z</dcterms:created>
  <dcterms:modified xsi:type="dcterms:W3CDTF">2021-06-13T09:37:00Z</dcterms:modified>
</cp:coreProperties>
</file>