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567" w:rsidRDefault="008E585E" w:rsidP="00095567">
      <w:pPr>
        <w:pStyle w:val="1"/>
        <w:rPr>
          <w:rFonts w:eastAsia="Times New Roman"/>
          <w:lang w:eastAsia="ru-RU"/>
        </w:rPr>
      </w:pPr>
      <w:r w:rsidRPr="008E585E">
        <w:rPr>
          <w:rFonts w:eastAsia="Times New Roman"/>
          <w:lang w:eastAsia="ru-RU"/>
        </w:rPr>
        <w:t>Определение аналитической зависимости времени выполнения запроса от его параметров</w:t>
      </w:r>
    </w:p>
    <w:p w:rsidR="000327E3" w:rsidRPr="00CF0528" w:rsidRDefault="000327E3" w:rsidP="000327E3">
      <w:pPr>
        <w:rPr>
          <w:rFonts w:eastAsia="Times New Roman" w:cs="Times New Roman"/>
          <w:szCs w:val="28"/>
          <w:lang w:eastAsia="ru-RU"/>
        </w:rPr>
      </w:pPr>
      <w:r w:rsidRPr="00CF0528">
        <w:rPr>
          <w:rFonts w:eastAsia="Times New Roman" w:cs="Times New Roman"/>
          <w:szCs w:val="28"/>
          <w:lang w:eastAsia="ru-RU"/>
        </w:rPr>
        <w:t>Время выполнения запроса к БД (</w:t>
      </w:r>
      <m:oMath>
        <m:sSub>
          <m:sSubPr>
            <m:ctrlPr>
              <w:rPr>
                <w:rFonts w:ascii="Cambria Math" w:eastAsia="Times New Roman" w:hAnsi="Cambria Math" w:cs="Times New Roman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запроса теор</m:t>
            </m:r>
          </m:sub>
        </m:sSub>
      </m:oMath>
      <w:r w:rsidRPr="00CF0528">
        <w:rPr>
          <w:rFonts w:eastAsia="Times New Roman" w:cs="Times New Roman"/>
          <w:szCs w:val="28"/>
          <w:lang w:eastAsia="ru-RU"/>
        </w:rPr>
        <w:t>) зависит от нескольких параметров, отраженных в формуле (1):</w:t>
      </w:r>
    </w:p>
    <w:p w:rsidR="000327E3" w:rsidRPr="00CF0528" w:rsidRDefault="004542F9" w:rsidP="000327E3">
      <w:pPr>
        <w:rPr>
          <w:rFonts w:eastAsia="Times New Roman" w:cs="Times New Roman"/>
          <w:szCs w:val="28"/>
          <w:lang w:eastAsia="ru-RU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запроса теор</m:t>
              </m:r>
            </m:sub>
          </m:sSub>
          <m:r>
            <w:rPr>
              <w:rFonts w:ascii="Cambria Math" w:eastAsia="Times New Roman" w:hAnsi="Cambria Math" w:cs="Times New Roman"/>
              <w:szCs w:val="28"/>
              <w:lang w:eastAsia="ru-RU"/>
            </w:rPr>
            <m:t>=2*</m:t>
          </m:r>
          <m:sSub>
            <m:sSubPr>
              <m:ctrlP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Cs w:val="28"/>
              <w:lang w:eastAsia="ru-RU"/>
            </w:rPr>
            <m:t xml:space="preserve">,                                        </m:t>
          </m:r>
          <m:d>
            <m:dPr>
              <m:ctrlP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1</m:t>
              </m:r>
            </m:e>
          </m:d>
        </m:oMath>
      </m:oMathPara>
    </w:p>
    <w:p w:rsidR="000327E3" w:rsidRPr="00CF0528" w:rsidRDefault="000327E3" w:rsidP="000327E3">
      <w:pPr>
        <w:rPr>
          <w:rFonts w:eastAsia="Times New Roman" w:cs="Times New Roman"/>
          <w:szCs w:val="28"/>
          <w:lang w:eastAsia="ru-RU"/>
        </w:rPr>
      </w:pPr>
      <w:r w:rsidRPr="00CF0528">
        <w:rPr>
          <w:rFonts w:eastAsia="Times New Roman" w:cs="Times New Roman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1</m:t>
            </m:r>
          </m:sub>
        </m:sSub>
      </m:oMath>
      <w:r w:rsidRPr="00CF0528">
        <w:rPr>
          <w:rFonts w:eastAsia="Times New Roman" w:cs="Times New Roman"/>
          <w:szCs w:val="28"/>
          <w:lang w:eastAsia="ru-RU"/>
        </w:rPr>
        <w:t xml:space="preserve"> – время передачи запроса от приложения к БД (</w:t>
      </w:r>
      <w:r w:rsidR="00FB1A81" w:rsidRPr="00CF0528">
        <w:rPr>
          <w:rFonts w:eastAsia="Times New Roman" w:cs="Times New Roman"/>
          <w:szCs w:val="28"/>
          <w:lang w:eastAsia="ru-RU"/>
        </w:rPr>
        <w:t>умножается на 2, так как учитывается и</w:t>
      </w:r>
      <w:r w:rsidRPr="00CF0528">
        <w:rPr>
          <w:rFonts w:eastAsia="Times New Roman" w:cs="Times New Roman"/>
          <w:szCs w:val="28"/>
          <w:lang w:eastAsia="ru-RU"/>
        </w:rPr>
        <w:t xml:space="preserve"> время передачи запроса от БД к приложению)</w:t>
      </w:r>
      <w:r w:rsidR="00CA6FA0" w:rsidRPr="00CF0528">
        <w:rPr>
          <w:rFonts w:eastAsia="Times New Roman" w:cs="Times New Roman"/>
          <w:szCs w:val="28"/>
          <w:lang w:eastAsia="ru-RU"/>
        </w:rPr>
        <w:t xml:space="preserve"> равное 0,9</w:t>
      </w:r>
      <w:r w:rsidR="006646E2" w:rsidRPr="00CF0528">
        <w:rPr>
          <w:rFonts w:eastAsia="Times New Roman" w:cs="Times New Roman"/>
          <w:szCs w:val="28"/>
          <w:lang w:eastAsia="ru-RU"/>
        </w:rPr>
        <w:t>мс</w:t>
      </w:r>
      <w:r w:rsidRPr="00CF0528">
        <w:rPr>
          <w:rFonts w:eastAsia="Times New Roman" w:cs="Times New Roman"/>
          <w:szCs w:val="28"/>
          <w:lang w:eastAsia="ru-RU"/>
        </w:rPr>
        <w:t xml:space="preserve">;  </w:t>
      </w:r>
      <m:oMath>
        <m:sSub>
          <m:sSubPr>
            <m:ctrlPr>
              <w:rPr>
                <w:rFonts w:ascii="Cambria Math" w:eastAsia="Times New Roman" w:hAnsi="Cambria Math" w:cs="Times New Roman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2</m:t>
            </m:r>
          </m:sub>
        </m:sSub>
      </m:oMath>
      <w:r w:rsidRPr="00CF0528">
        <w:rPr>
          <w:rFonts w:eastAsia="Times New Roman" w:cs="Times New Roman"/>
          <w:szCs w:val="28"/>
          <w:lang w:eastAsia="ru-RU"/>
        </w:rPr>
        <w:t xml:space="preserve"> – время диспетчерской работы координатора по распределению нагрузки между серверами</w:t>
      </w:r>
      <w:r w:rsidR="006646E2" w:rsidRPr="00CF0528">
        <w:rPr>
          <w:rFonts w:eastAsia="Times New Roman" w:cs="Times New Roman"/>
          <w:szCs w:val="28"/>
          <w:lang w:eastAsia="ru-RU"/>
        </w:rPr>
        <w:t>, равное 1мс</w:t>
      </w:r>
      <w:r w:rsidRPr="00CF0528">
        <w:rPr>
          <w:rFonts w:eastAsia="Times New Roman" w:cs="Times New Roman"/>
          <w:szCs w:val="28"/>
          <w:lang w:eastAsia="ru-RU"/>
        </w:rPr>
        <w:t xml:space="preserve">; </w:t>
      </w:r>
      <m:oMath>
        <m:sSub>
          <m:sSubPr>
            <m:ctrlPr>
              <w:rPr>
                <w:rFonts w:ascii="Cambria Math" w:eastAsia="Times New Roman" w:hAnsi="Cambria Math" w:cs="Times New Roman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3</m:t>
            </m:r>
          </m:sub>
        </m:sSub>
      </m:oMath>
      <w:r w:rsidRPr="00CF0528">
        <w:rPr>
          <w:rFonts w:eastAsia="Times New Roman" w:cs="Times New Roman"/>
          <w:szCs w:val="28"/>
          <w:lang w:eastAsia="ru-RU"/>
        </w:rPr>
        <w:t xml:space="preserve"> – время выполнения запроса сервером, которое зависит от особенностей выполнения запроса на конкретном сервере.</w:t>
      </w:r>
    </w:p>
    <w:p w:rsidR="000327E3" w:rsidRPr="00CF0528" w:rsidRDefault="000327E3" w:rsidP="000327E3">
      <w:pPr>
        <w:rPr>
          <w:rFonts w:eastAsia="Times New Roman" w:cs="Times New Roman"/>
          <w:szCs w:val="28"/>
          <w:lang w:eastAsia="ru-RU"/>
        </w:rPr>
      </w:pPr>
      <w:r w:rsidRPr="00CF0528">
        <w:rPr>
          <w:rFonts w:eastAsia="Times New Roman" w:cs="Times New Roman"/>
          <w:szCs w:val="28"/>
          <w:lang w:eastAsia="ru-RU"/>
        </w:rPr>
        <w:t>Расчет времени выполнения запроса на сервере (</w:t>
      </w:r>
      <m:oMath>
        <m:sSub>
          <m:sSubPr>
            <m:ctrlPr>
              <w:rPr>
                <w:rFonts w:ascii="Cambria Math" w:eastAsia="Times New Roman" w:hAnsi="Cambria Math" w:cs="Times New Roman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3</m:t>
            </m:r>
          </m:sub>
        </m:sSub>
      </m:oMath>
      <w:r w:rsidRPr="00CF0528">
        <w:rPr>
          <w:rFonts w:eastAsia="Times New Roman" w:cs="Times New Roman"/>
          <w:szCs w:val="28"/>
          <w:lang w:eastAsia="ru-RU"/>
        </w:rPr>
        <w:t xml:space="preserve">) </w:t>
      </w:r>
      <w:r w:rsidR="00FB1A81" w:rsidRPr="00CF0528">
        <w:rPr>
          <w:rFonts w:eastAsia="Times New Roman" w:cs="Times New Roman"/>
          <w:szCs w:val="28"/>
          <w:lang w:eastAsia="ru-RU"/>
        </w:rPr>
        <w:t>считается следующим образом</w:t>
      </w:r>
      <w:r w:rsidRPr="00CF0528">
        <w:rPr>
          <w:rFonts w:eastAsia="Times New Roman" w:cs="Times New Roman"/>
          <w:szCs w:val="28"/>
          <w:lang w:eastAsia="ru-RU"/>
        </w:rPr>
        <w:t>:</w:t>
      </w:r>
    </w:p>
    <w:p w:rsidR="000327E3" w:rsidRPr="00CF0528" w:rsidRDefault="004542F9" w:rsidP="000327E3">
      <w:pPr>
        <w:rPr>
          <w:rFonts w:eastAsia="Times New Roman" w:cs="Times New Roman"/>
          <w:bCs/>
          <w:iCs/>
          <w:sz w:val="20"/>
          <w:szCs w:val="20"/>
          <w:lang w:eastAsia="ru-RU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3.1</m:t>
              </m:r>
            </m:sub>
          </m:sSub>
          <m:r>
            <w:rPr>
              <w:rFonts w:ascii="Cambria Math" w:eastAsia="Times New Roman" w:hAnsi="Cambria Math" w:cs="Times New Roman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3.2</m:t>
              </m:r>
            </m:sub>
          </m:sSub>
          <m:r>
            <w:rPr>
              <w:rFonts w:ascii="Cambria Math" w:eastAsia="Times New Roman" w:hAnsi="Cambria Math" w:cs="Times New Roman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3.3</m:t>
              </m:r>
            </m:sub>
          </m:sSub>
          <m:r>
            <w:rPr>
              <w:rFonts w:ascii="Cambria Math" w:eastAsia="Times New Roman" w:hAnsi="Cambria Math" w:cs="Times New Roman"/>
              <w:szCs w:val="28"/>
              <w:lang w:eastAsia="ru-RU"/>
            </w:rPr>
            <m:t xml:space="preserve">,                                          </m:t>
          </m:r>
          <m:d>
            <m:dPr>
              <m:ctrlP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2</m:t>
              </m:r>
            </m:e>
          </m:d>
        </m:oMath>
      </m:oMathPara>
    </w:p>
    <w:p w:rsidR="000327E3" w:rsidRPr="00CF0528" w:rsidRDefault="000327E3" w:rsidP="000327E3">
      <w:pPr>
        <w:rPr>
          <w:rFonts w:eastAsia="Times New Roman" w:cs="Times New Roman"/>
          <w:szCs w:val="28"/>
          <w:highlight w:val="yellow"/>
          <w:lang w:eastAsia="ru-RU"/>
        </w:rPr>
      </w:pPr>
      <w:r w:rsidRPr="00CF0528">
        <w:rPr>
          <w:rFonts w:eastAsia="Times New Roman" w:cs="Times New Roman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3.1</m:t>
            </m:r>
          </m:sub>
        </m:sSub>
      </m:oMath>
      <w:r w:rsidRPr="00CF0528">
        <w:rPr>
          <w:rFonts w:eastAsia="Times New Roman" w:cs="Times New Roman"/>
          <w:szCs w:val="28"/>
          <w:lang w:eastAsia="ru-RU"/>
        </w:rPr>
        <w:t xml:space="preserve"> – время чтения с диска в оперативную память, которое зависит от количества записей в таблице; </w:t>
      </w:r>
      <m:oMath>
        <m:sSub>
          <m:sSubPr>
            <m:ctrlPr>
              <w:rPr>
                <w:rFonts w:ascii="Cambria Math" w:eastAsia="Times New Roman" w:hAnsi="Cambria Math" w:cs="Times New Roman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3.2</m:t>
            </m:r>
          </m:sub>
        </m:sSub>
      </m:oMath>
      <w:r w:rsidRPr="00CF0528">
        <w:rPr>
          <w:rFonts w:eastAsia="Times New Roman" w:cs="Times New Roman"/>
          <w:szCs w:val="28"/>
          <w:lang w:eastAsia="ru-RU"/>
        </w:rPr>
        <w:t xml:space="preserve"> – время выполнения запроса сервером, которое зависит от разных типов индексов; </w:t>
      </w:r>
      <m:oMath>
        <m:sSub>
          <m:sSubPr>
            <m:ctrlPr>
              <w:rPr>
                <w:rFonts w:ascii="Cambria Math" w:eastAsia="Times New Roman" w:hAnsi="Cambria Math" w:cs="Times New Roman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3.3</m:t>
            </m:r>
          </m:sub>
        </m:sSub>
      </m:oMath>
      <w:r w:rsidRPr="00CF0528">
        <w:rPr>
          <w:rFonts w:eastAsia="Times New Roman" w:cs="Times New Roman"/>
          <w:szCs w:val="28"/>
          <w:lang w:eastAsia="ru-RU"/>
        </w:rPr>
        <w:t xml:space="preserve"> – время выполнения запроса сервером, которое зависит от категории СУБД и особенностей моделей данных.</w:t>
      </w:r>
    </w:p>
    <w:p w:rsidR="000327E3" w:rsidRPr="00CF0528" w:rsidRDefault="000327E3" w:rsidP="00372A63">
      <w:pPr>
        <w:rPr>
          <w:rFonts w:eastAsia="Times New Roman" w:cs="Times New Roman"/>
          <w:szCs w:val="28"/>
          <w:lang w:eastAsia="ru-RU"/>
        </w:rPr>
      </w:pPr>
      <w:r w:rsidRPr="00CF0528">
        <w:rPr>
          <w:rFonts w:eastAsia="Times New Roman" w:cs="Times New Roman"/>
          <w:szCs w:val="28"/>
          <w:lang w:eastAsia="ru-RU"/>
        </w:rPr>
        <w:t>Время выполнения запроса сервером, которое зависит от разных типов индексов (</w:t>
      </w:r>
      <m:oMath>
        <m:sSub>
          <m:sSubPr>
            <m:ctrlPr>
              <w:rPr>
                <w:rFonts w:ascii="Cambria Math" w:eastAsia="Times New Roman" w:hAnsi="Cambria Math" w:cs="Times New Roman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3.2</m:t>
            </m:r>
          </m:sub>
        </m:sSub>
      </m:oMath>
      <w:r w:rsidRPr="00CF0528">
        <w:rPr>
          <w:rFonts w:eastAsia="Times New Roman" w:cs="Times New Roman"/>
          <w:szCs w:val="28"/>
          <w:lang w:eastAsia="ru-RU"/>
        </w:rPr>
        <w:t xml:space="preserve">) принимается равным нулю, </w:t>
      </w:r>
      <w:r w:rsidR="008B4E88" w:rsidRPr="00CF0528">
        <w:rPr>
          <w:rFonts w:eastAsia="Times New Roman" w:cs="Times New Roman"/>
          <w:szCs w:val="28"/>
          <w:lang w:eastAsia="ru-RU"/>
        </w:rPr>
        <w:t>так как заранее заготовленные индексированные таблицы не создавались.</w:t>
      </w:r>
      <w:r w:rsidR="00B61C0B" w:rsidRPr="00CF0528">
        <w:rPr>
          <w:rFonts w:eastAsia="Times New Roman" w:cs="Times New Roman"/>
          <w:szCs w:val="28"/>
          <w:lang w:eastAsia="ru-RU"/>
        </w:rPr>
        <w:t xml:space="preserve"> Т</w:t>
      </w:r>
      <w:r w:rsidRPr="00CF0528">
        <w:rPr>
          <w:rFonts w:eastAsia="Times New Roman" w:cs="Times New Roman"/>
          <w:szCs w:val="28"/>
          <w:lang w:eastAsia="ru-RU"/>
        </w:rPr>
        <w:t xml:space="preserve">ак как в аналитической зависимости присутствует определенная погрешность, то для её уменьшения в параметре </w:t>
      </w:r>
      <m:oMath>
        <m:sSub>
          <m:sSubPr>
            <m:ctrlPr>
              <w:rPr>
                <w:rFonts w:ascii="Cambria Math" w:eastAsia="Times New Roman" w:hAnsi="Cambria Math" w:cs="Times New Roman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3.3</m:t>
            </m:r>
          </m:sub>
        </m:sSub>
      </m:oMath>
      <w:r w:rsidRPr="00CF0528">
        <w:rPr>
          <w:rFonts w:eastAsia="Times New Roman" w:cs="Times New Roman"/>
          <w:szCs w:val="28"/>
          <w:lang w:eastAsia="ru-RU"/>
        </w:rPr>
        <w:t xml:space="preserve"> заложен поправочный коэффициент, уменьшающий расхождение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эксп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и </m:t>
        </m:r>
      </m:oMath>
      <w:r w:rsidRPr="00CF0528">
        <w:rPr>
          <w:rFonts w:eastAsia="Times New Roman" w:cs="Times New Roman"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 xml:space="preserve">запроса теор </m:t>
            </m:r>
          </m:sub>
        </m:sSub>
      </m:oMath>
      <w:r w:rsidR="00BD2A7A" w:rsidRPr="00CF0528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2B5911" w:rsidRPr="00CF0528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="00BA0B78" w:rsidRPr="00CF0528">
        <w:rPr>
          <w:rFonts w:eastAsia="Times New Roman" w:cs="Times New Roman"/>
          <w:szCs w:val="24"/>
          <w:lang w:eastAsia="ru-RU"/>
        </w:rPr>
        <w:t>в</w:t>
      </w:r>
      <w:r w:rsidR="002B5911" w:rsidRPr="00CF0528">
        <w:rPr>
          <w:rFonts w:eastAsia="Times New Roman" w:cs="Times New Roman"/>
          <w:szCs w:val="24"/>
          <w:lang w:eastAsia="ru-RU"/>
        </w:rPr>
        <w:t xml:space="preserve"> </w:t>
      </w:r>
      <w:r w:rsidR="00BA0B78" w:rsidRPr="00CF0528">
        <w:rPr>
          <w:rFonts w:eastAsia="Times New Roman" w:cs="Times New Roman"/>
          <w:szCs w:val="24"/>
          <w:lang w:eastAsia="ru-RU"/>
        </w:rPr>
        <w:t>итоге</w:t>
      </w:r>
      <w:r w:rsidR="002B5911" w:rsidRPr="00CF0528">
        <w:rPr>
          <w:rFonts w:eastAsia="Times New Roman" w:cs="Times New Roman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3.3</m:t>
            </m:r>
          </m:sub>
        </m:sSub>
        <m:r>
          <w:rPr>
            <w:rFonts w:ascii="Cambria Math" w:eastAsia="Times New Roman" w:hAnsi="Cambria Math" w:cs="Times New Roman"/>
            <w:szCs w:val="28"/>
            <w:lang w:eastAsia="ru-RU"/>
          </w:rPr>
          <m:t>=2,8</m:t>
        </m:r>
      </m:oMath>
      <w:r w:rsidR="00B53452" w:rsidRPr="00CF0528">
        <w:rPr>
          <w:rFonts w:eastAsia="Times New Roman" w:cs="Times New Roman"/>
          <w:szCs w:val="24"/>
          <w:lang w:eastAsia="ru-RU"/>
        </w:rPr>
        <w:t>мс</w:t>
      </w:r>
      <w:r w:rsidRPr="00CF0528">
        <w:rPr>
          <w:rFonts w:eastAsia="Times New Roman" w:cs="Times New Roman"/>
          <w:szCs w:val="28"/>
          <w:lang w:eastAsia="ru-RU"/>
        </w:rPr>
        <w:t xml:space="preserve">. </w:t>
      </w:r>
    </w:p>
    <w:p w:rsidR="00F74101" w:rsidRPr="00CF0528" w:rsidRDefault="004B31C7">
      <w:pPr>
        <w:rPr>
          <w:rFonts w:eastAsia="Times New Roman" w:cs="Times New Roman"/>
          <w:szCs w:val="28"/>
          <w:lang w:eastAsia="ru-RU"/>
        </w:rPr>
      </w:pPr>
      <w:r w:rsidRPr="00CF0528">
        <w:t xml:space="preserve">Время </w:t>
      </w:r>
      <m:oMath>
        <m:sSub>
          <m:sSubPr>
            <m:ctrlPr>
              <w:rPr>
                <w:rFonts w:ascii="Cambria Math" w:eastAsia="Times New Roman" w:hAnsi="Cambria Math" w:cs="Times New Roman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3.1</m:t>
            </m:r>
          </m:sub>
        </m:sSub>
      </m:oMath>
      <w:r w:rsidRPr="00CF0528">
        <w:rPr>
          <w:rFonts w:eastAsia="Times New Roman" w:cs="Times New Roman"/>
          <w:szCs w:val="28"/>
          <w:lang w:eastAsia="ru-RU"/>
        </w:rPr>
        <w:t xml:space="preserve"> рассчитывается по следующей формуле:</w:t>
      </w:r>
    </w:p>
    <w:p w:rsidR="00FB583A" w:rsidRPr="00CF0528" w:rsidRDefault="004542F9">
      <w:pPr>
        <w:rPr>
          <w:rFonts w:eastAsiaTheme="minorEastAsia"/>
          <w:szCs w:val="28"/>
          <w:lang w:eastAsia="ru-RU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3.1</m:t>
              </m:r>
            </m:sub>
          </m:sSub>
          <m:r>
            <w:rPr>
              <w:rFonts w:ascii="Cambria Math" w:eastAsia="Times New Roman" w:hAnsi="Cambria Math" w:cs="Times New Roman"/>
              <w:szCs w:val="28"/>
              <w:lang w:eastAsia="ru-RU"/>
            </w:rPr>
            <m:t>=0.</m:t>
          </m:r>
          <m:r>
            <w:rPr>
              <w:rFonts w:ascii="Cambria Math" w:eastAsia="Times New Roman" w:hAnsi="Cambria Math" w:cs="Times New Roman"/>
              <w:szCs w:val="28"/>
              <w:lang w:eastAsia="ru-RU"/>
            </w:rPr>
            <m:t>0086</m:t>
          </m:r>
          <m:r>
            <w:rPr>
              <w:rFonts w:ascii="Cambria Math" w:eastAsia="Times New Roman" w:hAnsi="Cambria Math" w:cs="Times New Roman"/>
              <w:szCs w:val="28"/>
              <w:lang w:eastAsia="ru-RU"/>
            </w:rPr>
            <m:t>(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n*t +n*b)</m:t>
              </m:r>
            </m:e>
            <m:sup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1,1382</m:t>
              </m:r>
            </m:sup>
          </m:sSup>
          <m:r>
            <w:rPr>
              <w:rFonts w:ascii="Cambria Math" w:eastAsia="Times New Roman" w:hAnsi="Cambria Math" w:cs="Times New Roman"/>
              <w:szCs w:val="28"/>
              <w:lang w:eastAsia="ru-RU"/>
            </w:rPr>
            <m:t>,                                                       (3)</m:t>
          </m:r>
        </m:oMath>
      </m:oMathPara>
    </w:p>
    <w:p w:rsidR="001B5766" w:rsidRPr="00CF0528" w:rsidRDefault="001B5766">
      <w:pPr>
        <w:rPr>
          <w:rFonts w:eastAsiaTheme="minorEastAsia"/>
          <w:szCs w:val="28"/>
          <w:lang w:eastAsia="ru-RU"/>
        </w:rPr>
      </w:pPr>
      <w:r w:rsidRPr="00CF0528">
        <w:rPr>
          <w:rFonts w:eastAsiaTheme="minorEastAsia"/>
          <w:szCs w:val="28"/>
          <w:lang w:eastAsia="ru-RU"/>
        </w:rPr>
        <w:t xml:space="preserve">Где </w:t>
      </w:r>
      <w:r w:rsidR="00D607BC" w:rsidRPr="00CF0528">
        <w:rPr>
          <w:rFonts w:eastAsiaTheme="minorEastAsia"/>
          <w:szCs w:val="28"/>
          <w:lang w:val="en-US" w:eastAsia="ru-RU"/>
        </w:rPr>
        <w:t>n</w:t>
      </w:r>
      <w:r w:rsidRPr="00CF0528">
        <w:rPr>
          <w:rFonts w:eastAsiaTheme="minorEastAsia"/>
          <w:szCs w:val="28"/>
          <w:lang w:eastAsia="ru-RU"/>
        </w:rPr>
        <w:t xml:space="preserve"> – количество строк</w:t>
      </w:r>
      <w:r w:rsidR="00AB6FD7" w:rsidRPr="00CF0528">
        <w:rPr>
          <w:rFonts w:eastAsiaTheme="minorEastAsia"/>
          <w:szCs w:val="28"/>
          <w:lang w:eastAsia="ru-RU"/>
        </w:rPr>
        <w:t>, которые будут рассматриваться при выполнении запроса на чтение</w:t>
      </w:r>
      <w:r w:rsidR="00BD3BC6" w:rsidRPr="00CF0528">
        <w:rPr>
          <w:rFonts w:eastAsiaTheme="minorEastAsia"/>
          <w:szCs w:val="28"/>
          <w:lang w:eastAsia="ru-RU"/>
        </w:rPr>
        <w:t xml:space="preserve">, </w:t>
      </w:r>
      <w:r w:rsidR="00BD3BC6" w:rsidRPr="00CF0528">
        <w:rPr>
          <w:rFonts w:eastAsiaTheme="minorEastAsia"/>
          <w:szCs w:val="28"/>
          <w:lang w:val="en-US" w:eastAsia="ru-RU"/>
        </w:rPr>
        <w:t>t</w:t>
      </w:r>
      <w:r w:rsidR="00BD3BC6" w:rsidRPr="00CF0528">
        <w:rPr>
          <w:rFonts w:eastAsiaTheme="minorEastAsia"/>
          <w:szCs w:val="28"/>
          <w:lang w:eastAsia="ru-RU"/>
        </w:rPr>
        <w:t xml:space="preserve"> – количество столбцов</w:t>
      </w:r>
      <w:r w:rsidR="00AB6FD7" w:rsidRPr="00CF0528">
        <w:rPr>
          <w:rFonts w:eastAsiaTheme="minorEastAsia"/>
          <w:szCs w:val="28"/>
          <w:lang w:eastAsia="ru-RU"/>
        </w:rPr>
        <w:t xml:space="preserve">, которые будут </w:t>
      </w:r>
      <w:r w:rsidR="00AB6FD7" w:rsidRPr="00CF0528">
        <w:rPr>
          <w:rFonts w:eastAsiaTheme="minorEastAsia"/>
          <w:szCs w:val="28"/>
          <w:lang w:eastAsia="ru-RU"/>
        </w:rPr>
        <w:lastRenderedPageBreak/>
        <w:t xml:space="preserve">рассматриваться </w:t>
      </w:r>
      <w:r w:rsidR="00C76199" w:rsidRPr="00CF0528">
        <w:rPr>
          <w:rFonts w:eastAsiaTheme="minorEastAsia"/>
          <w:szCs w:val="28"/>
          <w:lang w:eastAsia="ru-RU"/>
        </w:rPr>
        <w:t>при выполнении</w:t>
      </w:r>
      <w:r w:rsidR="00AB6FD7" w:rsidRPr="00CF0528">
        <w:rPr>
          <w:rFonts w:eastAsiaTheme="minorEastAsia"/>
          <w:szCs w:val="28"/>
          <w:lang w:eastAsia="ru-RU"/>
        </w:rPr>
        <w:t xml:space="preserve"> запроса на чтение</w:t>
      </w:r>
      <w:r w:rsidR="00067152" w:rsidRPr="00CF0528">
        <w:rPr>
          <w:rFonts w:eastAsiaTheme="minorEastAsia"/>
          <w:szCs w:val="28"/>
          <w:lang w:eastAsia="ru-RU"/>
        </w:rPr>
        <w:t xml:space="preserve">, </w:t>
      </w:r>
      <w:r w:rsidR="00067152" w:rsidRPr="00CF0528">
        <w:rPr>
          <w:rFonts w:eastAsiaTheme="minorEastAsia"/>
          <w:szCs w:val="28"/>
          <w:lang w:val="en-US" w:eastAsia="ru-RU"/>
        </w:rPr>
        <w:t>b</w:t>
      </w:r>
      <w:r w:rsidR="00067152" w:rsidRPr="00CF0528">
        <w:rPr>
          <w:rFonts w:eastAsiaTheme="minorEastAsia"/>
          <w:szCs w:val="28"/>
          <w:lang w:eastAsia="ru-RU"/>
        </w:rPr>
        <w:t xml:space="preserve"> – смещение, которое</w:t>
      </w:r>
      <w:r w:rsidR="009C6965">
        <w:rPr>
          <w:rFonts w:eastAsiaTheme="minorEastAsia"/>
          <w:szCs w:val="28"/>
          <w:lang w:eastAsia="ru-RU"/>
        </w:rPr>
        <w:t xml:space="preserve"> позволяет </w:t>
      </w:r>
      <w:r w:rsidR="003E40E0">
        <w:rPr>
          <w:rFonts w:eastAsiaTheme="minorEastAsia"/>
          <w:szCs w:val="28"/>
          <w:lang w:eastAsia="ru-RU"/>
        </w:rPr>
        <w:t>учесть</w:t>
      </w:r>
      <w:r w:rsidR="009C6965">
        <w:rPr>
          <w:rFonts w:eastAsiaTheme="minorEastAsia"/>
          <w:szCs w:val="28"/>
          <w:lang w:eastAsia="ru-RU"/>
        </w:rPr>
        <w:t xml:space="preserve"> влияние количества строк и столбцов на запрос</w:t>
      </w:r>
      <w:r w:rsidR="0042331C" w:rsidRPr="00CF0528">
        <w:rPr>
          <w:rFonts w:eastAsiaTheme="minorEastAsia"/>
          <w:szCs w:val="28"/>
          <w:lang w:eastAsia="ru-RU"/>
        </w:rPr>
        <w:t>.</w:t>
      </w:r>
      <w:r w:rsidR="00AB6FD7" w:rsidRPr="00CF0528">
        <w:rPr>
          <w:rFonts w:eastAsiaTheme="minorEastAsia"/>
          <w:szCs w:val="28"/>
          <w:lang w:eastAsia="ru-RU"/>
        </w:rPr>
        <w:t xml:space="preserve"> </w:t>
      </w:r>
    </w:p>
    <w:p w:rsidR="00160388" w:rsidRPr="00746111" w:rsidRDefault="00C60309">
      <w:pPr>
        <w:rPr>
          <w:rFonts w:eastAsiaTheme="minorEastAsia"/>
          <w:szCs w:val="28"/>
          <w:lang w:eastAsia="ru-RU"/>
        </w:rPr>
      </w:pPr>
      <w:r>
        <w:t xml:space="preserve">Смещение </w:t>
      </w:r>
      <w:r w:rsidRPr="00C60309">
        <w:t>(</w:t>
      </w:r>
      <w:r>
        <w:rPr>
          <w:lang w:val="en-US"/>
        </w:rPr>
        <w:t>b</w:t>
      </w:r>
      <w:r w:rsidRPr="00C60309">
        <w:t xml:space="preserve">) </w:t>
      </w:r>
      <w:r w:rsidR="00EE2201">
        <w:rPr>
          <w:rFonts w:eastAsiaTheme="minorEastAsia"/>
          <w:szCs w:val="28"/>
          <w:lang w:eastAsia="ru-RU"/>
        </w:rPr>
        <w:t>влияние того</w:t>
      </w:r>
      <w:r w:rsidR="009C6965" w:rsidRPr="009C6965">
        <w:rPr>
          <w:rFonts w:eastAsiaTheme="minorEastAsia"/>
          <w:szCs w:val="28"/>
          <w:lang w:eastAsia="ru-RU"/>
        </w:rPr>
        <w:t>, что строка более затратная</w:t>
      </w:r>
      <w:r>
        <w:rPr>
          <w:rFonts w:eastAsiaTheme="minorEastAsia"/>
          <w:szCs w:val="28"/>
          <w:lang w:eastAsia="ru-RU"/>
        </w:rPr>
        <w:t xml:space="preserve"> для поиска, чем столбце</w:t>
      </w:r>
      <w:r w:rsidR="009C6965" w:rsidRPr="009C6965">
        <w:rPr>
          <w:rFonts w:eastAsiaTheme="minorEastAsia"/>
          <w:szCs w:val="28"/>
          <w:lang w:eastAsia="ru-RU"/>
        </w:rPr>
        <w:t xml:space="preserve"> из-за внутреннего устройства </w:t>
      </w:r>
      <w:r w:rsidR="00EE2201">
        <w:rPr>
          <w:rFonts w:eastAsiaTheme="minorEastAsia"/>
          <w:szCs w:val="28"/>
          <w:lang w:eastAsia="ru-RU"/>
        </w:rPr>
        <w:t xml:space="preserve">СУБД </w:t>
      </w:r>
      <w:proofErr w:type="spellStart"/>
      <w:r w:rsidR="009C6965" w:rsidRPr="009C6965">
        <w:rPr>
          <w:rFonts w:eastAsiaTheme="minorEastAsia"/>
          <w:szCs w:val="28"/>
          <w:lang w:eastAsia="ru-RU"/>
        </w:rPr>
        <w:t>Cassandra</w:t>
      </w:r>
      <w:proofErr w:type="spellEnd"/>
      <w:r w:rsidR="00995EA7">
        <w:rPr>
          <w:rFonts w:eastAsiaTheme="minorEastAsia"/>
          <w:szCs w:val="28"/>
          <w:lang w:eastAsia="ru-RU"/>
        </w:rPr>
        <w:t xml:space="preserve">. Если приравнять строку и столбцы, то для одинокого количества данных (количество строк, умноженное на количество столбцов) время </w:t>
      </w:r>
      <w:r w:rsidR="0025495D">
        <w:rPr>
          <w:rFonts w:eastAsiaTheme="minorEastAsia"/>
          <w:szCs w:val="28"/>
          <w:lang w:eastAsia="ru-RU"/>
        </w:rPr>
        <w:t xml:space="preserve">выполнения </w:t>
      </w:r>
      <w:r w:rsidR="00995EA7">
        <w:rPr>
          <w:rFonts w:eastAsiaTheme="minorEastAsia"/>
          <w:szCs w:val="28"/>
          <w:lang w:eastAsia="ru-RU"/>
        </w:rPr>
        <w:t>будет различное</w:t>
      </w:r>
      <w:r w:rsidR="00746111">
        <w:rPr>
          <w:rFonts w:eastAsiaTheme="minorEastAsia"/>
          <w:szCs w:val="28"/>
          <w:lang w:eastAsia="ru-RU"/>
        </w:rPr>
        <w:t>.</w:t>
      </w:r>
      <w:r w:rsidR="00B140D5">
        <w:rPr>
          <w:rFonts w:eastAsiaTheme="minorEastAsia"/>
          <w:szCs w:val="28"/>
          <w:lang w:eastAsia="ru-RU"/>
        </w:rPr>
        <w:t xml:space="preserve"> Для вычисления необходимо поделить два времени выполнения при одинаковом количестве данных, но разном количестве строк и столбцов</w:t>
      </w:r>
      <w:r w:rsidR="00371DDD">
        <w:rPr>
          <w:rFonts w:eastAsiaTheme="minorEastAsia"/>
          <w:szCs w:val="28"/>
          <w:lang w:eastAsia="ru-RU"/>
        </w:rPr>
        <w:t>.</w:t>
      </w:r>
      <w:r w:rsidR="00746111" w:rsidRPr="00746111">
        <w:rPr>
          <w:rFonts w:eastAsiaTheme="minorEastAsia"/>
          <w:szCs w:val="28"/>
          <w:lang w:eastAsia="ru-RU"/>
        </w:rPr>
        <w:t xml:space="preserve"> </w:t>
      </w:r>
      <w:r w:rsidR="00426F38">
        <w:rPr>
          <w:rFonts w:eastAsiaTheme="minorEastAsia"/>
          <w:szCs w:val="28"/>
          <w:lang w:eastAsia="ru-RU"/>
        </w:rPr>
        <w:t>Сме</w:t>
      </w:r>
      <w:r w:rsidR="00B504AA">
        <w:rPr>
          <w:rFonts w:eastAsiaTheme="minorEastAsia"/>
          <w:szCs w:val="28"/>
          <w:lang w:eastAsia="ru-RU"/>
        </w:rPr>
        <w:t xml:space="preserve">щение зависит от устройства, в данной работе </w:t>
      </w:r>
      <w:r w:rsidR="00CE0CC4">
        <w:rPr>
          <w:rFonts w:eastAsiaTheme="minorEastAsia"/>
          <w:szCs w:val="28"/>
          <w:lang w:eastAsia="ru-RU"/>
        </w:rPr>
        <w:t xml:space="preserve">оно вычислено и </w:t>
      </w:r>
      <w:r w:rsidR="00E54ADA">
        <w:rPr>
          <w:rFonts w:eastAsiaTheme="minorEastAsia"/>
          <w:szCs w:val="28"/>
          <w:lang w:eastAsia="ru-RU"/>
        </w:rPr>
        <w:t>равно 1,8</w:t>
      </w:r>
      <w:r w:rsidR="00B140D5">
        <w:rPr>
          <w:rFonts w:eastAsiaTheme="minorEastAsia"/>
          <w:szCs w:val="28"/>
          <w:lang w:eastAsia="ru-RU"/>
        </w:rPr>
        <w:t>.</w:t>
      </w:r>
    </w:p>
    <w:p w:rsidR="006535CD" w:rsidRPr="002212CD" w:rsidRDefault="002212CD">
      <w:pPr>
        <w:rPr>
          <w:rFonts w:eastAsiaTheme="minorEastAsia"/>
          <w:szCs w:val="28"/>
          <w:lang w:eastAsia="ru-RU"/>
        </w:rPr>
      </w:pPr>
      <w:r>
        <w:rPr>
          <w:rFonts w:eastAsiaTheme="minorEastAsia"/>
          <w:szCs w:val="28"/>
          <w:lang w:eastAsia="ru-RU"/>
        </w:rPr>
        <w:t xml:space="preserve">Для определения время выполнения запроса используется </w:t>
      </w:r>
      <w:r w:rsidR="00F05FCD">
        <w:rPr>
          <w:rFonts w:eastAsiaTheme="minorEastAsia"/>
          <w:szCs w:val="28"/>
          <w:lang w:eastAsia="ru-RU"/>
        </w:rPr>
        <w:t xml:space="preserve">механизм </w:t>
      </w:r>
      <w:r w:rsidR="00F05FCD" w:rsidRPr="00F05FCD">
        <w:rPr>
          <w:rFonts w:eastAsiaTheme="minorEastAsia"/>
          <w:szCs w:val="28"/>
          <w:lang w:eastAsia="ru-RU"/>
        </w:rPr>
        <w:t xml:space="preserve">трассировки в </w:t>
      </w:r>
      <w:r w:rsidR="00F05FCD">
        <w:rPr>
          <w:rFonts w:eastAsiaTheme="minorEastAsia"/>
          <w:szCs w:val="28"/>
          <w:lang w:val="en-US" w:eastAsia="ru-RU"/>
        </w:rPr>
        <w:t>Cassandra</w:t>
      </w:r>
      <w:r>
        <w:rPr>
          <w:rFonts w:eastAsiaTheme="minorEastAsia"/>
          <w:szCs w:val="28"/>
          <w:lang w:eastAsia="ru-RU"/>
        </w:rPr>
        <w:t>, котор</w:t>
      </w:r>
      <w:r w:rsidR="00F05FCD">
        <w:rPr>
          <w:rFonts w:eastAsiaTheme="minorEastAsia"/>
          <w:szCs w:val="28"/>
          <w:lang w:eastAsia="ru-RU"/>
        </w:rPr>
        <w:t>ый сохраняет данные о выполнения запроса, включая время начала и завершения.</w:t>
      </w:r>
      <w:r>
        <w:rPr>
          <w:rFonts w:eastAsiaTheme="minorEastAsia"/>
          <w:szCs w:val="28"/>
          <w:lang w:eastAsia="ru-RU"/>
        </w:rPr>
        <w:t xml:space="preserve"> </w:t>
      </w:r>
    </w:p>
    <w:p w:rsidR="00095567" w:rsidRDefault="00722F2F" w:rsidP="00095567">
      <w:pPr>
        <w:pStyle w:val="1"/>
      </w:pPr>
      <w:r>
        <w:t xml:space="preserve">Описание устройства для проведения </w:t>
      </w:r>
      <w:proofErr w:type="spellStart"/>
      <w:r>
        <w:t>эксперемента</w:t>
      </w:r>
      <w:proofErr w:type="spellEnd"/>
    </w:p>
    <w:p w:rsidR="00486EFC" w:rsidRDefault="00486EFC" w:rsidP="00486EFC">
      <w:r>
        <w:t>Оценка времени выполнения запросов запроса зависит от производительности устройства, на котором проводятся эксперименты. Поэтому приведем характеристики устройств, на которых будут проводиться эксперименты.</w:t>
      </w:r>
    </w:p>
    <w:p w:rsidR="00486EFC" w:rsidRDefault="00486EFC" w:rsidP="00486EFC">
      <w:r>
        <w:t xml:space="preserve">Технические устройства </w:t>
      </w:r>
    </w:p>
    <w:p w:rsidR="00486EFC" w:rsidRDefault="00486EFC" w:rsidP="00E40289">
      <w:pPr>
        <w:pStyle w:val="a4"/>
        <w:numPr>
          <w:ilvl w:val="0"/>
          <w:numId w:val="5"/>
        </w:numPr>
        <w:ind w:left="709" w:hanging="283"/>
      </w:pPr>
      <w:r>
        <w:t>Процессор: 8 ядерный п</w:t>
      </w:r>
      <w:r w:rsidR="00F7449D">
        <w:t>роцессор с тактовой частотой 2,6</w:t>
      </w:r>
      <w:r>
        <w:t xml:space="preserve"> ГГц;</w:t>
      </w:r>
    </w:p>
    <w:p w:rsidR="00486EFC" w:rsidRDefault="00CB69D7" w:rsidP="00E40289">
      <w:pPr>
        <w:pStyle w:val="a4"/>
        <w:numPr>
          <w:ilvl w:val="0"/>
          <w:numId w:val="5"/>
        </w:numPr>
        <w:ind w:left="709" w:hanging="283"/>
      </w:pPr>
      <w:r>
        <w:t>Оперативная память: DDR3</w:t>
      </w:r>
      <w:r w:rsidR="003160E2">
        <w:t xml:space="preserve"> 8</w:t>
      </w:r>
      <w:r w:rsidR="00077EBB">
        <w:t>192</w:t>
      </w:r>
      <w:r w:rsidR="00486EFC">
        <w:t xml:space="preserve"> </w:t>
      </w:r>
      <w:r w:rsidR="00077EBB">
        <w:t>МБ</w:t>
      </w:r>
      <w:r w:rsidR="00486EFC">
        <w:t xml:space="preserve"> со скоростью 3000 </w:t>
      </w:r>
      <w:proofErr w:type="spellStart"/>
      <w:r w:rsidR="00486EFC">
        <w:t>Мгц</w:t>
      </w:r>
      <w:proofErr w:type="spellEnd"/>
      <w:r w:rsidR="00486EFC">
        <w:t>;</w:t>
      </w:r>
    </w:p>
    <w:p w:rsidR="00486EFC" w:rsidRDefault="00486EFC" w:rsidP="00E40289">
      <w:pPr>
        <w:pStyle w:val="a4"/>
        <w:numPr>
          <w:ilvl w:val="0"/>
          <w:numId w:val="5"/>
        </w:numPr>
        <w:ind w:left="709" w:hanging="283"/>
      </w:pPr>
      <w:r>
        <w:t>Д</w:t>
      </w:r>
      <w:r w:rsidR="00F3673C">
        <w:t xml:space="preserve">иск: Пустой SSD диск объемом </w:t>
      </w:r>
      <w:r w:rsidR="00F3673C" w:rsidRPr="00CB69D7">
        <w:t>1</w:t>
      </w:r>
      <w:r w:rsidR="00F3673C">
        <w:t>0</w:t>
      </w:r>
      <w:r w:rsidR="00FE145B">
        <w:t xml:space="preserve"> Гб со скоростью 1900</w:t>
      </w:r>
      <w:r>
        <w:t xml:space="preserve"> Мбит/c;</w:t>
      </w:r>
    </w:p>
    <w:p w:rsidR="00486EFC" w:rsidRDefault="00486EFC" w:rsidP="00486EFC">
      <w:r>
        <w:t>Программное обеспечение:</w:t>
      </w:r>
    </w:p>
    <w:p w:rsidR="00486EFC" w:rsidRPr="00E40289" w:rsidRDefault="00BB4342" w:rsidP="00E40289">
      <w:pPr>
        <w:pStyle w:val="a4"/>
        <w:numPr>
          <w:ilvl w:val="0"/>
          <w:numId w:val="7"/>
        </w:numPr>
        <w:ind w:left="709" w:hanging="283"/>
        <w:rPr>
          <w:rFonts w:eastAsia="Arial Unicode MS" w:cs="Arial Unicode MS"/>
          <w:color w:val="000000"/>
          <w:szCs w:val="28"/>
          <w:u w:color="000000"/>
          <w:bdr w:val="nil"/>
          <w:lang w:eastAsia="ru-RU"/>
        </w:rPr>
      </w:pPr>
      <w:r>
        <w:t xml:space="preserve">Операционная система </w:t>
      </w:r>
      <w:proofErr w:type="spellStart"/>
      <w:r w:rsidR="006F4CB2" w:rsidRPr="006F4CB2">
        <w:t>Ubuntu</w:t>
      </w:r>
      <w:proofErr w:type="spellEnd"/>
      <w:r w:rsidR="006F4CB2" w:rsidRPr="006F4CB2">
        <w:t xml:space="preserve"> 24.04</w:t>
      </w:r>
      <w:r>
        <w:t>.</w:t>
      </w:r>
    </w:p>
    <w:p w:rsidR="002604CB" w:rsidRDefault="001B388F" w:rsidP="002604CB">
      <w:pPr>
        <w:pBdr>
          <w:top w:val="nil"/>
          <w:left w:val="nil"/>
          <w:bottom w:val="nil"/>
          <w:right w:val="nil"/>
          <w:between w:val="nil"/>
          <w:bar w:val="nil"/>
        </w:pBdr>
      </w:pPr>
      <w:r w:rsidRPr="001B388F">
        <w:t xml:space="preserve">Практический эксперимент проводится на операционной системе </w:t>
      </w:r>
      <w:proofErr w:type="spellStart"/>
      <w:r w:rsidRPr="001B388F">
        <w:t>Ubuntu</w:t>
      </w:r>
      <w:proofErr w:type="spellEnd"/>
      <w:r w:rsidR="0067629F">
        <w:t xml:space="preserve"> 2</w:t>
      </w:r>
      <w:r w:rsidR="006F4CB2">
        <w:t>4.</w:t>
      </w:r>
      <w:r w:rsidR="006F4CB2" w:rsidRPr="006F4CB2">
        <w:t>04</w:t>
      </w:r>
      <w:r w:rsidRPr="001B388F">
        <w:t xml:space="preserve">, работающей на </w:t>
      </w:r>
      <w:r w:rsidR="00CA055D">
        <w:t xml:space="preserve">базе </w:t>
      </w:r>
      <w:r w:rsidR="00CA055D">
        <w:rPr>
          <w:lang w:val="en-US"/>
        </w:rPr>
        <w:t>V</w:t>
      </w:r>
      <w:proofErr w:type="spellStart"/>
      <w:r w:rsidR="00CA055D">
        <w:t>irtual</w:t>
      </w:r>
      <w:proofErr w:type="spellEnd"/>
      <w:r w:rsidR="00CA055D">
        <w:t xml:space="preserve"> </w:t>
      </w:r>
      <w:proofErr w:type="spellStart"/>
      <w:r w:rsidR="00CA055D">
        <w:t>B</w:t>
      </w:r>
      <w:r w:rsidR="00486EFC">
        <w:t>ox</w:t>
      </w:r>
      <w:proofErr w:type="spellEnd"/>
      <w:r w:rsidR="00486EFC">
        <w:t xml:space="preserve"> на</w:t>
      </w:r>
      <w:r w:rsidR="00D0260E">
        <w:t xml:space="preserve"> </w:t>
      </w:r>
      <w:proofErr w:type="spellStart"/>
      <w:r w:rsidR="00D0260E">
        <w:t>Windows</w:t>
      </w:r>
      <w:proofErr w:type="spellEnd"/>
      <w:r w:rsidR="00D0260E">
        <w:t xml:space="preserve"> 10</w:t>
      </w:r>
      <w:r w:rsidR="00486EFC">
        <w:t>.</w:t>
      </w:r>
      <w:r w:rsidR="002604CB" w:rsidRPr="002604CB">
        <w:t xml:space="preserve"> </w:t>
      </w:r>
      <w:r w:rsidR="002604CB">
        <w:t xml:space="preserve">Во время проведения эксперимента </w:t>
      </w:r>
      <w:r w:rsidR="002604CB" w:rsidRPr="002604CB">
        <w:t>отсутствуют фоновые процессы, помимо фоновых процессов операционной системы.</w:t>
      </w:r>
    </w:p>
    <w:p w:rsidR="00095567" w:rsidRDefault="002604CB" w:rsidP="006D046C">
      <w:pPr>
        <w:pBdr>
          <w:top w:val="nil"/>
          <w:left w:val="nil"/>
          <w:bottom w:val="nil"/>
          <w:right w:val="nil"/>
          <w:between w:val="nil"/>
          <w:bar w:val="nil"/>
        </w:pBdr>
      </w:pPr>
      <w:r w:rsidRPr="00486EFC">
        <w:rPr>
          <w:rFonts w:eastAsia="Arial Unicode MS" w:cs="Arial Unicode MS"/>
          <w:color w:val="000000"/>
          <w:szCs w:val="28"/>
          <w:u w:color="000000"/>
          <w:bdr w:val="nil"/>
          <w:lang w:eastAsia="ru-RU"/>
        </w:rPr>
        <w:t xml:space="preserve">В качестве основы </w:t>
      </w:r>
      <w:r w:rsidR="00E241F7">
        <w:rPr>
          <w:rFonts w:eastAsia="Arial Unicode MS" w:cs="Arial Unicode MS"/>
          <w:color w:val="000000"/>
          <w:szCs w:val="28"/>
          <w:u w:color="000000"/>
          <w:bdr w:val="nil"/>
          <w:lang w:eastAsia="ru-RU"/>
        </w:rPr>
        <w:t xml:space="preserve">для эксперимента в базу </w:t>
      </w:r>
      <w:r w:rsidR="00BC71CD">
        <w:rPr>
          <w:rFonts w:eastAsia="Arial Unicode MS" w:cs="Arial Unicode MS"/>
          <w:color w:val="000000"/>
          <w:szCs w:val="28"/>
          <w:u w:color="000000"/>
          <w:bdr w:val="nil"/>
          <w:lang w:eastAsia="ru-RU"/>
        </w:rPr>
        <w:t>данных были загружены все варианты</w:t>
      </w:r>
      <w:r w:rsidR="00C75FC5">
        <w:rPr>
          <w:rFonts w:eastAsia="Arial Unicode MS" w:cs="Arial Unicode MS"/>
          <w:color w:val="000000"/>
          <w:szCs w:val="28"/>
          <w:u w:color="000000"/>
          <w:bdr w:val="nil"/>
          <w:lang w:eastAsia="ru-RU"/>
        </w:rPr>
        <w:t xml:space="preserve"> объединения</w:t>
      </w:r>
      <w:r w:rsidR="00BC71CD">
        <w:rPr>
          <w:rFonts w:eastAsia="Arial Unicode MS" w:cs="Arial Unicode MS"/>
          <w:color w:val="000000"/>
          <w:szCs w:val="28"/>
          <w:u w:color="000000"/>
          <w:bdr w:val="nil"/>
          <w:lang w:eastAsia="ru-RU"/>
        </w:rPr>
        <w:t xml:space="preserve"> строк и столбцов следующего количества:</w:t>
      </w:r>
      <w:r w:rsidR="00D73B1C">
        <w:rPr>
          <w:rFonts w:eastAsia="Arial Unicode MS" w:cs="Arial Unicode MS"/>
          <w:color w:val="000000"/>
          <w:szCs w:val="28"/>
          <w:u w:color="000000"/>
          <w:bdr w:val="nil"/>
          <w:lang w:eastAsia="ru-RU"/>
        </w:rPr>
        <w:t xml:space="preserve"> </w:t>
      </w:r>
      <w:r w:rsidR="00D73B1C">
        <w:rPr>
          <w:rFonts w:eastAsia="Arial Unicode MS" w:cs="Arial Unicode MS"/>
          <w:color w:val="000000"/>
          <w:szCs w:val="28"/>
          <w:u w:color="000000"/>
          <w:bdr w:val="nil"/>
          <w:lang w:eastAsia="ru-RU"/>
        </w:rPr>
        <w:lastRenderedPageBreak/>
        <w:t>10000</w:t>
      </w:r>
      <w:r w:rsidR="00D73B1C" w:rsidRPr="00D73B1C">
        <w:rPr>
          <w:rFonts w:eastAsia="Arial Unicode MS" w:cs="Arial Unicode MS"/>
          <w:color w:val="000000"/>
          <w:szCs w:val="28"/>
          <w:u w:color="000000"/>
          <w:bdr w:val="nil"/>
          <w:lang w:eastAsia="ru-RU"/>
        </w:rPr>
        <w:t>/</w:t>
      </w:r>
      <w:r w:rsidR="00E241F7">
        <w:rPr>
          <w:rFonts w:eastAsia="Arial Unicode MS" w:cs="Arial Unicode MS"/>
          <w:color w:val="000000"/>
          <w:szCs w:val="28"/>
          <w:u w:color="000000"/>
          <w:bdr w:val="nil"/>
          <w:lang w:eastAsia="ru-RU"/>
        </w:rPr>
        <w:t>100000</w:t>
      </w:r>
      <w:r w:rsidR="00D73B1C">
        <w:rPr>
          <w:rFonts w:eastAsia="Arial Unicode MS" w:cs="Arial Unicode MS"/>
          <w:color w:val="000000"/>
          <w:szCs w:val="28"/>
          <w:u w:color="000000"/>
          <w:bdr w:val="nil"/>
          <w:lang w:eastAsia="ru-RU"/>
        </w:rPr>
        <w:t>/200000/</w:t>
      </w:r>
      <w:r w:rsidR="00E241F7">
        <w:rPr>
          <w:rFonts w:eastAsia="Arial Unicode MS" w:cs="Arial Unicode MS"/>
          <w:color w:val="000000"/>
          <w:szCs w:val="28"/>
          <w:u w:color="000000"/>
          <w:bdr w:val="nil"/>
          <w:lang w:eastAsia="ru-RU"/>
        </w:rPr>
        <w:t>300000</w:t>
      </w:r>
      <w:r w:rsidR="00D73B1C">
        <w:rPr>
          <w:rFonts w:eastAsia="Arial Unicode MS" w:cs="Arial Unicode MS"/>
          <w:color w:val="000000"/>
          <w:szCs w:val="28"/>
          <w:u w:color="000000"/>
          <w:bdr w:val="nil"/>
          <w:lang w:eastAsia="ru-RU"/>
        </w:rPr>
        <w:t xml:space="preserve"> строк и 5/10/1</w:t>
      </w:r>
      <w:r w:rsidR="00E241F7">
        <w:rPr>
          <w:rFonts w:eastAsia="Arial Unicode MS" w:cs="Arial Unicode MS"/>
          <w:color w:val="000000"/>
          <w:szCs w:val="28"/>
          <w:u w:color="000000"/>
          <w:bdr w:val="nil"/>
          <w:lang w:eastAsia="ru-RU"/>
        </w:rPr>
        <w:t>5 столбцов</w:t>
      </w:r>
      <w:r w:rsidRPr="00486EFC">
        <w:rPr>
          <w:rFonts w:eastAsia="Arial Unicode MS" w:cs="Arial Unicode MS"/>
          <w:color w:val="000000"/>
          <w:szCs w:val="28"/>
          <w:u w:color="000000"/>
          <w:bdr w:val="nil"/>
          <w:lang w:eastAsia="ru-RU"/>
        </w:rPr>
        <w:t>.</w:t>
      </w:r>
      <w:r w:rsidR="00B96F1F">
        <w:rPr>
          <w:rFonts w:eastAsia="Arial Unicode MS" w:cs="Arial Unicode MS"/>
          <w:color w:val="000000"/>
          <w:szCs w:val="28"/>
          <w:u w:color="000000"/>
          <w:bdr w:val="nil"/>
          <w:lang w:eastAsia="ru-RU"/>
        </w:rPr>
        <w:t xml:space="preserve"> Каждый такой вариант объединения является одной частью эксперимента.</w:t>
      </w:r>
    </w:p>
    <w:p w:rsidR="00095567" w:rsidRDefault="00095567" w:rsidP="00095567">
      <w:pPr>
        <w:pStyle w:val="1"/>
      </w:pPr>
      <w:r>
        <w:t>Методика проведения эксперимента</w:t>
      </w:r>
    </w:p>
    <w:p w:rsidR="008E585E" w:rsidRDefault="008E585E" w:rsidP="008E585E">
      <w:r>
        <w:t>Для проведения исследования по оценке времени выполнения запросов на чтение с условиями требуется выполнить следующие задачи:</w:t>
      </w:r>
    </w:p>
    <w:p w:rsidR="00C849CD" w:rsidRPr="00C849CD" w:rsidRDefault="00C849CD" w:rsidP="00971742">
      <w:pPr>
        <w:pStyle w:val="a4"/>
        <w:numPr>
          <w:ilvl w:val="0"/>
          <w:numId w:val="3"/>
        </w:numPr>
        <w:ind w:left="709" w:hanging="283"/>
      </w:pPr>
      <w:r>
        <w:t>Создать базу данных и пространство ключей</w:t>
      </w:r>
      <w:r w:rsidRPr="00C849CD">
        <w:t>;</w:t>
      </w:r>
    </w:p>
    <w:p w:rsidR="008E585E" w:rsidRDefault="00C849CD" w:rsidP="00971742">
      <w:pPr>
        <w:pStyle w:val="a4"/>
        <w:numPr>
          <w:ilvl w:val="0"/>
          <w:numId w:val="3"/>
        </w:numPr>
        <w:ind w:left="709" w:hanging="283"/>
      </w:pPr>
      <w:r>
        <w:t xml:space="preserve">Создать таблицу с нужным для </w:t>
      </w:r>
      <w:r w:rsidR="00AB4AD3">
        <w:t>определённой части</w:t>
      </w:r>
      <w:r w:rsidR="00971742">
        <w:t xml:space="preserve"> </w:t>
      </w:r>
      <w:r>
        <w:t>эксперимента количеством строк и столбцов</w:t>
      </w:r>
      <w:r w:rsidR="00E358F9">
        <w:t xml:space="preserve"> и заполнить её тестовыми данными</w:t>
      </w:r>
      <w:r>
        <w:t>;</w:t>
      </w:r>
    </w:p>
    <w:p w:rsidR="00E358F9" w:rsidRPr="00971742" w:rsidRDefault="00E358F9" w:rsidP="00971742">
      <w:pPr>
        <w:pStyle w:val="a4"/>
        <w:numPr>
          <w:ilvl w:val="0"/>
          <w:numId w:val="3"/>
        </w:numPr>
        <w:ind w:left="709" w:hanging="283"/>
      </w:pPr>
      <w:r>
        <w:t xml:space="preserve">Выполнить запрос для получения </w:t>
      </w:r>
      <w:r w:rsidR="001D07F0">
        <w:t xml:space="preserve">экспериментального </w:t>
      </w:r>
      <w:r>
        <w:t>времени выполнения запроса</w:t>
      </w:r>
      <w:r w:rsidR="008744A9">
        <w:t>. Данный пункт выполняе</w:t>
      </w:r>
      <w:r w:rsidR="008744A9" w:rsidRPr="008744A9">
        <w:t>тся три раза подряд, посл</w:t>
      </w:r>
      <w:r w:rsidR="00971742">
        <w:t>е чего для всех</w:t>
      </w:r>
      <w:r w:rsidR="008744A9">
        <w:t xml:space="preserve"> результат</w:t>
      </w:r>
      <w:r w:rsidR="00971742">
        <w:t>ов</w:t>
      </w:r>
      <w:r w:rsidR="008744A9" w:rsidRPr="008744A9">
        <w:t xml:space="preserve"> рассчитывается среднее </w:t>
      </w:r>
      <w:r w:rsidR="00971742">
        <w:t>значение, которое будет считаться экспериментальным временем</w:t>
      </w:r>
      <w:r w:rsidR="008744A9" w:rsidRPr="008744A9">
        <w:t xml:space="preserve"> выполнения запросов</w:t>
      </w:r>
      <w:r w:rsidR="00971742" w:rsidRPr="00971742">
        <w:t>;</w:t>
      </w:r>
    </w:p>
    <w:p w:rsidR="008E585E" w:rsidRDefault="00971742" w:rsidP="00971742">
      <w:pPr>
        <w:pStyle w:val="a4"/>
        <w:numPr>
          <w:ilvl w:val="0"/>
          <w:numId w:val="3"/>
        </w:numPr>
        <w:ind w:left="709" w:hanging="283"/>
      </w:pPr>
      <w:r>
        <w:t xml:space="preserve">Пункты </w:t>
      </w:r>
      <w:r w:rsidR="00B11BA5">
        <w:t>1-3</w:t>
      </w:r>
      <w:r w:rsidR="008744A9">
        <w:t xml:space="preserve"> </w:t>
      </w:r>
      <w:r w:rsidRPr="00971742">
        <w:t xml:space="preserve">повторяются </w:t>
      </w:r>
      <w:r w:rsidR="00A016B7">
        <w:t>для каждой части</w:t>
      </w:r>
      <w:r>
        <w:t xml:space="preserve"> эксперимента</w:t>
      </w:r>
      <w:r w:rsidR="008744A9">
        <w:t>.</w:t>
      </w:r>
    </w:p>
    <w:p w:rsidR="00095567" w:rsidRDefault="002A3FF4" w:rsidP="00095567">
      <w:pPr>
        <w:pStyle w:val="1"/>
      </w:pPr>
      <w:r w:rsidRPr="002A3FF4">
        <w:t>Экспериментальные исс</w:t>
      </w:r>
      <w:r w:rsidR="004B1BE3">
        <w:t>ледования производительности</w:t>
      </w:r>
    </w:p>
    <w:p w:rsidR="00095567" w:rsidRDefault="0057122F" w:rsidP="00095567">
      <w:r w:rsidRPr="0057122F">
        <w:t>При проведении практического эксперимента соберем данные для формирования зависимости времени выполнения запроса</w:t>
      </w:r>
      <w:r w:rsidR="007E20D7">
        <w:t xml:space="preserve"> от количества строк и столбцов</w:t>
      </w:r>
      <w:r w:rsidR="00C64A0A">
        <w:t>.</w:t>
      </w:r>
    </w:p>
    <w:p w:rsidR="00C64A0A" w:rsidRDefault="00C64A0A" w:rsidP="00095567">
      <w:r>
        <w:t>В табл. 1</w:t>
      </w:r>
      <w:r w:rsidRPr="00C64A0A">
        <w:t xml:space="preserve"> </w:t>
      </w:r>
      <w:r>
        <w:t>представлен результат выполнения эксперимента</w:t>
      </w:r>
      <w:r w:rsidR="00753CDF" w:rsidRPr="00753CDF">
        <w:t xml:space="preserve"> с последовательным увеличением количества строк и столбцов в таблицах</w:t>
      </w:r>
      <w:r w:rsidRPr="00C64A0A">
        <w:t>.</w:t>
      </w:r>
    </w:p>
    <w:p w:rsidR="009723B8" w:rsidRPr="009723B8" w:rsidRDefault="009723B8" w:rsidP="009723B8">
      <w:pPr>
        <w:pStyle w:val="a6"/>
        <w:keepNext/>
        <w:jc w:val="right"/>
        <w:rPr>
          <w:i w:val="0"/>
          <w:color w:val="auto"/>
          <w:sz w:val="28"/>
        </w:rPr>
      </w:pPr>
      <w:r w:rsidRPr="009723B8">
        <w:rPr>
          <w:i w:val="0"/>
          <w:color w:val="auto"/>
          <w:sz w:val="28"/>
        </w:rPr>
        <w:t xml:space="preserve">Таблица </w:t>
      </w:r>
      <w:r w:rsidRPr="009723B8">
        <w:rPr>
          <w:i w:val="0"/>
          <w:color w:val="auto"/>
          <w:sz w:val="28"/>
        </w:rPr>
        <w:fldChar w:fldCharType="begin"/>
      </w:r>
      <w:r w:rsidRPr="009723B8">
        <w:rPr>
          <w:i w:val="0"/>
          <w:color w:val="auto"/>
          <w:sz w:val="28"/>
        </w:rPr>
        <w:instrText xml:space="preserve"> SEQ Таблица \* ARABIC </w:instrText>
      </w:r>
      <w:r w:rsidRPr="009723B8">
        <w:rPr>
          <w:i w:val="0"/>
          <w:color w:val="auto"/>
          <w:sz w:val="28"/>
        </w:rPr>
        <w:fldChar w:fldCharType="separate"/>
      </w:r>
      <w:r w:rsidR="00FE0DA1">
        <w:rPr>
          <w:i w:val="0"/>
          <w:noProof/>
          <w:color w:val="auto"/>
          <w:sz w:val="28"/>
        </w:rPr>
        <w:t>1</w:t>
      </w:r>
      <w:r w:rsidRPr="009723B8">
        <w:rPr>
          <w:i w:val="0"/>
          <w:color w:val="auto"/>
          <w:sz w:val="28"/>
        </w:rPr>
        <w:fldChar w:fldCharType="end"/>
      </w:r>
      <w:r>
        <w:rPr>
          <w:i w:val="0"/>
          <w:color w:val="auto"/>
          <w:sz w:val="28"/>
        </w:rPr>
        <w:t>.</w:t>
      </w:r>
      <w:r w:rsidRPr="009723B8">
        <w:t xml:space="preserve"> </w:t>
      </w:r>
      <w:r w:rsidRPr="009723B8">
        <w:rPr>
          <w:i w:val="0"/>
          <w:color w:val="auto"/>
          <w:sz w:val="28"/>
        </w:rPr>
        <w:t xml:space="preserve">Результаты </w:t>
      </w:r>
      <w:r w:rsidR="008C7787">
        <w:rPr>
          <w:i w:val="0"/>
          <w:color w:val="auto"/>
          <w:sz w:val="28"/>
        </w:rPr>
        <w:t>экспериментального</w:t>
      </w:r>
      <w:r w:rsidRPr="009723B8">
        <w:rPr>
          <w:i w:val="0"/>
          <w:color w:val="auto"/>
          <w:sz w:val="28"/>
        </w:rPr>
        <w:t xml:space="preserve"> выполнения запроса</w:t>
      </w:r>
    </w:p>
    <w:tbl>
      <w:tblPr>
        <w:tblStyle w:val="a5"/>
        <w:tblW w:w="10714" w:type="dxa"/>
        <w:tblInd w:w="-1139" w:type="dxa"/>
        <w:tblLook w:val="04A0" w:firstRow="1" w:lastRow="0" w:firstColumn="1" w:lastColumn="0" w:noHBand="0" w:noVBand="1"/>
      </w:tblPr>
      <w:tblGrid>
        <w:gridCol w:w="708"/>
        <w:gridCol w:w="2413"/>
        <w:gridCol w:w="1328"/>
        <w:gridCol w:w="1476"/>
        <w:gridCol w:w="1596"/>
        <w:gridCol w:w="1596"/>
        <w:gridCol w:w="1597"/>
      </w:tblGrid>
      <w:tr w:rsidR="00D042F0" w:rsidRPr="00D8068E" w:rsidTr="00D042F0">
        <w:trPr>
          <w:trHeight w:val="300"/>
        </w:trPr>
        <w:tc>
          <w:tcPr>
            <w:tcW w:w="3121" w:type="dxa"/>
            <w:gridSpan w:val="2"/>
            <w:vMerge w:val="restart"/>
            <w:noWrap/>
            <w:hideMark/>
          </w:tcPr>
          <w:p w:rsidR="00D8068E" w:rsidRPr="00AF39C2" w:rsidRDefault="00D8068E" w:rsidP="00D8068E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328" w:type="dxa"/>
            <w:vMerge w:val="restart"/>
            <w:noWrap/>
            <w:hideMark/>
          </w:tcPr>
          <w:p w:rsidR="00D8068E" w:rsidRPr="00AF39C2" w:rsidRDefault="00D8068E" w:rsidP="00D042F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F39C2">
              <w:rPr>
                <w:b/>
                <w:bCs/>
                <w:sz w:val="24"/>
                <w:szCs w:val="24"/>
              </w:rPr>
              <w:t>Столбцы</w:t>
            </w:r>
          </w:p>
        </w:tc>
        <w:tc>
          <w:tcPr>
            <w:tcW w:w="6265" w:type="dxa"/>
            <w:gridSpan w:val="4"/>
            <w:noWrap/>
            <w:hideMark/>
          </w:tcPr>
          <w:p w:rsidR="00D8068E" w:rsidRPr="00AF39C2" w:rsidRDefault="00D8068E" w:rsidP="00D042F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F39C2">
              <w:rPr>
                <w:b/>
                <w:bCs/>
                <w:sz w:val="24"/>
                <w:szCs w:val="24"/>
              </w:rPr>
              <w:t>Строки</w:t>
            </w:r>
          </w:p>
        </w:tc>
      </w:tr>
      <w:tr w:rsidR="00D042F0" w:rsidRPr="00D8068E" w:rsidTr="00D042F0">
        <w:trPr>
          <w:trHeight w:val="300"/>
        </w:trPr>
        <w:tc>
          <w:tcPr>
            <w:tcW w:w="3121" w:type="dxa"/>
            <w:gridSpan w:val="2"/>
            <w:vMerge/>
            <w:hideMark/>
          </w:tcPr>
          <w:p w:rsidR="00D8068E" w:rsidRPr="00AF39C2" w:rsidRDefault="00D8068E" w:rsidP="00D8068E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328" w:type="dxa"/>
            <w:vMerge/>
            <w:hideMark/>
          </w:tcPr>
          <w:p w:rsidR="00D8068E" w:rsidRPr="00AF39C2" w:rsidRDefault="00D8068E" w:rsidP="00D042F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76" w:type="dxa"/>
            <w:noWrap/>
            <w:hideMark/>
          </w:tcPr>
          <w:p w:rsidR="00D8068E" w:rsidRPr="00AF39C2" w:rsidRDefault="00D8068E" w:rsidP="00D042F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F39C2">
              <w:rPr>
                <w:b/>
                <w:bCs/>
                <w:sz w:val="24"/>
                <w:szCs w:val="24"/>
              </w:rPr>
              <w:t>10 000</w:t>
            </w:r>
          </w:p>
        </w:tc>
        <w:tc>
          <w:tcPr>
            <w:tcW w:w="1596" w:type="dxa"/>
            <w:noWrap/>
            <w:hideMark/>
          </w:tcPr>
          <w:p w:rsidR="00D8068E" w:rsidRPr="00AF39C2" w:rsidRDefault="00D8068E" w:rsidP="00D042F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F39C2">
              <w:rPr>
                <w:b/>
                <w:bCs/>
                <w:sz w:val="24"/>
                <w:szCs w:val="24"/>
              </w:rPr>
              <w:t>100 000</w:t>
            </w:r>
          </w:p>
        </w:tc>
        <w:tc>
          <w:tcPr>
            <w:tcW w:w="1596" w:type="dxa"/>
            <w:noWrap/>
            <w:hideMark/>
          </w:tcPr>
          <w:p w:rsidR="00D8068E" w:rsidRPr="00AF39C2" w:rsidRDefault="00D8068E" w:rsidP="00D042F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F39C2">
              <w:rPr>
                <w:b/>
                <w:bCs/>
                <w:sz w:val="24"/>
                <w:szCs w:val="24"/>
              </w:rPr>
              <w:t>200 000</w:t>
            </w:r>
          </w:p>
        </w:tc>
        <w:tc>
          <w:tcPr>
            <w:tcW w:w="1597" w:type="dxa"/>
            <w:noWrap/>
            <w:hideMark/>
          </w:tcPr>
          <w:p w:rsidR="00D8068E" w:rsidRPr="00AF39C2" w:rsidRDefault="00D8068E" w:rsidP="00D042F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F39C2">
              <w:rPr>
                <w:b/>
                <w:bCs/>
                <w:sz w:val="24"/>
                <w:szCs w:val="24"/>
              </w:rPr>
              <w:t>300 000</w:t>
            </w:r>
          </w:p>
        </w:tc>
      </w:tr>
      <w:tr w:rsidR="00D042F0" w:rsidRPr="00D8068E" w:rsidTr="00D042F0">
        <w:trPr>
          <w:trHeight w:val="300"/>
        </w:trPr>
        <w:tc>
          <w:tcPr>
            <w:tcW w:w="708" w:type="dxa"/>
            <w:vMerge w:val="restart"/>
            <w:noWrap/>
            <w:hideMark/>
          </w:tcPr>
          <w:p w:rsidR="00D8068E" w:rsidRPr="00AF39C2" w:rsidRDefault="00D8068E" w:rsidP="00D042F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F39C2">
              <w:rPr>
                <w:b/>
                <w:bCs/>
                <w:sz w:val="24"/>
                <w:szCs w:val="24"/>
              </w:rPr>
              <w:t xml:space="preserve">t, </w:t>
            </w:r>
            <w:proofErr w:type="spellStart"/>
            <w:r w:rsidRPr="00AF39C2">
              <w:rPr>
                <w:b/>
                <w:bCs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2413" w:type="dxa"/>
            <w:vMerge w:val="restart"/>
            <w:noWrap/>
            <w:hideMark/>
          </w:tcPr>
          <w:p w:rsidR="00D8068E" w:rsidRPr="00AF39C2" w:rsidRDefault="00D8068E" w:rsidP="00D042F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F39C2">
              <w:rPr>
                <w:b/>
                <w:bCs/>
                <w:sz w:val="24"/>
                <w:szCs w:val="24"/>
              </w:rPr>
              <w:t>Теоретическое время выполнения</w:t>
            </w:r>
          </w:p>
        </w:tc>
        <w:tc>
          <w:tcPr>
            <w:tcW w:w="1328" w:type="dxa"/>
            <w:noWrap/>
            <w:hideMark/>
          </w:tcPr>
          <w:p w:rsidR="00D8068E" w:rsidRPr="00AF39C2" w:rsidRDefault="00D8068E" w:rsidP="00D042F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F39C2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476" w:type="dxa"/>
            <w:noWrap/>
            <w:hideMark/>
          </w:tcPr>
          <w:p w:rsidR="00D8068E" w:rsidRPr="00AF39C2" w:rsidRDefault="00D8068E" w:rsidP="00D8068E">
            <w:pPr>
              <w:ind w:firstLine="0"/>
              <w:rPr>
                <w:sz w:val="24"/>
                <w:szCs w:val="24"/>
              </w:rPr>
            </w:pPr>
            <w:r w:rsidRPr="00AF39C2">
              <w:rPr>
                <w:sz w:val="24"/>
                <w:szCs w:val="24"/>
              </w:rPr>
              <w:t>76,23372036</w:t>
            </w:r>
          </w:p>
        </w:tc>
        <w:tc>
          <w:tcPr>
            <w:tcW w:w="1596" w:type="dxa"/>
            <w:noWrap/>
            <w:hideMark/>
          </w:tcPr>
          <w:p w:rsidR="00D8068E" w:rsidRPr="00AF39C2" w:rsidRDefault="00D8068E" w:rsidP="00D8068E">
            <w:pPr>
              <w:ind w:firstLine="0"/>
              <w:rPr>
                <w:sz w:val="24"/>
                <w:szCs w:val="24"/>
              </w:rPr>
            </w:pPr>
            <w:r w:rsidRPr="00AF39C2">
              <w:rPr>
                <w:sz w:val="24"/>
                <w:szCs w:val="24"/>
              </w:rPr>
              <w:t>1047,965812</w:t>
            </w:r>
          </w:p>
        </w:tc>
        <w:tc>
          <w:tcPr>
            <w:tcW w:w="1596" w:type="dxa"/>
            <w:noWrap/>
            <w:hideMark/>
          </w:tcPr>
          <w:p w:rsidR="00D8068E" w:rsidRPr="00AF39C2" w:rsidRDefault="00D8068E" w:rsidP="00D8068E">
            <w:pPr>
              <w:ind w:firstLine="0"/>
              <w:rPr>
                <w:sz w:val="24"/>
                <w:szCs w:val="24"/>
              </w:rPr>
            </w:pPr>
            <w:r w:rsidRPr="00AF39C2">
              <w:rPr>
                <w:sz w:val="24"/>
                <w:szCs w:val="24"/>
              </w:rPr>
              <w:t>2306,638071</w:t>
            </w:r>
          </w:p>
        </w:tc>
        <w:tc>
          <w:tcPr>
            <w:tcW w:w="1597" w:type="dxa"/>
            <w:noWrap/>
            <w:hideMark/>
          </w:tcPr>
          <w:p w:rsidR="00D8068E" w:rsidRPr="00AF39C2" w:rsidRDefault="00D8068E" w:rsidP="00D8068E">
            <w:pPr>
              <w:ind w:firstLine="0"/>
              <w:rPr>
                <w:sz w:val="24"/>
                <w:szCs w:val="24"/>
              </w:rPr>
            </w:pPr>
            <w:r w:rsidRPr="00AF39C2">
              <w:rPr>
                <w:sz w:val="24"/>
                <w:szCs w:val="24"/>
              </w:rPr>
              <w:t>3659,371715</w:t>
            </w:r>
          </w:p>
        </w:tc>
      </w:tr>
      <w:tr w:rsidR="00D042F0" w:rsidRPr="00D8068E" w:rsidTr="00D042F0">
        <w:trPr>
          <w:trHeight w:val="300"/>
        </w:trPr>
        <w:tc>
          <w:tcPr>
            <w:tcW w:w="708" w:type="dxa"/>
            <w:vMerge/>
            <w:hideMark/>
          </w:tcPr>
          <w:p w:rsidR="00D8068E" w:rsidRPr="00AF39C2" w:rsidRDefault="00D8068E" w:rsidP="00D042F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13" w:type="dxa"/>
            <w:vMerge/>
            <w:hideMark/>
          </w:tcPr>
          <w:p w:rsidR="00D8068E" w:rsidRPr="00AF39C2" w:rsidRDefault="00D8068E" w:rsidP="00D042F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28" w:type="dxa"/>
            <w:noWrap/>
            <w:hideMark/>
          </w:tcPr>
          <w:p w:rsidR="00D8068E" w:rsidRPr="00AF39C2" w:rsidRDefault="00D8068E" w:rsidP="00D042F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F39C2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476" w:type="dxa"/>
            <w:noWrap/>
            <w:hideMark/>
          </w:tcPr>
          <w:p w:rsidR="00D8068E" w:rsidRPr="00AF39C2" w:rsidRDefault="00D8068E" w:rsidP="00D8068E">
            <w:pPr>
              <w:ind w:firstLine="0"/>
              <w:rPr>
                <w:sz w:val="24"/>
                <w:szCs w:val="24"/>
              </w:rPr>
            </w:pPr>
            <w:r w:rsidRPr="00AF39C2">
              <w:rPr>
                <w:sz w:val="24"/>
                <w:szCs w:val="24"/>
              </w:rPr>
              <w:t>142,7462475</w:t>
            </w:r>
          </w:p>
        </w:tc>
        <w:tc>
          <w:tcPr>
            <w:tcW w:w="1596" w:type="dxa"/>
            <w:noWrap/>
            <w:hideMark/>
          </w:tcPr>
          <w:p w:rsidR="00D8068E" w:rsidRPr="00AF39C2" w:rsidRDefault="00D8068E" w:rsidP="00D8068E">
            <w:pPr>
              <w:ind w:firstLine="0"/>
              <w:rPr>
                <w:sz w:val="24"/>
                <w:szCs w:val="24"/>
              </w:rPr>
            </w:pPr>
            <w:r w:rsidRPr="00AF39C2">
              <w:rPr>
                <w:sz w:val="24"/>
                <w:szCs w:val="24"/>
              </w:rPr>
              <w:t>1962,296822</w:t>
            </w:r>
          </w:p>
        </w:tc>
        <w:tc>
          <w:tcPr>
            <w:tcW w:w="1596" w:type="dxa"/>
            <w:noWrap/>
            <w:hideMark/>
          </w:tcPr>
          <w:p w:rsidR="00D8068E" w:rsidRPr="00AF39C2" w:rsidRDefault="00D8068E" w:rsidP="00D8068E">
            <w:pPr>
              <w:ind w:firstLine="0"/>
              <w:rPr>
                <w:sz w:val="24"/>
                <w:szCs w:val="24"/>
              </w:rPr>
            </w:pPr>
            <w:r w:rsidRPr="00AF39C2">
              <w:rPr>
                <w:sz w:val="24"/>
                <w:szCs w:val="24"/>
              </w:rPr>
              <w:t>4319,137613</w:t>
            </w:r>
          </w:p>
        </w:tc>
        <w:tc>
          <w:tcPr>
            <w:tcW w:w="1597" w:type="dxa"/>
            <w:noWrap/>
            <w:hideMark/>
          </w:tcPr>
          <w:p w:rsidR="00D8068E" w:rsidRPr="00AF39C2" w:rsidRDefault="00D8068E" w:rsidP="00D8068E">
            <w:pPr>
              <w:ind w:firstLine="0"/>
              <w:rPr>
                <w:sz w:val="24"/>
                <w:szCs w:val="24"/>
              </w:rPr>
            </w:pPr>
            <w:r w:rsidRPr="00AF39C2">
              <w:rPr>
                <w:sz w:val="24"/>
                <w:szCs w:val="24"/>
              </w:rPr>
              <w:t>6852,106627</w:t>
            </w:r>
          </w:p>
        </w:tc>
      </w:tr>
      <w:tr w:rsidR="00D042F0" w:rsidRPr="00D8068E" w:rsidTr="00D042F0">
        <w:trPr>
          <w:trHeight w:val="300"/>
        </w:trPr>
        <w:tc>
          <w:tcPr>
            <w:tcW w:w="708" w:type="dxa"/>
            <w:vMerge/>
            <w:hideMark/>
          </w:tcPr>
          <w:p w:rsidR="00D8068E" w:rsidRPr="00AF39C2" w:rsidRDefault="00D8068E" w:rsidP="00D042F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13" w:type="dxa"/>
            <w:vMerge/>
            <w:hideMark/>
          </w:tcPr>
          <w:p w:rsidR="00D8068E" w:rsidRPr="00AF39C2" w:rsidRDefault="00D8068E" w:rsidP="00D042F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28" w:type="dxa"/>
            <w:noWrap/>
            <w:hideMark/>
          </w:tcPr>
          <w:p w:rsidR="00D8068E" w:rsidRPr="00AF39C2" w:rsidRDefault="00D8068E" w:rsidP="00D042F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F39C2"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476" w:type="dxa"/>
            <w:noWrap/>
            <w:hideMark/>
          </w:tcPr>
          <w:p w:rsidR="00D8068E" w:rsidRPr="00AF39C2" w:rsidRDefault="00D8068E" w:rsidP="00D8068E">
            <w:pPr>
              <w:ind w:firstLine="0"/>
              <w:rPr>
                <w:sz w:val="24"/>
                <w:szCs w:val="24"/>
              </w:rPr>
            </w:pPr>
            <w:r w:rsidRPr="00AF39C2">
              <w:rPr>
                <w:sz w:val="24"/>
                <w:szCs w:val="24"/>
              </w:rPr>
              <w:t>213,3932607</w:t>
            </w:r>
          </w:p>
        </w:tc>
        <w:tc>
          <w:tcPr>
            <w:tcW w:w="1596" w:type="dxa"/>
            <w:noWrap/>
            <w:hideMark/>
          </w:tcPr>
          <w:p w:rsidR="00D8068E" w:rsidRPr="00AF39C2" w:rsidRDefault="00D8068E" w:rsidP="00D8068E">
            <w:pPr>
              <w:ind w:firstLine="0"/>
              <w:rPr>
                <w:sz w:val="24"/>
                <w:szCs w:val="24"/>
              </w:rPr>
            </w:pPr>
            <w:r w:rsidRPr="00AF39C2">
              <w:rPr>
                <w:sz w:val="24"/>
                <w:szCs w:val="24"/>
              </w:rPr>
              <w:t>2933,463572</w:t>
            </w:r>
          </w:p>
        </w:tc>
        <w:tc>
          <w:tcPr>
            <w:tcW w:w="1596" w:type="dxa"/>
            <w:noWrap/>
            <w:hideMark/>
          </w:tcPr>
          <w:p w:rsidR="00D8068E" w:rsidRPr="00AF39C2" w:rsidRDefault="00D8068E" w:rsidP="00D8068E">
            <w:pPr>
              <w:ind w:firstLine="0"/>
              <w:rPr>
                <w:sz w:val="24"/>
                <w:szCs w:val="24"/>
              </w:rPr>
            </w:pPr>
            <w:r w:rsidRPr="00AF39C2">
              <w:rPr>
                <w:sz w:val="24"/>
                <w:szCs w:val="24"/>
              </w:rPr>
              <w:t>6456,736164</w:t>
            </w:r>
          </w:p>
        </w:tc>
        <w:tc>
          <w:tcPr>
            <w:tcW w:w="1597" w:type="dxa"/>
            <w:noWrap/>
            <w:hideMark/>
          </w:tcPr>
          <w:p w:rsidR="00D8068E" w:rsidRPr="00AF39C2" w:rsidRDefault="00D8068E" w:rsidP="00D8068E">
            <w:pPr>
              <w:ind w:firstLine="0"/>
              <w:rPr>
                <w:sz w:val="24"/>
                <w:szCs w:val="24"/>
              </w:rPr>
            </w:pPr>
            <w:r w:rsidRPr="00AF39C2">
              <w:rPr>
                <w:sz w:val="24"/>
                <w:szCs w:val="24"/>
              </w:rPr>
              <w:t>10243,30517</w:t>
            </w:r>
          </w:p>
        </w:tc>
      </w:tr>
      <w:tr w:rsidR="00D042F0" w:rsidRPr="00D8068E" w:rsidTr="00D042F0">
        <w:trPr>
          <w:trHeight w:val="300"/>
        </w:trPr>
        <w:tc>
          <w:tcPr>
            <w:tcW w:w="708" w:type="dxa"/>
            <w:vMerge/>
            <w:hideMark/>
          </w:tcPr>
          <w:p w:rsidR="00D8068E" w:rsidRPr="00AF39C2" w:rsidRDefault="00D8068E" w:rsidP="00D042F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13" w:type="dxa"/>
            <w:vMerge w:val="restart"/>
            <w:noWrap/>
            <w:hideMark/>
          </w:tcPr>
          <w:p w:rsidR="00D8068E" w:rsidRPr="00AF39C2" w:rsidRDefault="00D8068E" w:rsidP="00D042F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F39C2">
              <w:rPr>
                <w:b/>
                <w:bCs/>
                <w:sz w:val="24"/>
                <w:szCs w:val="24"/>
              </w:rPr>
              <w:t>Экспериментальное время выполнения</w:t>
            </w:r>
          </w:p>
        </w:tc>
        <w:tc>
          <w:tcPr>
            <w:tcW w:w="1328" w:type="dxa"/>
            <w:noWrap/>
            <w:hideMark/>
          </w:tcPr>
          <w:p w:rsidR="00D8068E" w:rsidRPr="00AF39C2" w:rsidRDefault="00D8068E" w:rsidP="00D042F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F39C2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476" w:type="dxa"/>
            <w:noWrap/>
            <w:hideMark/>
          </w:tcPr>
          <w:p w:rsidR="00D8068E" w:rsidRPr="00AF39C2" w:rsidRDefault="00D8068E" w:rsidP="00D8068E">
            <w:pPr>
              <w:ind w:firstLine="0"/>
              <w:rPr>
                <w:sz w:val="24"/>
                <w:szCs w:val="24"/>
              </w:rPr>
            </w:pPr>
            <w:r w:rsidRPr="00AF39C2">
              <w:rPr>
                <w:sz w:val="24"/>
                <w:szCs w:val="24"/>
              </w:rPr>
              <w:t>118,698</w:t>
            </w:r>
          </w:p>
        </w:tc>
        <w:tc>
          <w:tcPr>
            <w:tcW w:w="1596" w:type="dxa"/>
            <w:noWrap/>
            <w:hideMark/>
          </w:tcPr>
          <w:p w:rsidR="00D8068E" w:rsidRPr="00AF39C2" w:rsidRDefault="00D8068E" w:rsidP="00D8068E">
            <w:pPr>
              <w:ind w:firstLine="0"/>
              <w:rPr>
                <w:sz w:val="24"/>
                <w:szCs w:val="24"/>
              </w:rPr>
            </w:pPr>
            <w:r w:rsidRPr="00AF39C2">
              <w:rPr>
                <w:sz w:val="24"/>
                <w:szCs w:val="24"/>
              </w:rPr>
              <w:t>819,4866667</w:t>
            </w:r>
          </w:p>
        </w:tc>
        <w:tc>
          <w:tcPr>
            <w:tcW w:w="1596" w:type="dxa"/>
            <w:noWrap/>
            <w:hideMark/>
          </w:tcPr>
          <w:p w:rsidR="00D8068E" w:rsidRPr="00AF39C2" w:rsidRDefault="00D8068E" w:rsidP="00D8068E">
            <w:pPr>
              <w:ind w:firstLine="0"/>
              <w:rPr>
                <w:sz w:val="24"/>
                <w:szCs w:val="24"/>
              </w:rPr>
            </w:pPr>
            <w:r w:rsidRPr="00AF39C2">
              <w:rPr>
                <w:sz w:val="24"/>
                <w:szCs w:val="24"/>
              </w:rPr>
              <w:t>3835,273</w:t>
            </w:r>
          </w:p>
        </w:tc>
        <w:tc>
          <w:tcPr>
            <w:tcW w:w="1597" w:type="dxa"/>
            <w:noWrap/>
            <w:hideMark/>
          </w:tcPr>
          <w:p w:rsidR="00D8068E" w:rsidRPr="00AF39C2" w:rsidRDefault="00D8068E" w:rsidP="00D8068E">
            <w:pPr>
              <w:ind w:firstLine="0"/>
              <w:rPr>
                <w:sz w:val="24"/>
                <w:szCs w:val="24"/>
              </w:rPr>
            </w:pPr>
            <w:r w:rsidRPr="00AF39C2">
              <w:rPr>
                <w:sz w:val="24"/>
                <w:szCs w:val="24"/>
              </w:rPr>
              <w:t>5686,882667</w:t>
            </w:r>
          </w:p>
        </w:tc>
      </w:tr>
      <w:tr w:rsidR="00D042F0" w:rsidRPr="00D8068E" w:rsidTr="00D042F0">
        <w:trPr>
          <w:trHeight w:val="300"/>
        </w:trPr>
        <w:tc>
          <w:tcPr>
            <w:tcW w:w="708" w:type="dxa"/>
            <w:vMerge/>
            <w:hideMark/>
          </w:tcPr>
          <w:p w:rsidR="00D8068E" w:rsidRPr="00AF39C2" w:rsidRDefault="00D8068E" w:rsidP="00D042F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13" w:type="dxa"/>
            <w:vMerge/>
            <w:hideMark/>
          </w:tcPr>
          <w:p w:rsidR="00D8068E" w:rsidRPr="00AF39C2" w:rsidRDefault="00D8068E" w:rsidP="00D042F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28" w:type="dxa"/>
            <w:noWrap/>
            <w:hideMark/>
          </w:tcPr>
          <w:p w:rsidR="00D8068E" w:rsidRPr="00AF39C2" w:rsidRDefault="00D8068E" w:rsidP="00D042F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F39C2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476" w:type="dxa"/>
            <w:noWrap/>
            <w:hideMark/>
          </w:tcPr>
          <w:p w:rsidR="00D8068E" w:rsidRPr="00AF39C2" w:rsidRDefault="00D8068E" w:rsidP="00D8068E">
            <w:pPr>
              <w:ind w:firstLine="0"/>
              <w:rPr>
                <w:sz w:val="24"/>
                <w:szCs w:val="24"/>
              </w:rPr>
            </w:pPr>
            <w:r w:rsidRPr="00AF39C2">
              <w:rPr>
                <w:sz w:val="24"/>
                <w:szCs w:val="24"/>
              </w:rPr>
              <w:t>117,846</w:t>
            </w:r>
          </w:p>
        </w:tc>
        <w:tc>
          <w:tcPr>
            <w:tcW w:w="1596" w:type="dxa"/>
            <w:noWrap/>
            <w:hideMark/>
          </w:tcPr>
          <w:p w:rsidR="00D8068E" w:rsidRPr="00AF39C2" w:rsidRDefault="00D8068E" w:rsidP="00D8068E">
            <w:pPr>
              <w:ind w:firstLine="0"/>
              <w:rPr>
                <w:sz w:val="24"/>
                <w:szCs w:val="24"/>
              </w:rPr>
            </w:pPr>
            <w:r w:rsidRPr="00AF39C2">
              <w:rPr>
                <w:sz w:val="24"/>
                <w:szCs w:val="24"/>
              </w:rPr>
              <w:t>1125,921333</w:t>
            </w:r>
          </w:p>
        </w:tc>
        <w:tc>
          <w:tcPr>
            <w:tcW w:w="1596" w:type="dxa"/>
            <w:noWrap/>
            <w:hideMark/>
          </w:tcPr>
          <w:p w:rsidR="00D8068E" w:rsidRPr="00AF39C2" w:rsidRDefault="00D8068E" w:rsidP="00D8068E">
            <w:pPr>
              <w:ind w:firstLine="0"/>
              <w:rPr>
                <w:sz w:val="24"/>
                <w:szCs w:val="24"/>
              </w:rPr>
            </w:pPr>
            <w:r w:rsidRPr="00AF39C2">
              <w:rPr>
                <w:sz w:val="24"/>
                <w:szCs w:val="24"/>
              </w:rPr>
              <w:t>4461,397</w:t>
            </w:r>
          </w:p>
        </w:tc>
        <w:tc>
          <w:tcPr>
            <w:tcW w:w="1597" w:type="dxa"/>
            <w:noWrap/>
            <w:hideMark/>
          </w:tcPr>
          <w:p w:rsidR="00D8068E" w:rsidRPr="00AF39C2" w:rsidRDefault="00D8068E" w:rsidP="00D8068E">
            <w:pPr>
              <w:ind w:firstLine="0"/>
              <w:rPr>
                <w:sz w:val="24"/>
                <w:szCs w:val="24"/>
              </w:rPr>
            </w:pPr>
            <w:r w:rsidRPr="00AF39C2">
              <w:rPr>
                <w:sz w:val="24"/>
                <w:szCs w:val="24"/>
              </w:rPr>
              <w:t>7657,586667</w:t>
            </w:r>
          </w:p>
        </w:tc>
      </w:tr>
      <w:tr w:rsidR="00D042F0" w:rsidRPr="00D8068E" w:rsidTr="00D042F0">
        <w:trPr>
          <w:trHeight w:val="300"/>
        </w:trPr>
        <w:tc>
          <w:tcPr>
            <w:tcW w:w="708" w:type="dxa"/>
            <w:vMerge/>
            <w:hideMark/>
          </w:tcPr>
          <w:p w:rsidR="00D8068E" w:rsidRPr="00AF39C2" w:rsidRDefault="00D8068E" w:rsidP="00D042F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13" w:type="dxa"/>
            <w:vMerge/>
            <w:hideMark/>
          </w:tcPr>
          <w:p w:rsidR="00D8068E" w:rsidRPr="00AF39C2" w:rsidRDefault="00D8068E" w:rsidP="00D042F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28" w:type="dxa"/>
            <w:noWrap/>
            <w:hideMark/>
          </w:tcPr>
          <w:p w:rsidR="00D8068E" w:rsidRPr="00AF39C2" w:rsidRDefault="00D8068E" w:rsidP="00D042F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F39C2"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476" w:type="dxa"/>
            <w:noWrap/>
            <w:hideMark/>
          </w:tcPr>
          <w:p w:rsidR="00D8068E" w:rsidRPr="00AF39C2" w:rsidRDefault="00D8068E" w:rsidP="00D8068E">
            <w:pPr>
              <w:ind w:firstLine="0"/>
              <w:rPr>
                <w:sz w:val="24"/>
                <w:szCs w:val="24"/>
              </w:rPr>
            </w:pPr>
            <w:r w:rsidRPr="00AF39C2">
              <w:rPr>
                <w:sz w:val="24"/>
                <w:szCs w:val="24"/>
              </w:rPr>
              <w:t>154,1826667</w:t>
            </w:r>
          </w:p>
        </w:tc>
        <w:tc>
          <w:tcPr>
            <w:tcW w:w="1596" w:type="dxa"/>
            <w:noWrap/>
            <w:hideMark/>
          </w:tcPr>
          <w:p w:rsidR="00D8068E" w:rsidRPr="00AF39C2" w:rsidRDefault="00D8068E" w:rsidP="00D8068E">
            <w:pPr>
              <w:ind w:firstLine="0"/>
              <w:rPr>
                <w:sz w:val="24"/>
                <w:szCs w:val="24"/>
              </w:rPr>
            </w:pPr>
            <w:r w:rsidRPr="00AF39C2">
              <w:rPr>
                <w:sz w:val="24"/>
                <w:szCs w:val="24"/>
              </w:rPr>
              <w:t>3172,168333</w:t>
            </w:r>
          </w:p>
        </w:tc>
        <w:tc>
          <w:tcPr>
            <w:tcW w:w="1596" w:type="dxa"/>
            <w:noWrap/>
            <w:hideMark/>
          </w:tcPr>
          <w:p w:rsidR="00D8068E" w:rsidRPr="00AF39C2" w:rsidRDefault="00D8068E" w:rsidP="00D8068E">
            <w:pPr>
              <w:ind w:firstLine="0"/>
              <w:rPr>
                <w:sz w:val="24"/>
                <w:szCs w:val="24"/>
              </w:rPr>
            </w:pPr>
            <w:r w:rsidRPr="00AF39C2">
              <w:rPr>
                <w:sz w:val="24"/>
                <w:szCs w:val="24"/>
              </w:rPr>
              <w:t>5985,99</w:t>
            </w:r>
          </w:p>
        </w:tc>
        <w:tc>
          <w:tcPr>
            <w:tcW w:w="1597" w:type="dxa"/>
            <w:noWrap/>
            <w:hideMark/>
          </w:tcPr>
          <w:p w:rsidR="00D8068E" w:rsidRPr="00AF39C2" w:rsidRDefault="00D8068E" w:rsidP="00D8068E">
            <w:pPr>
              <w:ind w:firstLine="0"/>
              <w:rPr>
                <w:sz w:val="24"/>
                <w:szCs w:val="24"/>
              </w:rPr>
            </w:pPr>
            <w:r w:rsidRPr="00AF39C2">
              <w:rPr>
                <w:sz w:val="24"/>
                <w:szCs w:val="24"/>
              </w:rPr>
              <w:t>8049,659333</w:t>
            </w:r>
          </w:p>
        </w:tc>
      </w:tr>
    </w:tbl>
    <w:p w:rsidR="00D8068E" w:rsidRDefault="00D8068E" w:rsidP="00D8068E">
      <w:pPr>
        <w:ind w:firstLine="0"/>
      </w:pPr>
    </w:p>
    <w:p w:rsidR="00095567" w:rsidRDefault="00095567" w:rsidP="00095567">
      <w:pPr>
        <w:pStyle w:val="1"/>
      </w:pPr>
      <w:r>
        <w:lastRenderedPageBreak/>
        <w:t>Оценка результатов</w:t>
      </w:r>
    </w:p>
    <w:p w:rsidR="005119BE" w:rsidRDefault="002C6EF7" w:rsidP="00FE0DA1">
      <w:r w:rsidRPr="002C6EF7">
        <w:t>Обобщив теоретические выкладки и практические исследования, получим следующие результаты</w:t>
      </w:r>
      <w:r w:rsidR="00FE0DA1">
        <w:t>, представленные в табл. 2</w:t>
      </w:r>
      <w:r w:rsidRPr="002C6EF7">
        <w:t>.</w:t>
      </w:r>
    </w:p>
    <w:p w:rsidR="00FE0DA1" w:rsidRPr="00FE0DA1" w:rsidRDefault="00FE0DA1" w:rsidP="00FE0DA1">
      <w:pPr>
        <w:pStyle w:val="a6"/>
        <w:keepNext/>
        <w:jc w:val="right"/>
        <w:rPr>
          <w:i w:val="0"/>
          <w:color w:val="auto"/>
          <w:sz w:val="28"/>
        </w:rPr>
      </w:pPr>
      <w:r w:rsidRPr="00FE0DA1">
        <w:rPr>
          <w:i w:val="0"/>
          <w:color w:val="auto"/>
          <w:sz w:val="28"/>
        </w:rPr>
        <w:t xml:space="preserve">Таблица </w:t>
      </w:r>
      <w:r w:rsidRPr="00FE0DA1">
        <w:rPr>
          <w:i w:val="0"/>
          <w:color w:val="auto"/>
          <w:sz w:val="28"/>
        </w:rPr>
        <w:fldChar w:fldCharType="begin"/>
      </w:r>
      <w:r w:rsidRPr="00FE0DA1">
        <w:rPr>
          <w:i w:val="0"/>
          <w:color w:val="auto"/>
          <w:sz w:val="28"/>
        </w:rPr>
        <w:instrText xml:space="preserve"> SEQ Таблица \* ARABIC </w:instrText>
      </w:r>
      <w:r w:rsidRPr="00FE0DA1">
        <w:rPr>
          <w:i w:val="0"/>
          <w:color w:val="auto"/>
          <w:sz w:val="28"/>
        </w:rPr>
        <w:fldChar w:fldCharType="separate"/>
      </w:r>
      <w:r w:rsidRPr="00FE0DA1">
        <w:rPr>
          <w:i w:val="0"/>
          <w:noProof/>
          <w:color w:val="auto"/>
          <w:sz w:val="28"/>
        </w:rPr>
        <w:t>2</w:t>
      </w:r>
      <w:r w:rsidRPr="00FE0DA1">
        <w:rPr>
          <w:i w:val="0"/>
          <w:color w:val="auto"/>
          <w:sz w:val="28"/>
        </w:rPr>
        <w:fldChar w:fldCharType="end"/>
      </w:r>
      <w:r w:rsidR="009E37A8">
        <w:rPr>
          <w:i w:val="0"/>
          <w:color w:val="auto"/>
          <w:sz w:val="28"/>
        </w:rPr>
        <w:t xml:space="preserve">. </w:t>
      </w:r>
      <w:r w:rsidR="00DE265C" w:rsidRPr="00DE265C">
        <w:rPr>
          <w:i w:val="0"/>
          <w:color w:val="auto"/>
          <w:sz w:val="28"/>
        </w:rPr>
        <w:t>Анализ времени выполнения запроса</w:t>
      </w:r>
    </w:p>
    <w:tbl>
      <w:tblPr>
        <w:tblStyle w:val="a5"/>
        <w:tblW w:w="9603" w:type="dxa"/>
        <w:tblLook w:val="04A0" w:firstRow="1" w:lastRow="0" w:firstColumn="1" w:lastColumn="0" w:noHBand="0" w:noVBand="1"/>
      </w:tblPr>
      <w:tblGrid>
        <w:gridCol w:w="1061"/>
        <w:gridCol w:w="1247"/>
        <w:gridCol w:w="2413"/>
        <w:gridCol w:w="1844"/>
        <w:gridCol w:w="1242"/>
        <w:gridCol w:w="1796"/>
      </w:tblGrid>
      <w:tr w:rsidR="00616482" w:rsidRPr="00616482" w:rsidTr="00910DC4">
        <w:trPr>
          <w:trHeight w:val="300"/>
        </w:trPr>
        <w:tc>
          <w:tcPr>
            <w:tcW w:w="2308" w:type="dxa"/>
            <w:gridSpan w:val="2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257" w:type="dxa"/>
            <w:gridSpan w:val="2"/>
            <w:noWrap/>
            <w:hideMark/>
          </w:tcPr>
          <w:p w:rsidR="00616482" w:rsidRPr="00616482" w:rsidRDefault="00616482" w:rsidP="004542F9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616482">
              <w:rPr>
                <w:b/>
                <w:bCs/>
                <w:sz w:val="24"/>
                <w:szCs w:val="24"/>
              </w:rPr>
              <w:t xml:space="preserve">Время выполнения, </w:t>
            </w:r>
            <w:proofErr w:type="spellStart"/>
            <w:r w:rsidRPr="00616482">
              <w:rPr>
                <w:b/>
                <w:bCs/>
                <w:sz w:val="24"/>
                <w:szCs w:val="24"/>
              </w:rPr>
              <w:t>мс</w:t>
            </w:r>
            <w:bookmarkStart w:id="0" w:name="_GoBack"/>
            <w:bookmarkEnd w:id="0"/>
            <w:proofErr w:type="spellEnd"/>
          </w:p>
        </w:tc>
        <w:tc>
          <w:tcPr>
            <w:tcW w:w="3038" w:type="dxa"/>
            <w:gridSpan w:val="2"/>
            <w:noWrap/>
            <w:hideMark/>
          </w:tcPr>
          <w:p w:rsidR="00616482" w:rsidRPr="00616482" w:rsidRDefault="00616482" w:rsidP="00616482">
            <w:pPr>
              <w:ind w:firstLine="0"/>
              <w:rPr>
                <w:b/>
                <w:bCs/>
                <w:sz w:val="24"/>
                <w:szCs w:val="24"/>
              </w:rPr>
            </w:pPr>
          </w:p>
        </w:tc>
      </w:tr>
      <w:tr w:rsidR="00616482" w:rsidRPr="00616482" w:rsidTr="00910DC4">
        <w:trPr>
          <w:trHeight w:val="300"/>
        </w:trPr>
        <w:tc>
          <w:tcPr>
            <w:tcW w:w="1061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b/>
                <w:bCs/>
                <w:sz w:val="24"/>
                <w:szCs w:val="24"/>
              </w:rPr>
            </w:pPr>
            <w:r w:rsidRPr="00616482">
              <w:rPr>
                <w:b/>
                <w:bCs/>
                <w:sz w:val="24"/>
                <w:szCs w:val="24"/>
              </w:rPr>
              <w:t>Строка</w:t>
            </w:r>
          </w:p>
        </w:tc>
        <w:tc>
          <w:tcPr>
            <w:tcW w:w="1247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b/>
                <w:bCs/>
                <w:sz w:val="24"/>
                <w:szCs w:val="24"/>
              </w:rPr>
            </w:pPr>
            <w:r w:rsidRPr="00616482">
              <w:rPr>
                <w:b/>
                <w:bCs/>
                <w:sz w:val="24"/>
                <w:szCs w:val="24"/>
              </w:rPr>
              <w:t>Столбец</w:t>
            </w:r>
          </w:p>
        </w:tc>
        <w:tc>
          <w:tcPr>
            <w:tcW w:w="2413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b/>
                <w:bCs/>
                <w:sz w:val="24"/>
                <w:szCs w:val="24"/>
              </w:rPr>
            </w:pPr>
            <w:r w:rsidRPr="00616482">
              <w:rPr>
                <w:b/>
                <w:bCs/>
                <w:sz w:val="24"/>
                <w:szCs w:val="24"/>
              </w:rPr>
              <w:t>Экспериментальное</w:t>
            </w:r>
          </w:p>
        </w:tc>
        <w:tc>
          <w:tcPr>
            <w:tcW w:w="1844" w:type="dxa"/>
            <w:noWrap/>
            <w:hideMark/>
          </w:tcPr>
          <w:p w:rsidR="00616482" w:rsidRPr="00616482" w:rsidRDefault="00A928E9" w:rsidP="00616482">
            <w:pPr>
              <w:ind w:firstLine="0"/>
              <w:rPr>
                <w:b/>
                <w:bCs/>
                <w:sz w:val="24"/>
                <w:szCs w:val="24"/>
              </w:rPr>
            </w:pPr>
            <w:r w:rsidRPr="00616482">
              <w:rPr>
                <w:b/>
                <w:bCs/>
                <w:sz w:val="24"/>
                <w:szCs w:val="24"/>
              </w:rPr>
              <w:t>Теоретическое</w:t>
            </w:r>
          </w:p>
        </w:tc>
        <w:tc>
          <w:tcPr>
            <w:tcW w:w="1242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b/>
                <w:bCs/>
                <w:sz w:val="24"/>
                <w:szCs w:val="24"/>
              </w:rPr>
            </w:pPr>
            <w:r w:rsidRPr="00616482">
              <w:rPr>
                <w:b/>
                <w:bCs/>
                <w:sz w:val="24"/>
                <w:szCs w:val="24"/>
              </w:rPr>
              <w:t>Ошибка</w:t>
            </w:r>
          </w:p>
        </w:tc>
        <w:tc>
          <w:tcPr>
            <w:tcW w:w="1796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b/>
                <w:bCs/>
                <w:sz w:val="24"/>
                <w:szCs w:val="24"/>
              </w:rPr>
            </w:pPr>
            <w:r w:rsidRPr="00616482">
              <w:rPr>
                <w:b/>
                <w:bCs/>
                <w:sz w:val="24"/>
                <w:szCs w:val="24"/>
              </w:rPr>
              <w:t xml:space="preserve">Абсолютная ошибка, </w:t>
            </w:r>
            <w:proofErr w:type="spellStart"/>
            <w:r w:rsidRPr="00616482">
              <w:rPr>
                <w:b/>
                <w:bCs/>
                <w:sz w:val="24"/>
                <w:szCs w:val="24"/>
              </w:rPr>
              <w:t>мс</w:t>
            </w:r>
            <w:proofErr w:type="spellEnd"/>
          </w:p>
        </w:tc>
      </w:tr>
      <w:tr w:rsidR="00616482" w:rsidRPr="00616482" w:rsidTr="00910DC4">
        <w:trPr>
          <w:trHeight w:val="300"/>
        </w:trPr>
        <w:tc>
          <w:tcPr>
            <w:tcW w:w="1061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 xml:space="preserve">10 000 </w:t>
            </w:r>
          </w:p>
        </w:tc>
        <w:tc>
          <w:tcPr>
            <w:tcW w:w="1247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5</w:t>
            </w:r>
          </w:p>
        </w:tc>
        <w:tc>
          <w:tcPr>
            <w:tcW w:w="2413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118,698</w:t>
            </w:r>
          </w:p>
        </w:tc>
        <w:tc>
          <w:tcPr>
            <w:tcW w:w="1844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76,23372036</w:t>
            </w:r>
          </w:p>
        </w:tc>
        <w:tc>
          <w:tcPr>
            <w:tcW w:w="1242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36%</w:t>
            </w:r>
          </w:p>
        </w:tc>
        <w:tc>
          <w:tcPr>
            <w:tcW w:w="1796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42,46427964</w:t>
            </w:r>
          </w:p>
        </w:tc>
      </w:tr>
      <w:tr w:rsidR="00616482" w:rsidRPr="00616482" w:rsidTr="00910DC4">
        <w:trPr>
          <w:trHeight w:val="300"/>
        </w:trPr>
        <w:tc>
          <w:tcPr>
            <w:tcW w:w="1061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 xml:space="preserve">10 000 </w:t>
            </w:r>
          </w:p>
        </w:tc>
        <w:tc>
          <w:tcPr>
            <w:tcW w:w="1247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10</w:t>
            </w:r>
          </w:p>
        </w:tc>
        <w:tc>
          <w:tcPr>
            <w:tcW w:w="2413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117,846</w:t>
            </w:r>
          </w:p>
        </w:tc>
        <w:tc>
          <w:tcPr>
            <w:tcW w:w="1844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142,7462475</w:t>
            </w:r>
          </w:p>
        </w:tc>
        <w:tc>
          <w:tcPr>
            <w:tcW w:w="1242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21%</w:t>
            </w:r>
          </w:p>
        </w:tc>
        <w:tc>
          <w:tcPr>
            <w:tcW w:w="1796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24,9002475</w:t>
            </w:r>
          </w:p>
        </w:tc>
      </w:tr>
      <w:tr w:rsidR="00616482" w:rsidRPr="00616482" w:rsidTr="00910DC4">
        <w:trPr>
          <w:trHeight w:val="300"/>
        </w:trPr>
        <w:tc>
          <w:tcPr>
            <w:tcW w:w="1061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 xml:space="preserve">10 000 </w:t>
            </w:r>
          </w:p>
        </w:tc>
        <w:tc>
          <w:tcPr>
            <w:tcW w:w="1247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15</w:t>
            </w:r>
          </w:p>
        </w:tc>
        <w:tc>
          <w:tcPr>
            <w:tcW w:w="2413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154,1826667</w:t>
            </w:r>
          </w:p>
        </w:tc>
        <w:tc>
          <w:tcPr>
            <w:tcW w:w="1844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213,3932607</w:t>
            </w:r>
          </w:p>
        </w:tc>
        <w:tc>
          <w:tcPr>
            <w:tcW w:w="1242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38%</w:t>
            </w:r>
          </w:p>
        </w:tc>
        <w:tc>
          <w:tcPr>
            <w:tcW w:w="1796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59,210594</w:t>
            </w:r>
          </w:p>
        </w:tc>
      </w:tr>
      <w:tr w:rsidR="00616482" w:rsidRPr="00616482" w:rsidTr="00910DC4">
        <w:trPr>
          <w:trHeight w:val="300"/>
        </w:trPr>
        <w:tc>
          <w:tcPr>
            <w:tcW w:w="1061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 xml:space="preserve">100 000 </w:t>
            </w:r>
          </w:p>
        </w:tc>
        <w:tc>
          <w:tcPr>
            <w:tcW w:w="1247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5</w:t>
            </w:r>
          </w:p>
        </w:tc>
        <w:tc>
          <w:tcPr>
            <w:tcW w:w="2413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819,4866667</w:t>
            </w:r>
          </w:p>
        </w:tc>
        <w:tc>
          <w:tcPr>
            <w:tcW w:w="1844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1047,965812</w:t>
            </w:r>
          </w:p>
        </w:tc>
        <w:tc>
          <w:tcPr>
            <w:tcW w:w="1242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28%</w:t>
            </w:r>
          </w:p>
        </w:tc>
        <w:tc>
          <w:tcPr>
            <w:tcW w:w="1796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228,4791453</w:t>
            </w:r>
          </w:p>
        </w:tc>
      </w:tr>
      <w:tr w:rsidR="00616482" w:rsidRPr="00616482" w:rsidTr="00910DC4">
        <w:trPr>
          <w:trHeight w:val="300"/>
        </w:trPr>
        <w:tc>
          <w:tcPr>
            <w:tcW w:w="1061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 xml:space="preserve">100 000 </w:t>
            </w:r>
          </w:p>
        </w:tc>
        <w:tc>
          <w:tcPr>
            <w:tcW w:w="1247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10</w:t>
            </w:r>
          </w:p>
        </w:tc>
        <w:tc>
          <w:tcPr>
            <w:tcW w:w="2413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1125,921333</w:t>
            </w:r>
          </w:p>
        </w:tc>
        <w:tc>
          <w:tcPr>
            <w:tcW w:w="1844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1962,296822</w:t>
            </w:r>
          </w:p>
        </w:tc>
        <w:tc>
          <w:tcPr>
            <w:tcW w:w="1242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74%</w:t>
            </w:r>
          </w:p>
        </w:tc>
        <w:tc>
          <w:tcPr>
            <w:tcW w:w="1796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836,375489</w:t>
            </w:r>
          </w:p>
        </w:tc>
      </w:tr>
      <w:tr w:rsidR="00616482" w:rsidRPr="00616482" w:rsidTr="00910DC4">
        <w:trPr>
          <w:trHeight w:val="300"/>
        </w:trPr>
        <w:tc>
          <w:tcPr>
            <w:tcW w:w="1061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 xml:space="preserve">100 000 </w:t>
            </w:r>
          </w:p>
        </w:tc>
        <w:tc>
          <w:tcPr>
            <w:tcW w:w="1247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15</w:t>
            </w:r>
          </w:p>
        </w:tc>
        <w:tc>
          <w:tcPr>
            <w:tcW w:w="2413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3172,168333</w:t>
            </w:r>
          </w:p>
        </w:tc>
        <w:tc>
          <w:tcPr>
            <w:tcW w:w="1844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2933,463572</w:t>
            </w:r>
          </w:p>
        </w:tc>
        <w:tc>
          <w:tcPr>
            <w:tcW w:w="1242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8%</w:t>
            </w:r>
          </w:p>
        </w:tc>
        <w:tc>
          <w:tcPr>
            <w:tcW w:w="1796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238,704761</w:t>
            </w:r>
          </w:p>
        </w:tc>
      </w:tr>
      <w:tr w:rsidR="00616482" w:rsidRPr="00616482" w:rsidTr="00910DC4">
        <w:trPr>
          <w:trHeight w:val="300"/>
        </w:trPr>
        <w:tc>
          <w:tcPr>
            <w:tcW w:w="1061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 xml:space="preserve">200 000 </w:t>
            </w:r>
          </w:p>
        </w:tc>
        <w:tc>
          <w:tcPr>
            <w:tcW w:w="1247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5</w:t>
            </w:r>
          </w:p>
        </w:tc>
        <w:tc>
          <w:tcPr>
            <w:tcW w:w="2413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3835,273</w:t>
            </w:r>
          </w:p>
        </w:tc>
        <w:tc>
          <w:tcPr>
            <w:tcW w:w="1844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2306,638071</w:t>
            </w:r>
          </w:p>
        </w:tc>
        <w:tc>
          <w:tcPr>
            <w:tcW w:w="1242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40%</w:t>
            </w:r>
          </w:p>
        </w:tc>
        <w:tc>
          <w:tcPr>
            <w:tcW w:w="1796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1528,634929</w:t>
            </w:r>
          </w:p>
        </w:tc>
      </w:tr>
      <w:tr w:rsidR="00616482" w:rsidRPr="00616482" w:rsidTr="00910DC4">
        <w:trPr>
          <w:trHeight w:val="300"/>
        </w:trPr>
        <w:tc>
          <w:tcPr>
            <w:tcW w:w="1061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 xml:space="preserve">200 000 </w:t>
            </w:r>
          </w:p>
        </w:tc>
        <w:tc>
          <w:tcPr>
            <w:tcW w:w="1247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10</w:t>
            </w:r>
          </w:p>
        </w:tc>
        <w:tc>
          <w:tcPr>
            <w:tcW w:w="2413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4461,397</w:t>
            </w:r>
          </w:p>
        </w:tc>
        <w:tc>
          <w:tcPr>
            <w:tcW w:w="1844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4319,137613</w:t>
            </w:r>
          </w:p>
        </w:tc>
        <w:tc>
          <w:tcPr>
            <w:tcW w:w="1242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3%</w:t>
            </w:r>
          </w:p>
        </w:tc>
        <w:tc>
          <w:tcPr>
            <w:tcW w:w="1796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142,259387</w:t>
            </w:r>
          </w:p>
        </w:tc>
      </w:tr>
      <w:tr w:rsidR="00616482" w:rsidRPr="00616482" w:rsidTr="00910DC4">
        <w:trPr>
          <w:trHeight w:val="300"/>
        </w:trPr>
        <w:tc>
          <w:tcPr>
            <w:tcW w:w="1061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 xml:space="preserve">200 000 </w:t>
            </w:r>
          </w:p>
        </w:tc>
        <w:tc>
          <w:tcPr>
            <w:tcW w:w="1247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15</w:t>
            </w:r>
          </w:p>
        </w:tc>
        <w:tc>
          <w:tcPr>
            <w:tcW w:w="2413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5985,99</w:t>
            </w:r>
          </w:p>
        </w:tc>
        <w:tc>
          <w:tcPr>
            <w:tcW w:w="1844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6456,736164</w:t>
            </w:r>
          </w:p>
        </w:tc>
        <w:tc>
          <w:tcPr>
            <w:tcW w:w="1242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8%</w:t>
            </w:r>
          </w:p>
        </w:tc>
        <w:tc>
          <w:tcPr>
            <w:tcW w:w="1796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470,746164</w:t>
            </w:r>
          </w:p>
        </w:tc>
      </w:tr>
      <w:tr w:rsidR="00616482" w:rsidRPr="00616482" w:rsidTr="00910DC4">
        <w:trPr>
          <w:trHeight w:val="300"/>
        </w:trPr>
        <w:tc>
          <w:tcPr>
            <w:tcW w:w="1061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 xml:space="preserve">300 000 </w:t>
            </w:r>
          </w:p>
        </w:tc>
        <w:tc>
          <w:tcPr>
            <w:tcW w:w="1247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5</w:t>
            </w:r>
          </w:p>
        </w:tc>
        <w:tc>
          <w:tcPr>
            <w:tcW w:w="2413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5686,882667</w:t>
            </w:r>
          </w:p>
        </w:tc>
        <w:tc>
          <w:tcPr>
            <w:tcW w:w="1844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3659,371715</w:t>
            </w:r>
          </w:p>
        </w:tc>
        <w:tc>
          <w:tcPr>
            <w:tcW w:w="1242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36%</w:t>
            </w:r>
          </w:p>
        </w:tc>
        <w:tc>
          <w:tcPr>
            <w:tcW w:w="1796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2027,510952</w:t>
            </w:r>
          </w:p>
        </w:tc>
      </w:tr>
      <w:tr w:rsidR="00616482" w:rsidRPr="00616482" w:rsidTr="00910DC4">
        <w:trPr>
          <w:trHeight w:val="300"/>
        </w:trPr>
        <w:tc>
          <w:tcPr>
            <w:tcW w:w="1061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 xml:space="preserve">300 000 </w:t>
            </w:r>
          </w:p>
        </w:tc>
        <w:tc>
          <w:tcPr>
            <w:tcW w:w="1247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10</w:t>
            </w:r>
          </w:p>
        </w:tc>
        <w:tc>
          <w:tcPr>
            <w:tcW w:w="2413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7657,586667</w:t>
            </w:r>
          </w:p>
        </w:tc>
        <w:tc>
          <w:tcPr>
            <w:tcW w:w="1844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6852,106627</w:t>
            </w:r>
          </w:p>
        </w:tc>
        <w:tc>
          <w:tcPr>
            <w:tcW w:w="1242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11%</w:t>
            </w:r>
          </w:p>
        </w:tc>
        <w:tc>
          <w:tcPr>
            <w:tcW w:w="1796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805,48004</w:t>
            </w:r>
          </w:p>
        </w:tc>
      </w:tr>
      <w:tr w:rsidR="00616482" w:rsidRPr="00616482" w:rsidTr="00910DC4">
        <w:trPr>
          <w:trHeight w:val="300"/>
        </w:trPr>
        <w:tc>
          <w:tcPr>
            <w:tcW w:w="1061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 xml:space="preserve">300 000 </w:t>
            </w:r>
          </w:p>
        </w:tc>
        <w:tc>
          <w:tcPr>
            <w:tcW w:w="1247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15</w:t>
            </w:r>
          </w:p>
        </w:tc>
        <w:tc>
          <w:tcPr>
            <w:tcW w:w="2413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8049,659333</w:t>
            </w:r>
          </w:p>
        </w:tc>
        <w:tc>
          <w:tcPr>
            <w:tcW w:w="1844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10243,30517</w:t>
            </w:r>
          </w:p>
        </w:tc>
        <w:tc>
          <w:tcPr>
            <w:tcW w:w="1242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27%</w:t>
            </w:r>
          </w:p>
        </w:tc>
        <w:tc>
          <w:tcPr>
            <w:tcW w:w="1796" w:type="dxa"/>
            <w:noWrap/>
            <w:hideMark/>
          </w:tcPr>
          <w:p w:rsidR="00616482" w:rsidRPr="00616482" w:rsidRDefault="00616482" w:rsidP="00616482">
            <w:pPr>
              <w:ind w:firstLine="0"/>
              <w:rPr>
                <w:sz w:val="24"/>
                <w:szCs w:val="24"/>
              </w:rPr>
            </w:pPr>
            <w:r w:rsidRPr="00616482">
              <w:rPr>
                <w:sz w:val="24"/>
                <w:szCs w:val="24"/>
              </w:rPr>
              <w:t>2193,645837</w:t>
            </w:r>
          </w:p>
        </w:tc>
      </w:tr>
    </w:tbl>
    <w:p w:rsidR="00616482" w:rsidRPr="00616482" w:rsidRDefault="00616482" w:rsidP="00616482">
      <w:pPr>
        <w:ind w:firstLine="0"/>
        <w:rPr>
          <w:sz w:val="24"/>
          <w:szCs w:val="24"/>
        </w:rPr>
      </w:pPr>
    </w:p>
    <w:p w:rsidR="007159AA" w:rsidRDefault="00F63FF9" w:rsidP="00095567">
      <w:r>
        <w:t>Данные из таблицы 2</w:t>
      </w:r>
      <w:r w:rsidR="007159AA" w:rsidRPr="007159AA">
        <w:t xml:space="preserve"> св</w:t>
      </w:r>
      <w:r w:rsidR="000A26BB">
        <w:t>идетельствуют о том, что время</w:t>
      </w:r>
      <w:r w:rsidR="007159AA" w:rsidRPr="007159AA">
        <w:t xml:space="preserve"> при увеличении количества строк в 10 и более раз</w:t>
      </w:r>
      <w:r w:rsidR="000A26BB">
        <w:t xml:space="preserve"> увеличивается примерно в 9 раз</w:t>
      </w:r>
      <w:r w:rsidR="007159AA" w:rsidRPr="007159AA">
        <w:t>.</w:t>
      </w:r>
      <w:r w:rsidR="004A6019">
        <w:t xml:space="preserve"> Увеличение количества столбцов в меньшей степени, чем строки влияет</w:t>
      </w:r>
      <w:r w:rsidR="007159AA" w:rsidRPr="007159AA">
        <w:t xml:space="preserve"> на производительность СУБД</w:t>
      </w:r>
      <w:r w:rsidR="004A6019">
        <w:t>, например, при увеличении в 2 раза, время выпо</w:t>
      </w:r>
      <w:r w:rsidR="003108C9">
        <w:t>лнения увеличивается примерно на чуть</w:t>
      </w:r>
      <w:r w:rsidR="004A6019">
        <w:t xml:space="preserve"> </w:t>
      </w:r>
      <w:r w:rsidR="003108C9">
        <w:t xml:space="preserve">меньше </w:t>
      </w:r>
      <w:r w:rsidR="004A6019">
        <w:t>50%</w:t>
      </w:r>
      <w:r w:rsidR="00B96AF3">
        <w:t>.</w:t>
      </w:r>
    </w:p>
    <w:p w:rsidR="00987B5E" w:rsidRDefault="00987B5E" w:rsidP="00095567">
      <w:r w:rsidRPr="00987B5E">
        <w:t xml:space="preserve">Гистограмма сравнительного анализа приведена на рис. 1. Шкала слева показывает время выполнения запросов (t, </w:t>
      </w:r>
      <w:proofErr w:type="spellStart"/>
      <w:r w:rsidRPr="00987B5E">
        <w:t>мс</w:t>
      </w:r>
      <w:proofErr w:type="spellEnd"/>
      <w:r w:rsidRPr="00987B5E">
        <w:t xml:space="preserve">), шкала снизу </w:t>
      </w:r>
      <w:r w:rsidR="005413F9">
        <w:t>-</w:t>
      </w:r>
      <w:r w:rsidRPr="00987B5E">
        <w:t xml:space="preserve"> количество строк. Цветовая гамма столбцов на гистограмме показывает количест</w:t>
      </w:r>
      <w:r w:rsidR="007011CB">
        <w:t>во столбцов для экспериментального и теоретического времени выполнения</w:t>
      </w:r>
      <w:r w:rsidRPr="00987B5E">
        <w:t>.</w:t>
      </w:r>
    </w:p>
    <w:p w:rsidR="00FD1AFF" w:rsidRPr="00FD1AFF" w:rsidRDefault="00EC566F" w:rsidP="00FD1AFF">
      <w:pPr>
        <w:keepNext/>
        <w:ind w:firstLine="0"/>
        <w:jc w:val="center"/>
        <w:rPr>
          <w:sz w:val="44"/>
        </w:rPr>
      </w:pPr>
      <w:r w:rsidRPr="00FD1AFF">
        <w:rPr>
          <w:noProof/>
          <w:sz w:val="44"/>
          <w:lang w:eastAsia="ru-RU"/>
        </w:rPr>
        <w:lastRenderedPageBreak/>
        <w:drawing>
          <wp:inline distT="0" distB="0" distL="0" distR="0" wp14:anchorId="19C75EAB" wp14:editId="18BB7D9A">
            <wp:extent cx="5940425" cy="2997835"/>
            <wp:effectExtent l="0" t="0" r="3175" b="1206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90CF8" w:rsidRPr="00FD1AFF" w:rsidRDefault="00FD1AFF" w:rsidP="00FD1AFF">
      <w:pPr>
        <w:pStyle w:val="a6"/>
        <w:jc w:val="center"/>
        <w:rPr>
          <w:i w:val="0"/>
          <w:color w:val="auto"/>
          <w:sz w:val="28"/>
        </w:rPr>
      </w:pPr>
      <w:r w:rsidRPr="00FD1AFF">
        <w:rPr>
          <w:i w:val="0"/>
          <w:color w:val="auto"/>
          <w:sz w:val="28"/>
        </w:rPr>
        <w:t xml:space="preserve">Рисунок </w:t>
      </w:r>
      <w:r w:rsidRPr="00FD1AFF">
        <w:rPr>
          <w:i w:val="0"/>
          <w:color w:val="auto"/>
          <w:sz w:val="28"/>
        </w:rPr>
        <w:fldChar w:fldCharType="begin"/>
      </w:r>
      <w:r w:rsidRPr="00FD1AFF">
        <w:rPr>
          <w:i w:val="0"/>
          <w:color w:val="auto"/>
          <w:sz w:val="28"/>
        </w:rPr>
        <w:instrText xml:space="preserve"> SEQ Рисунок \* ARABIC </w:instrText>
      </w:r>
      <w:r w:rsidRPr="00FD1AFF">
        <w:rPr>
          <w:i w:val="0"/>
          <w:color w:val="auto"/>
          <w:sz w:val="28"/>
        </w:rPr>
        <w:fldChar w:fldCharType="separate"/>
      </w:r>
      <w:r w:rsidRPr="00FD1AFF">
        <w:rPr>
          <w:i w:val="0"/>
          <w:noProof/>
          <w:color w:val="auto"/>
          <w:sz w:val="28"/>
        </w:rPr>
        <w:t>1</w:t>
      </w:r>
      <w:r w:rsidRPr="00FD1AFF">
        <w:rPr>
          <w:i w:val="0"/>
          <w:color w:val="auto"/>
          <w:sz w:val="28"/>
        </w:rPr>
        <w:fldChar w:fldCharType="end"/>
      </w:r>
      <w:r>
        <w:rPr>
          <w:i w:val="0"/>
          <w:color w:val="auto"/>
          <w:sz w:val="28"/>
        </w:rPr>
        <w:t>.</w:t>
      </w:r>
      <w:r w:rsidRPr="00FD1AFF">
        <w:t xml:space="preserve"> </w:t>
      </w:r>
      <w:r w:rsidRPr="00FD1AFF">
        <w:rPr>
          <w:i w:val="0"/>
          <w:color w:val="auto"/>
          <w:sz w:val="28"/>
        </w:rPr>
        <w:t>Гистограмма сравнительного анализа</w:t>
      </w:r>
    </w:p>
    <w:sectPr w:rsidR="00A90CF8" w:rsidRPr="00FD1A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011A7"/>
    <w:multiLevelType w:val="hybridMultilevel"/>
    <w:tmpl w:val="D14CFE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DB4604"/>
    <w:multiLevelType w:val="hybridMultilevel"/>
    <w:tmpl w:val="8084C466"/>
    <w:styleLink w:val="2"/>
    <w:lvl w:ilvl="0" w:tplc="12FA77C8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F2AA048">
      <w:start w:val="1"/>
      <w:numFmt w:val="bullet"/>
      <w:lvlText w:val="o"/>
      <w:lvlJc w:val="left"/>
      <w:pPr>
        <w:ind w:left="214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160CBAE">
      <w:start w:val="1"/>
      <w:numFmt w:val="bullet"/>
      <w:lvlText w:val="▪"/>
      <w:lvlJc w:val="left"/>
      <w:pPr>
        <w:ind w:left="28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54C8C1A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85C009E">
      <w:start w:val="1"/>
      <w:numFmt w:val="bullet"/>
      <w:lvlText w:val="o"/>
      <w:lvlJc w:val="left"/>
      <w:pPr>
        <w:ind w:left="430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42FF78">
      <w:start w:val="1"/>
      <w:numFmt w:val="bullet"/>
      <w:lvlText w:val="▪"/>
      <w:lvlJc w:val="left"/>
      <w:pPr>
        <w:ind w:left="502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BFCBFBC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766E92">
      <w:start w:val="1"/>
      <w:numFmt w:val="bullet"/>
      <w:lvlText w:val="o"/>
      <w:lvlJc w:val="left"/>
      <w:pPr>
        <w:ind w:left="646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B2C39CA">
      <w:start w:val="1"/>
      <w:numFmt w:val="bullet"/>
      <w:lvlText w:val="▪"/>
      <w:lvlJc w:val="left"/>
      <w:pPr>
        <w:ind w:left="7189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10716CF"/>
    <w:multiLevelType w:val="hybridMultilevel"/>
    <w:tmpl w:val="8084C466"/>
    <w:numStyleLink w:val="2"/>
  </w:abstractNum>
  <w:abstractNum w:abstractNumId="3" w15:restartNumberingAfterBreak="0">
    <w:nsid w:val="5F0B7C26"/>
    <w:multiLevelType w:val="hybridMultilevel"/>
    <w:tmpl w:val="D3BA3A06"/>
    <w:lvl w:ilvl="0" w:tplc="092ACDE8">
      <w:start w:val="1"/>
      <w:numFmt w:val="decimal"/>
      <w:lvlText w:val="%1)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C0140E2"/>
    <w:multiLevelType w:val="hybridMultilevel"/>
    <w:tmpl w:val="C94290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AA15178"/>
    <w:multiLevelType w:val="hybridMultilevel"/>
    <w:tmpl w:val="7F36D278"/>
    <w:lvl w:ilvl="0" w:tplc="94F4EC5E">
      <w:start w:val="1"/>
      <w:numFmt w:val="decimal"/>
      <w:lvlText w:val="%1)"/>
      <w:lvlJc w:val="left"/>
      <w:pPr>
        <w:ind w:left="1414" w:hanging="705"/>
      </w:pPr>
      <w:rPr>
        <w:rFonts w:eastAsiaTheme="minorHAnsi"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BA658FE"/>
    <w:multiLevelType w:val="hybridMultilevel"/>
    <w:tmpl w:val="B890206A"/>
    <w:lvl w:ilvl="0" w:tplc="092ACDE8">
      <w:start w:val="1"/>
      <w:numFmt w:val="decimal"/>
      <w:lvlText w:val="%1)"/>
      <w:lvlJc w:val="left"/>
      <w:pPr>
        <w:ind w:left="212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EE7"/>
    <w:rsid w:val="000327E3"/>
    <w:rsid w:val="00067152"/>
    <w:rsid w:val="00075672"/>
    <w:rsid w:val="00077EBB"/>
    <w:rsid w:val="00095567"/>
    <w:rsid w:val="000A26BB"/>
    <w:rsid w:val="000A26DA"/>
    <w:rsid w:val="00160388"/>
    <w:rsid w:val="001B388F"/>
    <w:rsid w:val="001B5766"/>
    <w:rsid w:val="001D07F0"/>
    <w:rsid w:val="001E4772"/>
    <w:rsid w:val="002125A7"/>
    <w:rsid w:val="002212CD"/>
    <w:rsid w:val="00237B29"/>
    <w:rsid w:val="002420CA"/>
    <w:rsid w:val="0025495D"/>
    <w:rsid w:val="00257CA7"/>
    <w:rsid w:val="002604CB"/>
    <w:rsid w:val="002A3FF4"/>
    <w:rsid w:val="002B5911"/>
    <w:rsid w:val="002C6EF7"/>
    <w:rsid w:val="002D0518"/>
    <w:rsid w:val="003108C9"/>
    <w:rsid w:val="003160E2"/>
    <w:rsid w:val="0033552D"/>
    <w:rsid w:val="003558E5"/>
    <w:rsid w:val="0037045B"/>
    <w:rsid w:val="00371DDD"/>
    <w:rsid w:val="00372A63"/>
    <w:rsid w:val="003B6E38"/>
    <w:rsid w:val="003E40E0"/>
    <w:rsid w:val="00417119"/>
    <w:rsid w:val="0042331C"/>
    <w:rsid w:val="00426F38"/>
    <w:rsid w:val="004467BA"/>
    <w:rsid w:val="004542F9"/>
    <w:rsid w:val="00486EFC"/>
    <w:rsid w:val="004A6019"/>
    <w:rsid w:val="004B1BE3"/>
    <w:rsid w:val="004B2B0C"/>
    <w:rsid w:val="004B31C7"/>
    <w:rsid w:val="004D2EE7"/>
    <w:rsid w:val="005119BE"/>
    <w:rsid w:val="005413F9"/>
    <w:rsid w:val="0057122F"/>
    <w:rsid w:val="00616482"/>
    <w:rsid w:val="006502E1"/>
    <w:rsid w:val="006535CD"/>
    <w:rsid w:val="00663ED4"/>
    <w:rsid w:val="006646E2"/>
    <w:rsid w:val="0067629F"/>
    <w:rsid w:val="006B594A"/>
    <w:rsid w:val="006C58C9"/>
    <w:rsid w:val="006D046C"/>
    <w:rsid w:val="006F44F3"/>
    <w:rsid w:val="006F4CB2"/>
    <w:rsid w:val="007011CB"/>
    <w:rsid w:val="007159AA"/>
    <w:rsid w:val="00722F2F"/>
    <w:rsid w:val="00746111"/>
    <w:rsid w:val="00753CDF"/>
    <w:rsid w:val="007E20D7"/>
    <w:rsid w:val="00826795"/>
    <w:rsid w:val="00836115"/>
    <w:rsid w:val="00865975"/>
    <w:rsid w:val="008744A9"/>
    <w:rsid w:val="008B4E88"/>
    <w:rsid w:val="008C7787"/>
    <w:rsid w:val="008E585E"/>
    <w:rsid w:val="00910DC4"/>
    <w:rsid w:val="00971742"/>
    <w:rsid w:val="009723B8"/>
    <w:rsid w:val="00987B5E"/>
    <w:rsid w:val="00995EA7"/>
    <w:rsid w:val="009B7724"/>
    <w:rsid w:val="009C6965"/>
    <w:rsid w:val="009D6138"/>
    <w:rsid w:val="009E37A8"/>
    <w:rsid w:val="00A016B7"/>
    <w:rsid w:val="00A363EA"/>
    <w:rsid w:val="00A4490B"/>
    <w:rsid w:val="00A90CF8"/>
    <w:rsid w:val="00A928E9"/>
    <w:rsid w:val="00AB4AD3"/>
    <w:rsid w:val="00AB6FD7"/>
    <w:rsid w:val="00AF39C2"/>
    <w:rsid w:val="00B11BA5"/>
    <w:rsid w:val="00B140D5"/>
    <w:rsid w:val="00B25509"/>
    <w:rsid w:val="00B31702"/>
    <w:rsid w:val="00B36BBD"/>
    <w:rsid w:val="00B504AA"/>
    <w:rsid w:val="00B53452"/>
    <w:rsid w:val="00B61C0B"/>
    <w:rsid w:val="00B62A21"/>
    <w:rsid w:val="00B96AF3"/>
    <w:rsid w:val="00B96F1F"/>
    <w:rsid w:val="00BA0B78"/>
    <w:rsid w:val="00BB4342"/>
    <w:rsid w:val="00BB5180"/>
    <w:rsid w:val="00BC71CD"/>
    <w:rsid w:val="00BD2A7A"/>
    <w:rsid w:val="00BD3BC6"/>
    <w:rsid w:val="00BF41AF"/>
    <w:rsid w:val="00C2517E"/>
    <w:rsid w:val="00C60309"/>
    <w:rsid w:val="00C64446"/>
    <w:rsid w:val="00C64A0A"/>
    <w:rsid w:val="00C75FC5"/>
    <w:rsid w:val="00C76199"/>
    <w:rsid w:val="00C849CD"/>
    <w:rsid w:val="00CA055D"/>
    <w:rsid w:val="00CA6FA0"/>
    <w:rsid w:val="00CB69D7"/>
    <w:rsid w:val="00CE0CC4"/>
    <w:rsid w:val="00CF0528"/>
    <w:rsid w:val="00D0260E"/>
    <w:rsid w:val="00D042F0"/>
    <w:rsid w:val="00D24243"/>
    <w:rsid w:val="00D607BC"/>
    <w:rsid w:val="00D63678"/>
    <w:rsid w:val="00D73B1C"/>
    <w:rsid w:val="00D8068E"/>
    <w:rsid w:val="00D9707D"/>
    <w:rsid w:val="00DB002E"/>
    <w:rsid w:val="00DB32C4"/>
    <w:rsid w:val="00DE265C"/>
    <w:rsid w:val="00E241F7"/>
    <w:rsid w:val="00E358F9"/>
    <w:rsid w:val="00E40289"/>
    <w:rsid w:val="00E54ADA"/>
    <w:rsid w:val="00E87FF0"/>
    <w:rsid w:val="00EC566F"/>
    <w:rsid w:val="00EE2201"/>
    <w:rsid w:val="00F05FCD"/>
    <w:rsid w:val="00F3673C"/>
    <w:rsid w:val="00F53AC3"/>
    <w:rsid w:val="00F63FF9"/>
    <w:rsid w:val="00F7449D"/>
    <w:rsid w:val="00F901AB"/>
    <w:rsid w:val="00FB1A81"/>
    <w:rsid w:val="00FB583A"/>
    <w:rsid w:val="00FD1AFF"/>
    <w:rsid w:val="00FE0DA1"/>
    <w:rsid w:val="00FE145B"/>
    <w:rsid w:val="00FE6B02"/>
    <w:rsid w:val="00FF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007AA"/>
  <w15:chartTrackingRefBased/>
  <w15:docId w15:val="{A52A3193-893C-4892-B71A-79C0FA440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44F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F44F3"/>
    <w:pPr>
      <w:keepNext/>
      <w:keepLines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6F44F3"/>
    <w:pPr>
      <w:keepNext/>
      <w:keepLines/>
      <w:jc w:val="left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44F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6F44F3"/>
    <w:rPr>
      <w:rFonts w:ascii="Times New Roman" w:eastAsiaTheme="majorEastAsia" w:hAnsi="Times New Roman" w:cstheme="majorBidi"/>
      <w:sz w:val="28"/>
      <w:szCs w:val="26"/>
    </w:rPr>
  </w:style>
  <w:style w:type="character" w:styleId="a3">
    <w:name w:val="Placeholder Text"/>
    <w:basedOn w:val="a0"/>
    <w:uiPriority w:val="99"/>
    <w:semiHidden/>
    <w:rsid w:val="00FB583A"/>
    <w:rPr>
      <w:color w:val="808080"/>
    </w:rPr>
  </w:style>
  <w:style w:type="numbering" w:customStyle="1" w:styleId="2">
    <w:name w:val="Импортированный стиль 2"/>
    <w:rsid w:val="00486EFC"/>
    <w:pPr>
      <w:numPr>
        <w:numId w:val="1"/>
      </w:numPr>
    </w:pPr>
  </w:style>
  <w:style w:type="paragraph" w:styleId="a4">
    <w:name w:val="List Paragraph"/>
    <w:basedOn w:val="a"/>
    <w:uiPriority w:val="34"/>
    <w:qFormat/>
    <w:rsid w:val="00971742"/>
    <w:pPr>
      <w:ind w:left="720"/>
      <w:contextualSpacing/>
    </w:pPr>
  </w:style>
  <w:style w:type="table" w:styleId="a5">
    <w:name w:val="Table Grid"/>
    <w:basedOn w:val="a1"/>
    <w:uiPriority w:val="39"/>
    <w:rsid w:val="00D8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9723B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1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_____Microsoft_Excel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Аркуш1!$B$3:$C$3</c:f>
              <c:strCache>
                <c:ptCount val="2"/>
                <c:pt idx="0">
                  <c:v>Теоретическое время выполнения</c:v>
                </c:pt>
                <c:pt idx="1">
                  <c:v>5 столбцов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Аркуш1!$D$1:$G$2</c:f>
              <c:multiLvlStrCache>
                <c:ptCount val="4"/>
                <c:lvl>
                  <c:pt idx="0">
                    <c:v>10 000</c:v>
                  </c:pt>
                  <c:pt idx="1">
                    <c:v>100 000</c:v>
                  </c:pt>
                  <c:pt idx="2">
                    <c:v>200 000</c:v>
                  </c:pt>
                  <c:pt idx="3">
                    <c:v>300 000</c:v>
                  </c:pt>
                </c:lvl>
                <c:lvl>
                  <c:pt idx="0">
                    <c:v>Строки</c:v>
                  </c:pt>
                </c:lvl>
              </c:multiLvlStrCache>
            </c:multiLvlStrRef>
          </c:cat>
          <c:val>
            <c:numRef>
              <c:f>Аркуш1!$D$3:$G$3</c:f>
              <c:numCache>
                <c:formatCode>General</c:formatCode>
                <c:ptCount val="4"/>
                <c:pt idx="0">
                  <c:v>76.233720360000007</c:v>
                </c:pt>
                <c:pt idx="1">
                  <c:v>1047.9658119999999</c:v>
                </c:pt>
                <c:pt idx="2">
                  <c:v>2306.6380709999999</c:v>
                </c:pt>
                <c:pt idx="3">
                  <c:v>3659.3717149999998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098-4505-8E74-180A1AE68E43}"/>
            </c:ext>
          </c:extLst>
        </c:ser>
        <c:ser>
          <c:idx val="3"/>
          <c:order val="1"/>
          <c:tx>
            <c:strRef>
              <c:f>Аркуш1!$B$6:$C$6</c:f>
              <c:strCache>
                <c:ptCount val="2"/>
                <c:pt idx="0">
                  <c:v>Экспериментальное время выполнения</c:v>
                </c:pt>
                <c:pt idx="1">
                  <c:v>5 столбцов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multiLvlStrRef>
              <c:f>Аркуш1!$D$1:$G$2</c:f>
              <c:multiLvlStrCache>
                <c:ptCount val="4"/>
                <c:lvl>
                  <c:pt idx="0">
                    <c:v>10 000</c:v>
                  </c:pt>
                  <c:pt idx="1">
                    <c:v>100 000</c:v>
                  </c:pt>
                  <c:pt idx="2">
                    <c:v>200 000</c:v>
                  </c:pt>
                  <c:pt idx="3">
                    <c:v>300 000</c:v>
                  </c:pt>
                </c:lvl>
                <c:lvl>
                  <c:pt idx="0">
                    <c:v>Строки</c:v>
                  </c:pt>
                </c:lvl>
              </c:multiLvlStrCache>
            </c:multiLvlStrRef>
          </c:cat>
          <c:val>
            <c:numRef>
              <c:f>Аркуш1!$D$6:$G$6</c:f>
              <c:numCache>
                <c:formatCode>General</c:formatCode>
                <c:ptCount val="4"/>
                <c:pt idx="0">
                  <c:v>118.69799999999999</c:v>
                </c:pt>
                <c:pt idx="1">
                  <c:v>819.4866667</c:v>
                </c:pt>
                <c:pt idx="2">
                  <c:v>3835.2730000000001</c:v>
                </c:pt>
                <c:pt idx="3">
                  <c:v>5686.8826669999999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098-4505-8E74-180A1AE68E43}"/>
            </c:ext>
          </c:extLst>
        </c:ser>
        <c:ser>
          <c:idx val="1"/>
          <c:order val="2"/>
          <c:tx>
            <c:strRef>
              <c:f>Аркуш1!$B$4:$C$4</c:f>
              <c:strCache>
                <c:ptCount val="2"/>
                <c:pt idx="0">
                  <c:v>Теоретическое время выполнения</c:v>
                </c:pt>
                <c:pt idx="1">
                  <c:v>10 столбцов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Аркуш1!$D$1:$G$2</c:f>
              <c:multiLvlStrCache>
                <c:ptCount val="4"/>
                <c:lvl>
                  <c:pt idx="0">
                    <c:v>10 000</c:v>
                  </c:pt>
                  <c:pt idx="1">
                    <c:v>100 000</c:v>
                  </c:pt>
                  <c:pt idx="2">
                    <c:v>200 000</c:v>
                  </c:pt>
                  <c:pt idx="3">
                    <c:v>300 000</c:v>
                  </c:pt>
                </c:lvl>
                <c:lvl>
                  <c:pt idx="0">
                    <c:v>Строки</c:v>
                  </c:pt>
                </c:lvl>
              </c:multiLvlStrCache>
            </c:multiLvlStrRef>
          </c:cat>
          <c:val>
            <c:numRef>
              <c:f>Аркуш1!$D$4:$G$4</c:f>
              <c:numCache>
                <c:formatCode>General</c:formatCode>
                <c:ptCount val="4"/>
                <c:pt idx="0">
                  <c:v>142.74624750000001</c:v>
                </c:pt>
                <c:pt idx="1">
                  <c:v>1962.296822</c:v>
                </c:pt>
                <c:pt idx="2">
                  <c:v>4319.1376129999999</c:v>
                </c:pt>
                <c:pt idx="3">
                  <c:v>6852.1066270000001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098-4505-8E74-180A1AE68E43}"/>
            </c:ext>
          </c:extLst>
        </c:ser>
        <c:ser>
          <c:idx val="4"/>
          <c:order val="3"/>
          <c:tx>
            <c:strRef>
              <c:f>Аркуш1!$B$7:$C$7</c:f>
              <c:strCache>
                <c:ptCount val="2"/>
                <c:pt idx="0">
                  <c:v>Экспериментальное время выполнения</c:v>
                </c:pt>
                <c:pt idx="1">
                  <c:v>10 столбцов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multiLvlStrRef>
              <c:f>Аркуш1!$D$1:$G$2</c:f>
              <c:multiLvlStrCache>
                <c:ptCount val="4"/>
                <c:lvl>
                  <c:pt idx="0">
                    <c:v>10 000</c:v>
                  </c:pt>
                  <c:pt idx="1">
                    <c:v>100 000</c:v>
                  </c:pt>
                  <c:pt idx="2">
                    <c:v>200 000</c:v>
                  </c:pt>
                  <c:pt idx="3">
                    <c:v>300 000</c:v>
                  </c:pt>
                </c:lvl>
                <c:lvl>
                  <c:pt idx="0">
                    <c:v>Строки</c:v>
                  </c:pt>
                </c:lvl>
              </c:multiLvlStrCache>
            </c:multiLvlStrRef>
          </c:cat>
          <c:val>
            <c:numRef>
              <c:f>Аркуш1!$D$7:$G$7</c:f>
              <c:numCache>
                <c:formatCode>General</c:formatCode>
                <c:ptCount val="4"/>
                <c:pt idx="0">
                  <c:v>117.846</c:v>
                </c:pt>
                <c:pt idx="1">
                  <c:v>1125.921333</c:v>
                </c:pt>
                <c:pt idx="2">
                  <c:v>4461.3969999999999</c:v>
                </c:pt>
                <c:pt idx="3">
                  <c:v>7657.5866670000005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098-4505-8E74-180A1AE68E43}"/>
            </c:ext>
          </c:extLst>
        </c:ser>
        <c:ser>
          <c:idx val="2"/>
          <c:order val="4"/>
          <c:tx>
            <c:strRef>
              <c:f>Аркуш1!$B$5:$C$5</c:f>
              <c:strCache>
                <c:ptCount val="2"/>
                <c:pt idx="0">
                  <c:v>Теоретическое время выполнения</c:v>
                </c:pt>
                <c:pt idx="1">
                  <c:v>15 столбцов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Аркуш1!$D$1:$G$2</c:f>
              <c:multiLvlStrCache>
                <c:ptCount val="4"/>
                <c:lvl>
                  <c:pt idx="0">
                    <c:v>10 000</c:v>
                  </c:pt>
                  <c:pt idx="1">
                    <c:v>100 000</c:v>
                  </c:pt>
                  <c:pt idx="2">
                    <c:v>200 000</c:v>
                  </c:pt>
                  <c:pt idx="3">
                    <c:v>300 000</c:v>
                  </c:pt>
                </c:lvl>
                <c:lvl>
                  <c:pt idx="0">
                    <c:v>Строки</c:v>
                  </c:pt>
                </c:lvl>
              </c:multiLvlStrCache>
            </c:multiLvlStrRef>
          </c:cat>
          <c:val>
            <c:numRef>
              <c:f>Аркуш1!$D$5:$G$5</c:f>
              <c:numCache>
                <c:formatCode>General</c:formatCode>
                <c:ptCount val="4"/>
                <c:pt idx="0">
                  <c:v>213.39326070000001</c:v>
                </c:pt>
                <c:pt idx="1">
                  <c:v>2933.4635720000001</c:v>
                </c:pt>
                <c:pt idx="2">
                  <c:v>6456.7361639999999</c:v>
                </c:pt>
                <c:pt idx="3">
                  <c:v>10243.30517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098-4505-8E74-180A1AE68E43}"/>
            </c:ext>
          </c:extLst>
        </c:ser>
        <c:ser>
          <c:idx val="5"/>
          <c:order val="5"/>
          <c:tx>
            <c:strRef>
              <c:f>Аркуш1!$B$8:$C$8</c:f>
              <c:strCache>
                <c:ptCount val="2"/>
                <c:pt idx="0">
                  <c:v>Экспериментальное время выполнения</c:v>
                </c:pt>
                <c:pt idx="1">
                  <c:v>15 столбцов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multiLvlStrRef>
              <c:f>Аркуш1!$D$1:$G$2</c:f>
              <c:multiLvlStrCache>
                <c:ptCount val="4"/>
                <c:lvl>
                  <c:pt idx="0">
                    <c:v>10 000</c:v>
                  </c:pt>
                  <c:pt idx="1">
                    <c:v>100 000</c:v>
                  </c:pt>
                  <c:pt idx="2">
                    <c:v>200 000</c:v>
                  </c:pt>
                  <c:pt idx="3">
                    <c:v>300 000</c:v>
                  </c:pt>
                </c:lvl>
                <c:lvl>
                  <c:pt idx="0">
                    <c:v>Строки</c:v>
                  </c:pt>
                </c:lvl>
              </c:multiLvlStrCache>
            </c:multiLvlStrRef>
          </c:cat>
          <c:val>
            <c:numRef>
              <c:f>Аркуш1!$D$8:$G$8</c:f>
              <c:numCache>
                <c:formatCode>General</c:formatCode>
                <c:ptCount val="4"/>
                <c:pt idx="0">
                  <c:v>154.1826667</c:v>
                </c:pt>
                <c:pt idx="1">
                  <c:v>3172.1683330000001</c:v>
                </c:pt>
                <c:pt idx="2">
                  <c:v>5985.99</c:v>
                </c:pt>
                <c:pt idx="3">
                  <c:v>8049.6593329999996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5098-4505-8E74-180A1AE68E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5304224"/>
        <c:axId val="475305056"/>
      </c:barChart>
      <c:catAx>
        <c:axId val="475304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5305056"/>
        <c:crosses val="autoZero"/>
        <c:auto val="1"/>
        <c:lblAlgn val="ctr"/>
        <c:lblOffset val="100"/>
        <c:noMultiLvlLbl val="0"/>
      </c:catAx>
      <c:valAx>
        <c:axId val="47530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выполнения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5304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5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A1i5k</dc:creator>
  <cp:keywords/>
  <dc:description/>
  <cp:lastModifiedBy>A1i5k</cp:lastModifiedBy>
  <cp:revision>137</cp:revision>
  <dcterms:created xsi:type="dcterms:W3CDTF">2024-12-07T14:59:00Z</dcterms:created>
  <dcterms:modified xsi:type="dcterms:W3CDTF">2024-12-11T17:04:00Z</dcterms:modified>
</cp:coreProperties>
</file>