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Detailed Cost Breakdown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Estimated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Community Training and Education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Development of basic training materials: $200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set of training 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$300 + $ 200 per week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Simple workshops and instruction: $20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sets of instruction manuals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Compensation for local trainers and monitors (10 hours per week x $20/hour):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$200 usd per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 Technicians and Support Network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Local technicians: (25 hours per week x $20/hour) total $500 usd per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$400 + $500 per week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Essential toolkit and equipment: $100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sets of toolkits included necessary 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Minimal network setup and tools: $100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set of networking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Remote Monitoring and Diagnostic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Basic monitoring equipment installation: $500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sets of equipments included installation guidance manual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$1300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Simple remote monitoring systems: $150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remotes to control from anywhere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Collaborative Maintenance Programs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Simplified collaboration setup: $100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set of collaborate 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$300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Essential materials and support: $100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sets included all computer equipments for collaborate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Estimated Design Budget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$2300 + $700 per week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