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2E8E4">
      <w:pPr>
        <w:pStyle w:val="2"/>
      </w:pPr>
      <w:r>
        <w:rPr>
          <w:lang w:val="en-US"/>
        </w:rPr>
        <w:t>Gotta-do</w:t>
      </w:r>
      <w:r>
        <w:t xml:space="preserve"> </w:t>
      </w:r>
      <w:r>
        <w:rPr>
          <w:lang w:val="en-US"/>
        </w:rPr>
        <w:t>Back-</w:t>
      </w:r>
      <w:r>
        <w:rPr>
          <w:rFonts w:hint="default"/>
          <w:lang w:val="en-US"/>
        </w:rPr>
        <w:t>E</w:t>
      </w:r>
      <w:r>
        <w:rPr>
          <w:lang w:val="en-US"/>
        </w:rPr>
        <w:t>nd</w:t>
      </w:r>
      <w:r>
        <w:t xml:space="preserve"> API Documentation</w:t>
      </w:r>
    </w:p>
    <w:p w14:paraId="06C82FFB">
      <w:r>
        <w:t>Document Version: 1.0</w:t>
      </w:r>
      <w:r>
        <w:br w:type="textWrapping"/>
      </w:r>
      <w:r>
        <w:t>Status: Client Handover</w:t>
      </w:r>
      <w:r>
        <w:br w:type="textWrapping"/>
      </w:r>
      <w:r>
        <w:t>API Version: v1</w:t>
      </w:r>
      <w:r>
        <w:br w:type="textWrapping"/>
      </w:r>
      <w:r>
        <w:t>Framework: Laravel 12</w:t>
      </w:r>
      <w:r>
        <w:br w:type="textWrapping"/>
      </w:r>
      <w:r>
        <w:t>Last Updated: 15 July 2026</w:t>
      </w:r>
    </w:p>
    <w:p w14:paraId="09A0124F">
      <w:pPr>
        <w:pStyle w:val="3"/>
      </w:pPr>
      <w:r>
        <w:t>1. Introduction</w:t>
      </w:r>
    </w:p>
    <w:p w14:paraId="50218115">
      <w:r>
        <w:t xml:space="preserve">This document provides an overview of the </w:t>
      </w:r>
      <w:r>
        <w:rPr>
          <w:lang w:val="en-US"/>
        </w:rPr>
        <w:t>back-end</w:t>
      </w:r>
      <w:r>
        <w:t xml:space="preserve"> REST API, authentication model, major API modules, third-party </w:t>
      </w:r>
      <w:r>
        <w:rPr>
          <w:lang w:val="en-US"/>
        </w:rPr>
        <w:t>integration</w:t>
      </w:r>
      <w:r>
        <w:t>, and deployment considerations for the Gotta</w:t>
      </w:r>
      <w:r>
        <w:rPr>
          <w:rFonts w:hint="default"/>
          <w:lang w:val="en-US"/>
        </w:rPr>
        <w:t>-do</w:t>
      </w:r>
      <w:r>
        <w:t xml:space="preserve"> platform.</w:t>
      </w:r>
    </w:p>
    <w:p w14:paraId="4AF8F79C">
      <w:pPr>
        <w:pStyle w:val="3"/>
      </w:pPr>
      <w:r>
        <w:t>2. API Overview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0E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182E6">
            <w:pPr>
              <w:spacing w:after="0" w:line="240" w:lineRule="auto"/>
            </w:pPr>
            <w:r>
              <w:t>Item</w:t>
            </w:r>
          </w:p>
        </w:tc>
        <w:tc>
          <w:tcPr>
            <w:tcW w:w="4320" w:type="dxa"/>
          </w:tcPr>
          <w:p w14:paraId="6DF10299">
            <w:pPr>
              <w:spacing w:after="0" w:line="240" w:lineRule="auto"/>
            </w:pPr>
            <w:r>
              <w:t>Value</w:t>
            </w:r>
          </w:p>
        </w:tc>
      </w:tr>
      <w:tr w14:paraId="1380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08842">
            <w:pPr>
              <w:spacing w:after="0" w:line="240" w:lineRule="auto"/>
            </w:pPr>
            <w:r>
              <w:t>Architecture</w:t>
            </w:r>
          </w:p>
        </w:tc>
        <w:tc>
          <w:tcPr>
            <w:tcW w:w="4320" w:type="dxa"/>
          </w:tcPr>
          <w:p w14:paraId="38F357F9">
            <w:pPr>
              <w:spacing w:after="0" w:line="240" w:lineRule="auto"/>
            </w:pPr>
            <w:r>
              <w:t>REST API</w:t>
            </w:r>
          </w:p>
        </w:tc>
      </w:tr>
      <w:tr w14:paraId="5176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693793">
            <w:pPr>
              <w:spacing w:after="0" w:line="240" w:lineRule="auto"/>
            </w:pPr>
            <w:r>
              <w:t>Format</w:t>
            </w:r>
          </w:p>
        </w:tc>
        <w:tc>
          <w:tcPr>
            <w:tcW w:w="4320" w:type="dxa"/>
          </w:tcPr>
          <w:p w14:paraId="7A0CDE3B">
            <w:pPr>
              <w:spacing w:after="0" w:line="240" w:lineRule="auto"/>
            </w:pPr>
            <w:r>
              <w:t>JSON</w:t>
            </w:r>
          </w:p>
        </w:tc>
      </w:tr>
      <w:tr w14:paraId="03E5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6461B6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4320" w:type="dxa"/>
          </w:tcPr>
          <w:p w14:paraId="3E018ED6">
            <w:pPr>
              <w:spacing w:after="0" w:line="240" w:lineRule="auto"/>
            </w:pPr>
            <w:r>
              <w:t>Laravel Sanctum Bearer Token</w:t>
            </w:r>
          </w:p>
        </w:tc>
      </w:tr>
      <w:tr w14:paraId="6433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0CF6D0">
            <w:pPr>
              <w:spacing w:after="0" w:line="240" w:lineRule="auto"/>
            </w:pPr>
            <w:r>
              <w:t>Base URL</w:t>
            </w:r>
          </w:p>
        </w:tc>
        <w:tc>
          <w:tcPr>
            <w:tcW w:w="4320" w:type="dxa"/>
          </w:tcPr>
          <w:p w14:paraId="433D21D9">
            <w:pPr>
              <w:spacing w:after="0" w:line="240" w:lineRule="auto"/>
            </w:pPr>
            <w:r>
              <w:rPr>
                <w:lang w:val="en-US"/>
              </w:rPr>
              <w:t>HTTP</w:t>
            </w:r>
            <w:r>
              <w:t>://&lt;domain&gt;/api/v1</w:t>
            </w:r>
          </w:p>
        </w:tc>
      </w:tr>
      <w:tr w14:paraId="3255B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FF988C">
            <w:pPr>
              <w:spacing w:after="0" w:line="240" w:lineRule="auto"/>
            </w:pPr>
            <w:r>
              <w:t>Protocol</w:t>
            </w:r>
          </w:p>
        </w:tc>
        <w:tc>
          <w:tcPr>
            <w:tcW w:w="4320" w:type="dxa"/>
          </w:tcPr>
          <w:p w14:paraId="1568977C">
            <w:pPr>
              <w:spacing w:after="0" w:line="240" w:lineRule="auto"/>
            </w:pPr>
            <w:r>
              <w:t>HTTPS</w:t>
            </w:r>
          </w:p>
        </w:tc>
      </w:tr>
    </w:tbl>
    <w:p w14:paraId="04E94744">
      <w:pPr>
        <w:pStyle w:val="3"/>
      </w:pPr>
      <w:r>
        <w:t>3. Backend Modules</w:t>
      </w:r>
    </w:p>
    <w:p w14:paraId="5721BF55">
      <w:pPr>
        <w:pStyle w:val="23"/>
      </w:pPr>
      <w:r>
        <w:t>Authentication &amp; Authorization</w:t>
      </w:r>
    </w:p>
    <w:p w14:paraId="10A67B4D">
      <w:pPr>
        <w:pStyle w:val="23"/>
      </w:pPr>
      <w:r>
        <w:t>Coach Management</w:t>
      </w:r>
    </w:p>
    <w:p w14:paraId="5EA5BA24">
      <w:pPr>
        <w:pStyle w:val="23"/>
      </w:pPr>
      <w:r>
        <w:t>Client Management</w:t>
      </w:r>
    </w:p>
    <w:p w14:paraId="3E7559F7">
      <w:pPr>
        <w:pStyle w:val="23"/>
      </w:pPr>
      <w:r>
        <w:t>Goals &amp; Assessments</w:t>
      </w:r>
    </w:p>
    <w:p w14:paraId="11F0C6D7">
      <w:pPr>
        <w:pStyle w:val="23"/>
      </w:pPr>
      <w:r>
        <w:t>Session Management</w:t>
      </w:r>
    </w:p>
    <w:p w14:paraId="7293B92A">
      <w:pPr>
        <w:pStyle w:val="23"/>
      </w:pPr>
      <w:r>
        <w:t>Wallet &amp; Payments</w:t>
      </w:r>
    </w:p>
    <w:p w14:paraId="2B9E0D0A">
      <w:pPr>
        <w:pStyle w:val="23"/>
      </w:pPr>
      <w:r>
        <w:t>Notifications</w:t>
      </w:r>
    </w:p>
    <w:p w14:paraId="1C34A728">
      <w:pPr>
        <w:pStyle w:val="23"/>
      </w:pPr>
      <w:r>
        <w:t>AI Services</w:t>
      </w:r>
    </w:p>
    <w:p w14:paraId="2F3269DB">
      <w:pPr>
        <w:pStyle w:val="23"/>
      </w:pPr>
      <w:r>
        <w:t>Administration</w:t>
      </w:r>
    </w:p>
    <w:p w14:paraId="6F3DAE8D">
      <w:pPr>
        <w:pStyle w:val="3"/>
      </w:pPr>
      <w:r>
        <w:t>4. Authentication APIs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B19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CA0C8">
            <w:pPr>
              <w:spacing w:after="0" w:line="240" w:lineRule="auto"/>
            </w:pPr>
            <w:r>
              <w:t>Method</w:t>
            </w:r>
          </w:p>
        </w:tc>
        <w:tc>
          <w:tcPr>
            <w:tcW w:w="2880" w:type="dxa"/>
          </w:tcPr>
          <w:p w14:paraId="76C911A5">
            <w:pPr>
              <w:spacing w:after="0" w:line="240" w:lineRule="auto"/>
            </w:pPr>
            <w:r>
              <w:t>Endpoint</w:t>
            </w:r>
          </w:p>
        </w:tc>
        <w:tc>
          <w:tcPr>
            <w:tcW w:w="2880" w:type="dxa"/>
          </w:tcPr>
          <w:p w14:paraId="2A4BA751">
            <w:pPr>
              <w:spacing w:after="0" w:line="240" w:lineRule="auto"/>
            </w:pPr>
            <w:r>
              <w:t>Description</w:t>
            </w:r>
          </w:p>
        </w:tc>
      </w:tr>
      <w:tr w14:paraId="4842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4DBBB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01882271">
            <w:pPr>
              <w:spacing w:after="0" w:line="240" w:lineRule="auto"/>
            </w:pPr>
            <w:r>
              <w:t>/login</w:t>
            </w:r>
          </w:p>
        </w:tc>
        <w:tc>
          <w:tcPr>
            <w:tcW w:w="2880" w:type="dxa"/>
          </w:tcPr>
          <w:p w14:paraId="51044134">
            <w:pPr>
              <w:spacing w:after="0" w:line="240" w:lineRule="auto"/>
            </w:pPr>
            <w:r>
              <w:t>User login</w:t>
            </w:r>
          </w:p>
        </w:tc>
      </w:tr>
      <w:tr w14:paraId="7BA5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619A3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0B68B634">
            <w:pPr>
              <w:spacing w:after="0" w:line="240" w:lineRule="auto"/>
            </w:pPr>
            <w:r>
              <w:t>/register</w:t>
            </w:r>
          </w:p>
        </w:tc>
        <w:tc>
          <w:tcPr>
            <w:tcW w:w="2880" w:type="dxa"/>
          </w:tcPr>
          <w:p w14:paraId="35BF0C9E">
            <w:pPr>
              <w:spacing w:after="0" w:line="240" w:lineRule="auto"/>
            </w:pPr>
            <w:r>
              <w:t>Register account</w:t>
            </w:r>
          </w:p>
        </w:tc>
      </w:tr>
      <w:tr w14:paraId="58FE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80B4A6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1231E507">
            <w:pPr>
              <w:spacing w:after="0" w:line="240" w:lineRule="auto"/>
            </w:pPr>
            <w:r>
              <w:t>/forgot-password</w:t>
            </w:r>
          </w:p>
        </w:tc>
        <w:tc>
          <w:tcPr>
            <w:tcW w:w="2880" w:type="dxa"/>
          </w:tcPr>
          <w:p w14:paraId="6D1CAC56">
            <w:pPr>
              <w:spacing w:after="0" w:line="240" w:lineRule="auto"/>
            </w:pPr>
            <w:r>
              <w:t>Reset password</w:t>
            </w:r>
          </w:p>
        </w:tc>
      </w:tr>
      <w:tr w14:paraId="37559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A260F9">
            <w:pPr>
              <w:spacing w:after="0" w:line="240" w:lineRule="auto"/>
            </w:pPr>
            <w:r>
              <w:t>POST</w:t>
            </w:r>
          </w:p>
        </w:tc>
        <w:tc>
          <w:tcPr>
            <w:tcW w:w="2880" w:type="dxa"/>
          </w:tcPr>
          <w:p w14:paraId="68E19E12">
            <w:pPr>
              <w:spacing w:after="0" w:line="240" w:lineRule="auto"/>
            </w:pPr>
            <w:r>
              <w:t>/logout</w:t>
            </w:r>
          </w:p>
        </w:tc>
        <w:tc>
          <w:tcPr>
            <w:tcW w:w="2880" w:type="dxa"/>
          </w:tcPr>
          <w:p w14:paraId="6DA0C58F">
            <w:pPr>
              <w:spacing w:after="0" w:line="240" w:lineRule="auto"/>
            </w:pPr>
            <w:r>
              <w:t>Logout user</w:t>
            </w:r>
          </w:p>
        </w:tc>
      </w:tr>
    </w:tbl>
    <w:p w14:paraId="2411DC15">
      <w:pPr>
        <w:pStyle w:val="3"/>
      </w:pPr>
      <w:r>
        <w:t>5. Role Permissions</w:t>
      </w:r>
    </w:p>
    <w:p w14:paraId="27555DC5">
      <w:r>
        <w:t>Client, Coach and Admin users are authenticated using Laravel Sanctum. Access to endpoints is controlled through role-based authorization.</w:t>
      </w:r>
    </w:p>
    <w:p w14:paraId="04B2FAB5">
      <w:pPr>
        <w:pStyle w:val="3"/>
      </w:pPr>
      <w:r>
        <w:t>6. Core API Modules</w:t>
      </w:r>
    </w:p>
    <w:p w14:paraId="0D7C5C67">
      <w:pPr>
        <w:pStyle w:val="4"/>
      </w:pPr>
      <w:r>
        <w:t>Coach APIs</w:t>
      </w:r>
    </w:p>
    <w:p w14:paraId="38BADE12">
      <w:pPr>
        <w:pStyle w:val="23"/>
      </w:pPr>
      <w:r>
        <w:t>Coach profile</w:t>
      </w:r>
    </w:p>
    <w:p w14:paraId="1DB84400">
      <w:pPr>
        <w:pStyle w:val="23"/>
      </w:pPr>
      <w:r>
        <w:t>Availability</w:t>
      </w:r>
    </w:p>
    <w:p w14:paraId="4CAA9319">
      <w:pPr>
        <w:pStyle w:val="23"/>
      </w:pPr>
      <w:r>
        <w:t>Packages</w:t>
      </w:r>
    </w:p>
    <w:p w14:paraId="705F4C12">
      <w:pPr>
        <w:pStyle w:val="23"/>
      </w:pPr>
      <w:r>
        <w:t>Ratings</w:t>
      </w:r>
    </w:p>
    <w:p w14:paraId="29B309E2">
      <w:pPr>
        <w:pStyle w:val="4"/>
      </w:pPr>
      <w:r>
        <w:t>Client APIs</w:t>
      </w:r>
    </w:p>
    <w:p w14:paraId="4B3CECD9">
      <w:pPr>
        <w:pStyle w:val="23"/>
      </w:pPr>
      <w:r>
        <w:t>Goals</w:t>
      </w:r>
    </w:p>
    <w:p w14:paraId="2D956C5B">
      <w:pPr>
        <w:pStyle w:val="23"/>
      </w:pPr>
      <w:r>
        <w:t>Bookings</w:t>
      </w:r>
    </w:p>
    <w:p w14:paraId="5565928C">
      <w:pPr>
        <w:pStyle w:val="23"/>
      </w:pPr>
      <w:r>
        <w:t>Wallet</w:t>
      </w:r>
    </w:p>
    <w:p w14:paraId="70F9DE1B">
      <w:pPr>
        <w:pStyle w:val="23"/>
      </w:pPr>
      <w:r>
        <w:t>Session History</w:t>
      </w:r>
    </w:p>
    <w:p w14:paraId="3800B490">
      <w:pPr>
        <w:pStyle w:val="4"/>
      </w:pPr>
      <w:r>
        <w:t>Session APIs</w:t>
      </w:r>
    </w:p>
    <w:p w14:paraId="62C79FA1">
      <w:pPr>
        <w:pStyle w:val="23"/>
      </w:pPr>
      <w:r>
        <w:t>Create session</w:t>
      </w:r>
    </w:p>
    <w:p w14:paraId="0C9B6004">
      <w:pPr>
        <w:pStyle w:val="23"/>
      </w:pPr>
      <w:r>
        <w:t>Join session</w:t>
      </w:r>
    </w:p>
    <w:p w14:paraId="49DEB6C4">
      <w:pPr>
        <w:pStyle w:val="23"/>
      </w:pPr>
      <w:r>
        <w:t>Transcript</w:t>
      </w:r>
    </w:p>
    <w:p w14:paraId="0694B407">
      <w:pPr>
        <w:pStyle w:val="23"/>
      </w:pPr>
      <w:r>
        <w:t>Recording</w:t>
      </w:r>
    </w:p>
    <w:p w14:paraId="40F6B4FD">
      <w:pPr>
        <w:pStyle w:val="23"/>
      </w:pPr>
      <w:r>
        <w:t>Summary</w:t>
      </w:r>
    </w:p>
    <w:p w14:paraId="21DEEF29">
      <w:pPr>
        <w:pStyle w:val="4"/>
      </w:pPr>
      <w:r>
        <w:t>Admin APIs</w:t>
      </w:r>
    </w:p>
    <w:p w14:paraId="1A640FD6">
      <w:pPr>
        <w:pStyle w:val="23"/>
      </w:pPr>
      <w:r>
        <w:t>Users</w:t>
      </w:r>
    </w:p>
    <w:p w14:paraId="3A991989">
      <w:pPr>
        <w:pStyle w:val="23"/>
      </w:pPr>
      <w:r>
        <w:t>Reports</w:t>
      </w:r>
    </w:p>
    <w:p w14:paraId="4565D280">
      <w:pPr>
        <w:pStyle w:val="23"/>
      </w:pPr>
      <w:r>
        <w:t>Settings</w:t>
      </w:r>
    </w:p>
    <w:p w14:paraId="1E85460B">
      <w:pPr>
        <w:pStyle w:val="23"/>
      </w:pPr>
      <w:r>
        <w:t>Notifications</w:t>
      </w:r>
    </w:p>
    <w:p w14:paraId="650BE760">
      <w:pPr>
        <w:pStyle w:val="4"/>
      </w:pPr>
      <w:r>
        <w:t xml:space="preserve">AI </w:t>
      </w:r>
      <w:r>
        <w:rPr>
          <w:rFonts w:hint="default"/>
          <w:lang w:val="en-US"/>
        </w:rPr>
        <w:t>-API s</w:t>
      </w:r>
    </w:p>
    <w:p w14:paraId="246F40DF">
      <w:pPr>
        <w:pStyle w:val="23"/>
      </w:pPr>
      <w:r>
        <w:t>Coach matching</w:t>
      </w:r>
    </w:p>
    <w:p w14:paraId="482CCBCE">
      <w:pPr>
        <w:pStyle w:val="23"/>
      </w:pPr>
      <w:r>
        <w:t>Session summary</w:t>
      </w:r>
    </w:p>
    <w:p w14:paraId="150BF4A9">
      <w:pPr>
        <w:pStyle w:val="23"/>
      </w:pPr>
      <w:r>
        <w:t>Insights</w:t>
      </w:r>
    </w:p>
    <w:p w14:paraId="5AF2E65E">
      <w:pPr>
        <w:pStyle w:val="3"/>
      </w:pPr>
      <w:r>
        <w:t xml:space="preserve">7. Third-Party </w:t>
      </w:r>
      <w:r>
        <w:rPr>
          <w:lang w:val="en-US"/>
        </w:rPr>
        <w:t>Integration</w:t>
      </w:r>
    </w:p>
    <w:p w14:paraId="2DD46D02">
      <w:pPr>
        <w:pStyle w:val="23"/>
      </w:pPr>
      <w:r>
        <w:t>Daily.co - Video meetings</w:t>
      </w:r>
    </w:p>
    <w:p w14:paraId="6A2B604A">
      <w:pPr>
        <w:pStyle w:val="23"/>
      </w:pPr>
      <w:r>
        <w:t>Stripe - Payments</w:t>
      </w:r>
    </w:p>
    <w:p w14:paraId="7F0A96FE">
      <w:pPr>
        <w:pStyle w:val="23"/>
      </w:pPr>
      <w:r>
        <w:t>Twilio - SMS/WhatsApp</w:t>
      </w:r>
    </w:p>
    <w:p w14:paraId="33873A03">
      <w:pPr>
        <w:pStyle w:val="23"/>
      </w:pPr>
      <w:r>
        <w:t>Postmark/Resend - Email</w:t>
      </w:r>
    </w:p>
    <w:p w14:paraId="0FEBDCD9">
      <w:pPr>
        <w:pStyle w:val="23"/>
      </w:pPr>
      <w:r>
        <w:t>AWS S3 - File Storage</w:t>
      </w:r>
    </w:p>
    <w:p w14:paraId="25B8C8DB">
      <w:pPr>
        <w:pStyle w:val="3"/>
      </w:pPr>
      <w:r>
        <w:t>8. Error Responses</w:t>
      </w:r>
    </w:p>
    <w:p w14:paraId="3616F3B0">
      <w:r>
        <w:t>Common HTTP Status Codes: 200, 201, 400, 401, 403, 404, 422, 500.</w:t>
      </w:r>
    </w:p>
    <w:p w14:paraId="30A6EC28">
      <w:pPr>
        <w:pStyle w:val="3"/>
      </w:pPr>
      <w:r>
        <w:t>9. Security</w:t>
      </w:r>
    </w:p>
    <w:p w14:paraId="68CAE1D9">
      <w:pPr>
        <w:pStyle w:val="23"/>
      </w:pPr>
      <w:r>
        <w:t>HTTPS</w:t>
      </w:r>
    </w:p>
    <w:p w14:paraId="3ED75EE6">
      <w:pPr>
        <w:pStyle w:val="23"/>
      </w:pPr>
      <w:r>
        <w:t>Laravel Sanctum</w:t>
      </w:r>
    </w:p>
    <w:p w14:paraId="665AEAE2">
      <w:pPr>
        <w:pStyle w:val="23"/>
      </w:pPr>
      <w:r>
        <w:t>Password Hashing</w:t>
      </w:r>
    </w:p>
    <w:p w14:paraId="4D2F4A1B">
      <w:pPr>
        <w:pStyle w:val="23"/>
      </w:pPr>
      <w:r>
        <w:t>Role-Based Access Control</w:t>
      </w:r>
    </w:p>
    <w:p w14:paraId="49390CE0">
      <w:pPr>
        <w:pStyle w:val="23"/>
      </w:pPr>
      <w:r>
        <w:t>Rate Limiting</w:t>
      </w:r>
    </w:p>
    <w:p w14:paraId="47E7B523">
      <w:pPr>
        <w:pStyle w:val="23"/>
      </w:pPr>
      <w:r>
        <w:t>Webhook Signature Validation</w:t>
      </w:r>
    </w:p>
    <w:p w14:paraId="51112CD7">
      <w:pPr>
        <w:pStyle w:val="3"/>
      </w:pPr>
      <w:r>
        <w:t>10. Current Implementation Status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EC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8B0B9">
            <w:pPr>
              <w:spacing w:after="0" w:line="240" w:lineRule="auto"/>
            </w:pPr>
            <w:r>
              <w:t>Module</w:t>
            </w:r>
          </w:p>
        </w:tc>
        <w:tc>
          <w:tcPr>
            <w:tcW w:w="2880" w:type="dxa"/>
          </w:tcPr>
          <w:p w14:paraId="0ED9F3E0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20BB2C76">
            <w:pPr>
              <w:spacing w:after="0" w:line="240" w:lineRule="auto"/>
            </w:pPr>
            <w:r>
              <w:t>Remarks</w:t>
            </w:r>
          </w:p>
        </w:tc>
      </w:tr>
      <w:tr w14:paraId="5AE2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DCCB4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2880" w:type="dxa"/>
          </w:tcPr>
          <w:p w14:paraId="5D3DD83E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683459DB">
            <w:pPr>
              <w:spacing w:after="0" w:line="240" w:lineRule="auto"/>
            </w:pPr>
            <w:r>
              <w:t>Production Ready</w:t>
            </w:r>
          </w:p>
        </w:tc>
      </w:tr>
      <w:tr w14:paraId="303E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53D7F7">
            <w:pPr>
              <w:spacing w:after="0" w:line="240" w:lineRule="auto"/>
            </w:pPr>
            <w:r>
              <w:t>Sessions</w:t>
            </w:r>
          </w:p>
        </w:tc>
        <w:tc>
          <w:tcPr>
            <w:tcW w:w="2880" w:type="dxa"/>
          </w:tcPr>
          <w:p w14:paraId="3A6BD78A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785CEC44">
            <w:pPr>
              <w:spacing w:after="0" w:line="240" w:lineRule="auto"/>
            </w:pPr>
            <w:r>
              <w:t>Daily.co Integration</w:t>
            </w:r>
          </w:p>
        </w:tc>
      </w:tr>
      <w:tr w14:paraId="0D75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8D53C">
            <w:pPr>
              <w:spacing w:after="0" w:line="240" w:lineRule="auto"/>
            </w:pPr>
            <w:r>
              <w:t>Payments</w:t>
            </w:r>
          </w:p>
        </w:tc>
        <w:tc>
          <w:tcPr>
            <w:tcW w:w="2880" w:type="dxa"/>
          </w:tcPr>
          <w:p w14:paraId="58B4B1FD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1C770C56">
            <w:pPr>
              <w:spacing w:after="0" w:line="240" w:lineRule="auto"/>
            </w:pPr>
            <w:r>
              <w:t>Stripe</w:t>
            </w:r>
          </w:p>
        </w:tc>
      </w:tr>
      <w:tr w14:paraId="025F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BC479">
            <w:pPr>
              <w:spacing w:after="0" w:line="240" w:lineRule="auto"/>
            </w:pPr>
            <w:r>
              <w:t>Notifications</w:t>
            </w:r>
          </w:p>
        </w:tc>
        <w:tc>
          <w:tcPr>
            <w:tcW w:w="2880" w:type="dxa"/>
          </w:tcPr>
          <w:p w14:paraId="16199CD7">
            <w:pPr>
              <w:spacing w:after="0" w:line="240" w:lineRule="auto"/>
            </w:pPr>
            <w:r>
              <w:t>Completed</w:t>
            </w:r>
          </w:p>
        </w:tc>
        <w:tc>
          <w:tcPr>
            <w:tcW w:w="2880" w:type="dxa"/>
          </w:tcPr>
          <w:p w14:paraId="0090B95C">
            <w:pPr>
              <w:spacing w:after="0" w:line="240" w:lineRule="auto"/>
            </w:pPr>
            <w:r>
              <w:t>Email/SMS</w:t>
            </w:r>
          </w:p>
        </w:tc>
      </w:tr>
      <w:tr w14:paraId="5436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637E83">
            <w:pPr>
              <w:spacing w:after="0" w:line="240" w:lineRule="auto"/>
            </w:pPr>
            <w:r>
              <w:t>AI</w:t>
            </w:r>
          </w:p>
        </w:tc>
        <w:tc>
          <w:tcPr>
            <w:tcW w:w="2880" w:type="dxa"/>
          </w:tcPr>
          <w:p w14:paraId="7DDEE7AD">
            <w:pPr>
              <w:spacing w:after="0" w:line="240" w:lineRule="auto"/>
            </w:pPr>
            <w:r>
              <w:t>Partial</w:t>
            </w:r>
          </w:p>
        </w:tc>
        <w:tc>
          <w:tcPr>
            <w:tcW w:w="2880" w:type="dxa"/>
          </w:tcPr>
          <w:p w14:paraId="588A7D56">
            <w:pPr>
              <w:spacing w:after="0" w:line="240" w:lineRule="auto"/>
            </w:pPr>
            <w:r>
              <w:t>Advanced AI features under enhancement</w:t>
            </w:r>
          </w:p>
        </w:tc>
      </w:tr>
    </w:tbl>
    <w:p w14:paraId="115A4267">
      <w:pPr>
        <w:pStyle w:val="3"/>
      </w:pPr>
      <w:r>
        <w:t>11. Known Limitations</w:t>
      </w:r>
    </w:p>
    <w:p w14:paraId="71F8C641">
      <w:pPr>
        <w:pStyle w:val="23"/>
      </w:pPr>
      <w:r>
        <w:t>Advanced AI personalization is under active enhancement.</w:t>
      </w:r>
    </w:p>
    <w:p w14:paraId="43E18D52">
      <w:pPr>
        <w:pStyle w:val="23"/>
      </w:pPr>
      <w:r>
        <w:t>Some functionality depends on third-party services.</w:t>
      </w:r>
    </w:p>
    <w:p w14:paraId="5FE65D11">
      <w:pPr>
        <w:pStyle w:val="23"/>
      </w:pPr>
      <w:r>
        <w:t>API endpoints may evolve in future releases.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D5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</Words>
  <Characters>1795</Characters>
  <Lines>0</Lines>
  <Paragraphs>0</Paragraphs>
  <TotalTime>3</TotalTime>
  <ScaleCrop>false</ScaleCrop>
  <LinksUpToDate>false</LinksUpToDate>
  <CharactersWithSpaces>1956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Php eweb</cp:lastModifiedBy>
  <dcterms:modified xsi:type="dcterms:W3CDTF">2026-07-15T07:42:19Z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eyJoZGlkIjoiNWI2MTM4YzAxOWFiODIzODlhNjlkM2FkN2Y0NWMyMzciLCJ1c2VySWQiOiI1NDk3NTc5NzU2MjEifQ==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3D92A4F38A00448CA6AE0155C5BEACC9_12</vt:lpwstr>
  </property>
</Properties>
</file>