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5000" w:type="pct"/>
        <w:jc w:val="center"/>
        <w:tblLook w:val="04A0" w:firstRow="1" w:lastRow="0" w:firstColumn="1" w:lastColumn="0" w:noHBand="0" w:noVBand="1"/>
      </w:tblPr>
      <w:tblGrid>
        <w:gridCol w:w="2539"/>
        <w:gridCol w:w="972"/>
        <w:gridCol w:w="807"/>
        <w:gridCol w:w="807"/>
        <w:gridCol w:w="568"/>
        <w:gridCol w:w="807"/>
        <w:gridCol w:w="647"/>
        <w:gridCol w:w="647"/>
        <w:gridCol w:w="502"/>
      </w:tblGrid>
      <w:tr w:rsidR="00EF753A" w:rsidRPr="00EF753A" w14:paraId="37CDDFD6" w14:textId="77777777" w:rsidTr="00EF753A">
        <w:trPr>
          <w:jc w:val="center"/>
        </w:trPr>
        <w:tc>
          <w:tcPr>
            <w:tcW w:w="1193" w:type="pct"/>
            <w:vAlign w:val="center"/>
            <w:hideMark/>
          </w:tcPr>
          <w:p w14:paraId="76A1F81D" w14:textId="77777777" w:rsidR="00EF753A" w:rsidRPr="00EF753A" w:rsidRDefault="00EF753A" w:rsidP="00EF753A">
            <w:pPr>
              <w:spacing w:after="160" w:line="278" w:lineRule="auto"/>
              <w:jc w:val="center"/>
              <w:rPr>
                <w:b/>
                <w:bCs/>
              </w:rPr>
            </w:pPr>
            <w:r w:rsidRPr="00EF753A">
              <w:rPr>
                <w:b/>
                <w:bCs/>
              </w:rPr>
              <w:t>模型</w:t>
            </w:r>
          </w:p>
        </w:tc>
        <w:tc>
          <w:tcPr>
            <w:tcW w:w="923" w:type="pct"/>
            <w:vAlign w:val="center"/>
            <w:hideMark/>
          </w:tcPr>
          <w:p w14:paraId="3EB8620D" w14:textId="77777777" w:rsidR="00EF753A" w:rsidRPr="00EF753A" w:rsidRDefault="00EF753A" w:rsidP="00EF753A">
            <w:pPr>
              <w:spacing w:after="160" w:line="278" w:lineRule="auto"/>
              <w:jc w:val="center"/>
              <w:rPr>
                <w:b/>
                <w:bCs/>
              </w:rPr>
            </w:pPr>
            <w:r w:rsidRPr="00EF753A">
              <w:rPr>
                <w:b/>
                <w:bCs/>
              </w:rPr>
              <w:t>最佳样本</w:t>
            </w:r>
          </w:p>
        </w:tc>
        <w:tc>
          <w:tcPr>
            <w:tcW w:w="486" w:type="pct"/>
            <w:vAlign w:val="center"/>
            <w:hideMark/>
          </w:tcPr>
          <w:p w14:paraId="42966DC1" w14:textId="77777777" w:rsidR="00EF753A" w:rsidRPr="00EF753A" w:rsidRDefault="00EF753A" w:rsidP="00EF753A">
            <w:pPr>
              <w:spacing w:after="160" w:line="278" w:lineRule="auto"/>
              <w:jc w:val="center"/>
              <w:rPr>
                <w:b/>
                <w:bCs/>
              </w:rPr>
            </w:pPr>
            <w:r w:rsidRPr="00EF753A">
              <w:rPr>
                <w:b/>
                <w:bCs/>
              </w:rPr>
              <w:t>ADD</w:t>
            </w:r>
          </w:p>
        </w:tc>
        <w:tc>
          <w:tcPr>
            <w:tcW w:w="486" w:type="pct"/>
            <w:vAlign w:val="center"/>
            <w:hideMark/>
          </w:tcPr>
          <w:p w14:paraId="1FFD6792" w14:textId="77777777" w:rsidR="00EF753A" w:rsidRPr="00EF753A" w:rsidRDefault="00EF753A" w:rsidP="00EF753A">
            <w:pPr>
              <w:spacing w:after="160" w:line="278" w:lineRule="auto"/>
              <w:jc w:val="center"/>
              <w:rPr>
                <w:b/>
                <w:bCs/>
              </w:rPr>
            </w:pPr>
            <w:r w:rsidRPr="00EF753A">
              <w:rPr>
                <w:b/>
                <w:bCs/>
              </w:rPr>
              <w:t>ADD-S</w:t>
            </w:r>
          </w:p>
        </w:tc>
        <w:tc>
          <w:tcPr>
            <w:tcW w:w="342" w:type="pct"/>
            <w:vAlign w:val="center"/>
            <w:hideMark/>
          </w:tcPr>
          <w:p w14:paraId="577B1970" w14:textId="77777777" w:rsidR="00EF753A" w:rsidRPr="00EF753A" w:rsidRDefault="00EF753A" w:rsidP="00EF753A">
            <w:pPr>
              <w:spacing w:after="160" w:line="278" w:lineRule="auto"/>
              <w:jc w:val="center"/>
              <w:rPr>
                <w:b/>
                <w:bCs/>
              </w:rPr>
            </w:pPr>
            <w:r w:rsidRPr="00EF753A">
              <w:rPr>
                <w:b/>
                <w:bCs/>
              </w:rPr>
              <w:t>旋转误差(°)</w:t>
            </w:r>
          </w:p>
        </w:tc>
        <w:tc>
          <w:tcPr>
            <w:tcW w:w="486" w:type="pct"/>
            <w:vAlign w:val="center"/>
            <w:hideMark/>
          </w:tcPr>
          <w:p w14:paraId="288BCFE1" w14:textId="77777777" w:rsidR="00EF753A" w:rsidRPr="00EF753A" w:rsidRDefault="00EF753A" w:rsidP="00EF753A">
            <w:pPr>
              <w:spacing w:after="160" w:line="278" w:lineRule="auto"/>
              <w:jc w:val="center"/>
              <w:rPr>
                <w:b/>
                <w:bCs/>
              </w:rPr>
            </w:pPr>
            <w:r w:rsidRPr="00EF753A">
              <w:rPr>
                <w:b/>
                <w:bCs/>
              </w:rPr>
              <w:t>平移误差</w:t>
            </w:r>
          </w:p>
        </w:tc>
        <w:tc>
          <w:tcPr>
            <w:tcW w:w="390" w:type="pct"/>
            <w:vAlign w:val="center"/>
            <w:hideMark/>
          </w:tcPr>
          <w:p w14:paraId="16B2BDB0" w14:textId="77777777" w:rsidR="00EF753A" w:rsidRPr="00EF753A" w:rsidRDefault="00EF753A" w:rsidP="00EF753A">
            <w:pPr>
              <w:spacing w:after="160" w:line="278" w:lineRule="auto"/>
              <w:jc w:val="center"/>
              <w:rPr>
                <w:b/>
                <w:bCs/>
              </w:rPr>
            </w:pPr>
            <w:r w:rsidRPr="00EF753A">
              <w:rPr>
                <w:b/>
                <w:bCs/>
              </w:rPr>
              <w:t>匹配时间(s)</w:t>
            </w:r>
          </w:p>
        </w:tc>
        <w:tc>
          <w:tcPr>
            <w:tcW w:w="390" w:type="pct"/>
            <w:vAlign w:val="center"/>
            <w:hideMark/>
          </w:tcPr>
          <w:p w14:paraId="6223BF55" w14:textId="77777777" w:rsidR="00EF753A" w:rsidRPr="00EF753A" w:rsidRDefault="00EF753A" w:rsidP="00EF753A">
            <w:pPr>
              <w:spacing w:after="160" w:line="278" w:lineRule="auto"/>
              <w:jc w:val="center"/>
              <w:rPr>
                <w:b/>
                <w:bCs/>
              </w:rPr>
            </w:pPr>
            <w:r w:rsidRPr="00EF753A">
              <w:rPr>
                <w:b/>
                <w:bCs/>
              </w:rPr>
              <w:t>总时间(s)</w:t>
            </w:r>
          </w:p>
        </w:tc>
        <w:tc>
          <w:tcPr>
            <w:tcW w:w="303" w:type="pct"/>
            <w:vAlign w:val="center"/>
            <w:hideMark/>
          </w:tcPr>
          <w:p w14:paraId="10701B24" w14:textId="77777777" w:rsidR="00EF753A" w:rsidRPr="00EF753A" w:rsidRDefault="00EF753A" w:rsidP="00EF753A">
            <w:pPr>
              <w:spacing w:after="160" w:line="278" w:lineRule="auto"/>
              <w:jc w:val="center"/>
              <w:rPr>
                <w:b/>
                <w:bCs/>
              </w:rPr>
            </w:pPr>
            <w:r w:rsidRPr="00EF753A">
              <w:rPr>
                <w:b/>
                <w:bCs/>
              </w:rPr>
              <w:t>观感</w:t>
            </w:r>
          </w:p>
        </w:tc>
      </w:tr>
      <w:tr w:rsidR="00EF753A" w:rsidRPr="00EF753A" w14:paraId="12761E1C" w14:textId="77777777" w:rsidTr="00EF753A">
        <w:trPr>
          <w:jc w:val="center"/>
        </w:trPr>
        <w:tc>
          <w:tcPr>
            <w:tcW w:w="1193" w:type="pct"/>
            <w:vAlign w:val="center"/>
            <w:hideMark/>
          </w:tcPr>
          <w:p w14:paraId="7010F193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xyzrgb_dragon_vr3_small_scaled_0.ply</w:t>
            </w:r>
          </w:p>
        </w:tc>
        <w:tc>
          <w:tcPr>
            <w:tcW w:w="923" w:type="pct"/>
            <w:vAlign w:val="center"/>
            <w:hideMark/>
          </w:tcPr>
          <w:p w14:paraId="551096A0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Scene2_0.5</w:t>
            </w:r>
          </w:p>
        </w:tc>
        <w:tc>
          <w:tcPr>
            <w:tcW w:w="486" w:type="pct"/>
            <w:vAlign w:val="center"/>
            <w:hideMark/>
          </w:tcPr>
          <w:p w14:paraId="786F6CA3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b/>
                <w:bCs/>
              </w:rPr>
              <w:t>0.000462</w:t>
            </w:r>
          </w:p>
        </w:tc>
        <w:tc>
          <w:tcPr>
            <w:tcW w:w="486" w:type="pct"/>
            <w:vAlign w:val="center"/>
            <w:hideMark/>
          </w:tcPr>
          <w:p w14:paraId="65A7945C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b/>
                <w:bCs/>
              </w:rPr>
              <w:t>0.000447</w:t>
            </w:r>
          </w:p>
        </w:tc>
        <w:tc>
          <w:tcPr>
            <w:tcW w:w="342" w:type="pct"/>
            <w:vAlign w:val="center"/>
            <w:hideMark/>
          </w:tcPr>
          <w:p w14:paraId="68F38408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b/>
                <w:bCs/>
              </w:rPr>
              <w:t>0.387</w:t>
            </w:r>
          </w:p>
        </w:tc>
        <w:tc>
          <w:tcPr>
            <w:tcW w:w="486" w:type="pct"/>
            <w:vAlign w:val="center"/>
            <w:hideMark/>
          </w:tcPr>
          <w:p w14:paraId="611D1559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b/>
                <w:bCs/>
              </w:rPr>
              <w:t>0.000297</w:t>
            </w:r>
          </w:p>
        </w:tc>
        <w:tc>
          <w:tcPr>
            <w:tcW w:w="390" w:type="pct"/>
            <w:vAlign w:val="center"/>
            <w:hideMark/>
          </w:tcPr>
          <w:p w14:paraId="33C8ED7F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22.377</w:t>
            </w:r>
          </w:p>
        </w:tc>
        <w:tc>
          <w:tcPr>
            <w:tcW w:w="390" w:type="pct"/>
            <w:vAlign w:val="center"/>
            <w:hideMark/>
          </w:tcPr>
          <w:p w14:paraId="3E4BE5C5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23.508</w:t>
            </w:r>
          </w:p>
        </w:tc>
        <w:tc>
          <w:tcPr>
            <w:tcW w:w="303" w:type="pct"/>
            <w:vAlign w:val="center"/>
            <w:hideMark/>
          </w:tcPr>
          <w:p w14:paraId="00BA9F18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rFonts w:ascii="Segoe UI Emoji" w:hAnsi="Segoe UI Emoji" w:cs="Segoe UI Emoji"/>
              </w:rPr>
              <w:t>🥇</w:t>
            </w:r>
            <w:r w:rsidRPr="00EF753A">
              <w:t xml:space="preserve"> 精度最好</w:t>
            </w:r>
          </w:p>
        </w:tc>
      </w:tr>
      <w:tr w:rsidR="00EF753A" w:rsidRPr="00EF753A" w14:paraId="758E7046" w14:textId="77777777" w:rsidTr="00EF753A">
        <w:trPr>
          <w:jc w:val="center"/>
        </w:trPr>
        <w:tc>
          <w:tcPr>
            <w:tcW w:w="1193" w:type="pct"/>
            <w:vAlign w:val="center"/>
            <w:hideMark/>
          </w:tcPr>
          <w:p w14:paraId="586DC91A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bun_zipper_0.ply</w:t>
            </w:r>
          </w:p>
        </w:tc>
        <w:tc>
          <w:tcPr>
            <w:tcW w:w="923" w:type="pct"/>
            <w:vAlign w:val="center"/>
            <w:hideMark/>
          </w:tcPr>
          <w:p w14:paraId="06C8C0E1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Scene0_0.3</w:t>
            </w:r>
          </w:p>
        </w:tc>
        <w:tc>
          <w:tcPr>
            <w:tcW w:w="486" w:type="pct"/>
            <w:vAlign w:val="center"/>
            <w:hideMark/>
          </w:tcPr>
          <w:p w14:paraId="5E9C2C09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0.000530</w:t>
            </w:r>
          </w:p>
        </w:tc>
        <w:tc>
          <w:tcPr>
            <w:tcW w:w="486" w:type="pct"/>
            <w:vAlign w:val="center"/>
            <w:hideMark/>
          </w:tcPr>
          <w:p w14:paraId="28524D3B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0.000473</w:t>
            </w:r>
          </w:p>
        </w:tc>
        <w:tc>
          <w:tcPr>
            <w:tcW w:w="342" w:type="pct"/>
            <w:vAlign w:val="center"/>
            <w:hideMark/>
          </w:tcPr>
          <w:p w14:paraId="7869A2DA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0.497</w:t>
            </w:r>
          </w:p>
        </w:tc>
        <w:tc>
          <w:tcPr>
            <w:tcW w:w="486" w:type="pct"/>
            <w:vAlign w:val="center"/>
            <w:hideMark/>
          </w:tcPr>
          <w:p w14:paraId="07997DE9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0.000604</w:t>
            </w:r>
          </w:p>
        </w:tc>
        <w:tc>
          <w:tcPr>
            <w:tcW w:w="390" w:type="pct"/>
            <w:vAlign w:val="center"/>
            <w:hideMark/>
          </w:tcPr>
          <w:p w14:paraId="267FF8BC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33.112</w:t>
            </w:r>
          </w:p>
        </w:tc>
        <w:tc>
          <w:tcPr>
            <w:tcW w:w="390" w:type="pct"/>
            <w:vAlign w:val="center"/>
            <w:hideMark/>
          </w:tcPr>
          <w:p w14:paraId="16761AC4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34.411</w:t>
            </w:r>
          </w:p>
        </w:tc>
        <w:tc>
          <w:tcPr>
            <w:tcW w:w="303" w:type="pct"/>
            <w:vAlign w:val="center"/>
            <w:hideMark/>
          </w:tcPr>
          <w:p w14:paraId="4BED9C35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rFonts w:ascii="Segoe UI Emoji" w:hAnsi="Segoe UI Emoji" w:cs="Segoe UI Emoji"/>
              </w:rPr>
              <w:t>🎯</w:t>
            </w:r>
            <w:r w:rsidRPr="00EF753A">
              <w:t xml:space="preserve"> 很准，但偏慢</w:t>
            </w:r>
          </w:p>
        </w:tc>
      </w:tr>
      <w:tr w:rsidR="00EF753A" w:rsidRPr="00EF753A" w14:paraId="1CA17ADF" w14:textId="77777777" w:rsidTr="00EF753A">
        <w:trPr>
          <w:jc w:val="center"/>
        </w:trPr>
        <w:tc>
          <w:tcPr>
            <w:tcW w:w="1193" w:type="pct"/>
            <w:vAlign w:val="center"/>
            <w:hideMark/>
          </w:tcPr>
          <w:p w14:paraId="74761128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xyzrgb_statuette_vr3_small_scaled.ply</w:t>
            </w:r>
          </w:p>
        </w:tc>
        <w:tc>
          <w:tcPr>
            <w:tcW w:w="923" w:type="pct"/>
            <w:vAlign w:val="center"/>
            <w:hideMark/>
          </w:tcPr>
          <w:p w14:paraId="707D22BD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Scene5_0.1</w:t>
            </w:r>
          </w:p>
        </w:tc>
        <w:tc>
          <w:tcPr>
            <w:tcW w:w="486" w:type="pct"/>
            <w:vAlign w:val="center"/>
            <w:hideMark/>
          </w:tcPr>
          <w:p w14:paraId="0BAAAC91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0.000580</w:t>
            </w:r>
          </w:p>
        </w:tc>
        <w:tc>
          <w:tcPr>
            <w:tcW w:w="486" w:type="pct"/>
            <w:vAlign w:val="center"/>
            <w:hideMark/>
          </w:tcPr>
          <w:p w14:paraId="2DAAEC8D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0.000518</w:t>
            </w:r>
          </w:p>
        </w:tc>
        <w:tc>
          <w:tcPr>
            <w:tcW w:w="342" w:type="pct"/>
            <w:vAlign w:val="center"/>
            <w:hideMark/>
          </w:tcPr>
          <w:p w14:paraId="1141A7B4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0.521</w:t>
            </w:r>
          </w:p>
        </w:tc>
        <w:tc>
          <w:tcPr>
            <w:tcW w:w="486" w:type="pct"/>
            <w:vAlign w:val="center"/>
            <w:hideMark/>
          </w:tcPr>
          <w:p w14:paraId="1ECB6D00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0.000347</w:t>
            </w:r>
          </w:p>
        </w:tc>
        <w:tc>
          <w:tcPr>
            <w:tcW w:w="390" w:type="pct"/>
            <w:vAlign w:val="center"/>
            <w:hideMark/>
          </w:tcPr>
          <w:p w14:paraId="7D214CD9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b/>
                <w:bCs/>
              </w:rPr>
              <w:t>20.289</w:t>
            </w:r>
          </w:p>
        </w:tc>
        <w:tc>
          <w:tcPr>
            <w:tcW w:w="390" w:type="pct"/>
            <w:vAlign w:val="center"/>
            <w:hideMark/>
          </w:tcPr>
          <w:p w14:paraId="018E155A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b/>
                <w:bCs/>
              </w:rPr>
              <w:t>21.410</w:t>
            </w:r>
          </w:p>
        </w:tc>
        <w:tc>
          <w:tcPr>
            <w:tcW w:w="303" w:type="pct"/>
            <w:vAlign w:val="center"/>
            <w:hideMark/>
          </w:tcPr>
          <w:p w14:paraId="42D5BC31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rFonts w:ascii="Segoe UI Emoji" w:hAnsi="Segoe UI Emoji" w:cs="Segoe UI Emoji"/>
              </w:rPr>
              <w:t>⚡</w:t>
            </w:r>
            <w:r w:rsidRPr="00EF753A">
              <w:t xml:space="preserve"> 最快</w:t>
            </w:r>
          </w:p>
        </w:tc>
      </w:tr>
      <w:tr w:rsidR="00EF753A" w:rsidRPr="00EF753A" w14:paraId="501C23F1" w14:textId="77777777" w:rsidTr="00EF753A">
        <w:trPr>
          <w:jc w:val="center"/>
        </w:trPr>
        <w:tc>
          <w:tcPr>
            <w:tcW w:w="1193" w:type="pct"/>
            <w:vAlign w:val="center"/>
            <w:hideMark/>
          </w:tcPr>
          <w:p w14:paraId="79F37E7F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Armadillo_vres2_small_scaled.ply</w:t>
            </w:r>
          </w:p>
        </w:tc>
        <w:tc>
          <w:tcPr>
            <w:tcW w:w="923" w:type="pct"/>
            <w:vAlign w:val="center"/>
            <w:hideMark/>
          </w:tcPr>
          <w:p w14:paraId="0D48C4E7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Scene14_0.3</w:t>
            </w:r>
          </w:p>
        </w:tc>
        <w:tc>
          <w:tcPr>
            <w:tcW w:w="486" w:type="pct"/>
            <w:vAlign w:val="center"/>
            <w:hideMark/>
          </w:tcPr>
          <w:p w14:paraId="3BB681A6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0.000697</w:t>
            </w:r>
          </w:p>
        </w:tc>
        <w:tc>
          <w:tcPr>
            <w:tcW w:w="486" w:type="pct"/>
            <w:vAlign w:val="center"/>
            <w:hideMark/>
          </w:tcPr>
          <w:p w14:paraId="63988BD4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0.000533</w:t>
            </w:r>
          </w:p>
        </w:tc>
        <w:tc>
          <w:tcPr>
            <w:tcW w:w="342" w:type="pct"/>
            <w:vAlign w:val="center"/>
            <w:hideMark/>
          </w:tcPr>
          <w:p w14:paraId="6E392BA4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0.792</w:t>
            </w:r>
          </w:p>
        </w:tc>
        <w:tc>
          <w:tcPr>
            <w:tcW w:w="486" w:type="pct"/>
            <w:vAlign w:val="center"/>
            <w:hideMark/>
          </w:tcPr>
          <w:p w14:paraId="224C1470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0.000531</w:t>
            </w:r>
          </w:p>
        </w:tc>
        <w:tc>
          <w:tcPr>
            <w:tcW w:w="390" w:type="pct"/>
            <w:vAlign w:val="center"/>
            <w:hideMark/>
          </w:tcPr>
          <w:p w14:paraId="5BB8C8DB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30.163</w:t>
            </w:r>
          </w:p>
        </w:tc>
        <w:tc>
          <w:tcPr>
            <w:tcW w:w="390" w:type="pct"/>
            <w:vAlign w:val="center"/>
            <w:hideMark/>
          </w:tcPr>
          <w:p w14:paraId="5AFE4DED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32.063</w:t>
            </w:r>
          </w:p>
        </w:tc>
        <w:tc>
          <w:tcPr>
            <w:tcW w:w="303" w:type="pct"/>
            <w:vAlign w:val="center"/>
            <w:hideMark/>
          </w:tcPr>
          <w:p w14:paraId="69006B2A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rFonts w:ascii="Segoe UI Symbol" w:hAnsi="Segoe UI Symbol" w:cs="Segoe UI Symbol"/>
              </w:rPr>
              <w:t>🛡</w:t>
            </w:r>
            <w:r w:rsidRPr="00EF753A">
              <w:t>️ 稳，但较慢</w:t>
            </w:r>
          </w:p>
        </w:tc>
      </w:tr>
      <w:tr w:rsidR="00EF753A" w:rsidRPr="00EF753A" w14:paraId="38B4181B" w14:textId="77777777" w:rsidTr="00EF753A">
        <w:trPr>
          <w:jc w:val="center"/>
        </w:trPr>
        <w:tc>
          <w:tcPr>
            <w:tcW w:w="1193" w:type="pct"/>
            <w:vAlign w:val="center"/>
            <w:hideMark/>
          </w:tcPr>
          <w:p w14:paraId="629BADCA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happy_vrip_res3_0.ply</w:t>
            </w:r>
          </w:p>
        </w:tc>
        <w:tc>
          <w:tcPr>
            <w:tcW w:w="923" w:type="pct"/>
            <w:vAlign w:val="center"/>
            <w:hideMark/>
          </w:tcPr>
          <w:p w14:paraId="0967050A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Scene4_0.5</w:t>
            </w:r>
          </w:p>
        </w:tc>
        <w:tc>
          <w:tcPr>
            <w:tcW w:w="486" w:type="pct"/>
            <w:vAlign w:val="center"/>
            <w:hideMark/>
          </w:tcPr>
          <w:p w14:paraId="5038FE43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0.000929</w:t>
            </w:r>
          </w:p>
        </w:tc>
        <w:tc>
          <w:tcPr>
            <w:tcW w:w="486" w:type="pct"/>
            <w:vAlign w:val="center"/>
            <w:hideMark/>
          </w:tcPr>
          <w:p w14:paraId="357F41EF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0.000719</w:t>
            </w:r>
          </w:p>
        </w:tc>
        <w:tc>
          <w:tcPr>
            <w:tcW w:w="342" w:type="pct"/>
            <w:vAlign w:val="center"/>
            <w:hideMark/>
          </w:tcPr>
          <w:p w14:paraId="6E112F62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0.779</w:t>
            </w:r>
          </w:p>
        </w:tc>
        <w:tc>
          <w:tcPr>
            <w:tcW w:w="486" w:type="pct"/>
            <w:vAlign w:val="center"/>
            <w:hideMark/>
          </w:tcPr>
          <w:p w14:paraId="2453C055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0.002060</w:t>
            </w:r>
          </w:p>
        </w:tc>
        <w:tc>
          <w:tcPr>
            <w:tcW w:w="390" w:type="pct"/>
            <w:vAlign w:val="center"/>
            <w:hideMark/>
          </w:tcPr>
          <w:p w14:paraId="3C064EED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21.364</w:t>
            </w:r>
          </w:p>
        </w:tc>
        <w:tc>
          <w:tcPr>
            <w:tcW w:w="390" w:type="pct"/>
            <w:vAlign w:val="center"/>
            <w:hideMark/>
          </w:tcPr>
          <w:p w14:paraId="590EAFF7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22.386</w:t>
            </w:r>
          </w:p>
        </w:tc>
        <w:tc>
          <w:tcPr>
            <w:tcW w:w="303" w:type="pct"/>
            <w:vAlign w:val="center"/>
            <w:hideMark/>
          </w:tcPr>
          <w:p w14:paraId="238176B7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rFonts w:ascii="Segoe UI Emoji" w:hAnsi="Segoe UI Emoji" w:cs="Segoe UI Emoji"/>
              </w:rPr>
              <w:t>🙂</w:t>
            </w:r>
            <w:r w:rsidRPr="00EF753A">
              <w:t xml:space="preserve"> 稳定均衡</w:t>
            </w:r>
          </w:p>
        </w:tc>
      </w:tr>
      <w:tr w:rsidR="00EF753A" w:rsidRPr="00EF753A" w14:paraId="5A641E34" w14:textId="77777777" w:rsidTr="00EF753A">
        <w:trPr>
          <w:jc w:val="center"/>
        </w:trPr>
        <w:tc>
          <w:tcPr>
            <w:tcW w:w="1193" w:type="pct"/>
            <w:vAlign w:val="center"/>
            <w:hideMark/>
          </w:tcPr>
          <w:p w14:paraId="700DA48A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dragon_vrip_res2_0.ply</w:t>
            </w:r>
          </w:p>
        </w:tc>
        <w:tc>
          <w:tcPr>
            <w:tcW w:w="923" w:type="pct"/>
            <w:vAlign w:val="center"/>
            <w:hideMark/>
          </w:tcPr>
          <w:p w14:paraId="566E2F14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Scene9_0.3</w:t>
            </w:r>
          </w:p>
        </w:tc>
        <w:tc>
          <w:tcPr>
            <w:tcW w:w="486" w:type="pct"/>
            <w:vAlign w:val="center"/>
            <w:hideMark/>
          </w:tcPr>
          <w:p w14:paraId="5C10F04D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0.001052</w:t>
            </w:r>
          </w:p>
        </w:tc>
        <w:tc>
          <w:tcPr>
            <w:tcW w:w="486" w:type="pct"/>
            <w:vAlign w:val="center"/>
            <w:hideMark/>
          </w:tcPr>
          <w:p w14:paraId="10DF923E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0.000617</w:t>
            </w:r>
          </w:p>
        </w:tc>
        <w:tc>
          <w:tcPr>
            <w:tcW w:w="342" w:type="pct"/>
            <w:vAlign w:val="center"/>
            <w:hideMark/>
          </w:tcPr>
          <w:p w14:paraId="6BFA06F3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0.537</w:t>
            </w:r>
          </w:p>
        </w:tc>
        <w:tc>
          <w:tcPr>
            <w:tcW w:w="486" w:type="pct"/>
            <w:vAlign w:val="center"/>
            <w:hideMark/>
          </w:tcPr>
          <w:p w14:paraId="71E97B7B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0.001517</w:t>
            </w:r>
          </w:p>
        </w:tc>
        <w:tc>
          <w:tcPr>
            <w:tcW w:w="390" w:type="pct"/>
            <w:vAlign w:val="center"/>
            <w:hideMark/>
          </w:tcPr>
          <w:p w14:paraId="25330A68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21.998</w:t>
            </w:r>
          </w:p>
        </w:tc>
        <w:tc>
          <w:tcPr>
            <w:tcW w:w="390" w:type="pct"/>
            <w:vAlign w:val="center"/>
            <w:hideMark/>
          </w:tcPr>
          <w:p w14:paraId="322300D6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t>23.554</w:t>
            </w:r>
          </w:p>
        </w:tc>
        <w:tc>
          <w:tcPr>
            <w:tcW w:w="303" w:type="pct"/>
            <w:vAlign w:val="center"/>
            <w:hideMark/>
          </w:tcPr>
          <w:p w14:paraId="03E3EF68" w14:textId="77777777" w:rsidR="00EF753A" w:rsidRPr="00EF753A" w:rsidRDefault="00EF753A" w:rsidP="00EF753A">
            <w:pPr>
              <w:spacing w:after="160" w:line="278" w:lineRule="auto"/>
              <w:jc w:val="center"/>
            </w:pPr>
            <w:r w:rsidRPr="00EF753A">
              <w:rPr>
                <w:rFonts w:ascii="Segoe UI Emoji" w:hAnsi="Segoe UI Emoji" w:cs="Segoe UI Emoji"/>
              </w:rPr>
              <w:t>✅</w:t>
            </w:r>
            <w:r w:rsidRPr="00EF753A">
              <w:t xml:space="preserve"> </w:t>
            </w:r>
            <w:proofErr w:type="gramStart"/>
            <w:r w:rsidRPr="00EF753A">
              <w:t>可用且</w:t>
            </w:r>
            <w:proofErr w:type="gramEnd"/>
            <w:r w:rsidRPr="00EF753A">
              <w:lastRenderedPageBreak/>
              <w:t>稳定</w:t>
            </w:r>
          </w:p>
        </w:tc>
      </w:tr>
    </w:tbl>
    <w:p w14:paraId="59CAA9DA" w14:textId="77777777" w:rsidR="00721CB9" w:rsidRDefault="00721CB9">
      <w:pPr>
        <w:rPr>
          <w:rFonts w:hint="eastAsia"/>
        </w:rPr>
      </w:pPr>
    </w:p>
    <w:sectPr w:rsidR="00721C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90"/>
    <w:rsid w:val="0002508A"/>
    <w:rsid w:val="00721CB9"/>
    <w:rsid w:val="00B152C2"/>
    <w:rsid w:val="00E27690"/>
    <w:rsid w:val="00EC3450"/>
    <w:rsid w:val="00EF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2311CD-CA16-467F-A331-CFB631ECB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76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6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6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6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6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6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6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6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76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7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7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76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76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76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76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76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76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76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6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76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76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76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76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7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76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769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F7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洪嵩 代</dc:creator>
  <cp:keywords/>
  <dc:description/>
  <cp:lastModifiedBy>洪嵩 代</cp:lastModifiedBy>
  <cp:revision>2</cp:revision>
  <dcterms:created xsi:type="dcterms:W3CDTF">2026-03-26T14:02:00Z</dcterms:created>
  <dcterms:modified xsi:type="dcterms:W3CDTF">2026-03-26T14:04:00Z</dcterms:modified>
</cp:coreProperties>
</file>