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3DF" w:rsidRPr="00D31D7F" w:rsidRDefault="006F26DA">
      <w:pPr>
        <w:rPr>
          <w:rFonts w:asciiTheme="minorBidi" w:hAnsiTheme="minorBidi"/>
          <w:sz w:val="24"/>
          <w:szCs w:val="24"/>
        </w:rPr>
      </w:pPr>
      <w:r w:rsidRPr="00D31D7F">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06778D0D" wp14:editId="336AEC76">
                <wp:simplePos x="0" y="0"/>
                <wp:positionH relativeFrom="margin">
                  <wp:align>center</wp:align>
                </wp:positionH>
                <wp:positionV relativeFrom="paragraph">
                  <wp:posOffset>-228600</wp:posOffset>
                </wp:positionV>
                <wp:extent cx="475107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51070" cy="1828800"/>
                        </a:xfrm>
                        <a:prstGeom prst="rect">
                          <a:avLst/>
                        </a:prstGeom>
                        <a:noFill/>
                        <a:ln>
                          <a:noFill/>
                        </a:ln>
                      </wps:spPr>
                      <wps:txbx>
                        <w:txbxContent>
                          <w:p w:rsidR="00D073DF" w:rsidRPr="006F26DA" w:rsidRDefault="00D073DF" w:rsidP="006F26DA">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Evolutionary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778D0D" id="_x0000_t202" coordsize="21600,21600" o:spt="202" path="m,l,21600r21600,l21600,xe">
                <v:stroke joinstyle="miter"/>
                <v:path gradientshapeok="t" o:connecttype="rect"/>
              </v:shapetype>
              <v:shape id="Text Box 1" o:spid="_x0000_s1026" type="#_x0000_t202" style="position:absolute;margin-left:0;margin-top:-18pt;width:374.1pt;height:2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" filled="f" stroked="f">
                <v:fill o:detectmouseclick="t"/>
                <v:textbox style="mso-fit-shape-to-text:t">
                  <w:txbxContent>
                    <w:p w:rsidR="00D073DF" w:rsidRPr="006F26DA" w:rsidRDefault="00D073DF" w:rsidP="006F26DA">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Evolutionary Algorithms</w:t>
                      </w:r>
                    </w:p>
                  </w:txbxContent>
                </v:textbox>
                <w10:wrap anchorx="margin"/>
              </v:shape>
            </w:pict>
          </mc:Fallback>
        </mc:AlternateContent>
      </w:r>
    </w:p>
    <w:p w:rsidR="006F26DA" w:rsidRPr="00D31D7F" w:rsidRDefault="006F26DA" w:rsidP="006F26DA">
      <w:pPr>
        <w:rPr>
          <w:rFonts w:asciiTheme="minorBidi" w:hAnsiTheme="minorBidi"/>
          <w:sz w:val="24"/>
          <w:szCs w:val="24"/>
        </w:rPr>
      </w:pPr>
    </w:p>
    <w:p w:rsidR="006F26DA" w:rsidRPr="00D31D7F" w:rsidRDefault="006F26DA" w:rsidP="006F26DA">
      <w:pPr>
        <w:tabs>
          <w:tab w:val="left" w:pos="1872"/>
        </w:tabs>
        <w:jc w:val="right"/>
        <w:rPr>
          <w:rFonts w:asciiTheme="minorBidi" w:hAnsiTheme="minorBidi"/>
          <w:sz w:val="24"/>
          <w:szCs w:val="24"/>
        </w:rPr>
        <w:sectPr w:rsidR="006F26DA" w:rsidRPr="00D31D7F" w:rsidSect="006F26DA">
          <w:pgSz w:w="12240" w:h="15840"/>
          <w:pgMar w:top="1440" w:right="1440" w:bottom="1440" w:left="1440" w:header="708" w:footer="708" w:gutter="0"/>
          <w:cols w:num="2" w:space="708"/>
          <w:docGrid w:linePitch="360"/>
        </w:sectPr>
      </w:pPr>
    </w:p>
    <w:p w:rsidR="006F26DA" w:rsidRPr="00D31D7F" w:rsidRDefault="006F26DA" w:rsidP="006F26DA">
      <w:pPr>
        <w:tabs>
          <w:tab w:val="left" w:pos="1872"/>
        </w:tabs>
        <w:rPr>
          <w:rFonts w:asciiTheme="minorBidi" w:hAnsiTheme="minorBidi"/>
          <w:sz w:val="24"/>
          <w:szCs w:val="24"/>
        </w:rPr>
      </w:pPr>
      <w:r w:rsidRPr="00D31D7F">
        <w:rPr>
          <w:rFonts w:asciiTheme="minorBidi" w:hAnsiTheme="minorBidi"/>
          <w:sz w:val="24"/>
          <w:szCs w:val="24"/>
        </w:rPr>
        <w:tab/>
      </w:r>
      <w:r w:rsidRPr="00D31D7F">
        <w:rPr>
          <w:rFonts w:asciiTheme="minorBidi" w:hAnsiTheme="minorBidi"/>
          <w:sz w:val="24"/>
          <w:szCs w:val="24"/>
        </w:rPr>
        <w:tab/>
      </w:r>
      <w:r w:rsidRPr="00D31D7F">
        <w:rPr>
          <w:rFonts w:asciiTheme="minorBidi" w:hAnsiTheme="minorBidi"/>
          <w:sz w:val="24"/>
          <w:szCs w:val="24"/>
        </w:rPr>
        <w:tab/>
      </w:r>
    </w:p>
    <w:p w:rsidR="006F26DA" w:rsidRPr="00D31D7F" w:rsidRDefault="006F26DA" w:rsidP="006F26DA">
      <w:pPr>
        <w:tabs>
          <w:tab w:val="left" w:pos="1872"/>
        </w:tabs>
        <w:rPr>
          <w:rFonts w:asciiTheme="minorBidi" w:hAnsiTheme="minorBidi"/>
          <w:sz w:val="24"/>
          <w:szCs w:val="24"/>
        </w:rPr>
      </w:pPr>
      <w:r w:rsidRPr="00D31D7F">
        <w:rPr>
          <w:rFonts w:asciiTheme="minorBidi" w:hAnsiTheme="minorBidi"/>
          <w:sz w:val="24"/>
          <w:szCs w:val="24"/>
        </w:rPr>
        <w:tab/>
      </w:r>
      <w:r w:rsidRPr="00D31D7F">
        <w:rPr>
          <w:rFonts w:asciiTheme="minorBidi" w:hAnsiTheme="minorBidi"/>
          <w:sz w:val="24"/>
          <w:szCs w:val="24"/>
        </w:rPr>
        <w:tab/>
        <w:t>Ali Eltanani – 16044867</w:t>
      </w:r>
    </w:p>
    <w:p w:rsidR="006F26DA" w:rsidRPr="00D31D7F" w:rsidRDefault="006F26DA" w:rsidP="006F26DA">
      <w:pPr>
        <w:tabs>
          <w:tab w:val="left" w:pos="1872"/>
        </w:tabs>
        <w:rPr>
          <w:rFonts w:asciiTheme="minorBidi" w:hAnsiTheme="minorBidi"/>
          <w:sz w:val="24"/>
          <w:szCs w:val="24"/>
        </w:rPr>
        <w:sectPr w:rsidR="006F26DA" w:rsidRPr="00D31D7F" w:rsidSect="006F26DA">
          <w:type w:val="continuous"/>
          <w:pgSz w:w="12240" w:h="15840"/>
          <w:pgMar w:top="1440" w:right="1440" w:bottom="1440" w:left="1440" w:header="708" w:footer="708" w:gutter="0"/>
          <w:cols w:space="708"/>
          <w:docGrid w:linePitch="360"/>
        </w:sectPr>
      </w:pPr>
    </w:p>
    <w:p w:rsidR="006F26DA" w:rsidRPr="00D31D7F" w:rsidRDefault="006F26DA" w:rsidP="006F26DA">
      <w:pPr>
        <w:tabs>
          <w:tab w:val="left" w:pos="1872"/>
        </w:tabs>
        <w:rPr>
          <w:rFonts w:asciiTheme="minorBidi" w:hAnsiTheme="minorBidi"/>
          <w:sz w:val="24"/>
          <w:szCs w:val="24"/>
        </w:rPr>
      </w:pPr>
    </w:p>
    <w:p w:rsidR="006F26DA" w:rsidRPr="00D31D7F" w:rsidRDefault="006F26DA" w:rsidP="006F26DA">
      <w:pPr>
        <w:tabs>
          <w:tab w:val="left" w:pos="1872"/>
        </w:tabs>
        <w:rPr>
          <w:rFonts w:asciiTheme="minorBidi" w:hAnsiTheme="minorBidi"/>
          <w:sz w:val="24"/>
          <w:szCs w:val="24"/>
        </w:rPr>
      </w:pPr>
    </w:p>
    <w:p w:rsidR="006F26DA" w:rsidRPr="00D31D7F" w:rsidRDefault="006F26DA" w:rsidP="006F26DA">
      <w:pPr>
        <w:spacing w:before="360" w:after="120"/>
        <w:outlineLvl w:val="0"/>
        <w:rPr>
          <w:rFonts w:asciiTheme="minorBidi" w:hAnsiTheme="minorBidi"/>
          <w:sz w:val="24"/>
          <w:szCs w:val="24"/>
        </w:rPr>
      </w:pPr>
      <w:r w:rsidRPr="00B22D1E">
        <w:rPr>
          <w:rFonts w:asciiTheme="minorBidi" w:hAnsiTheme="minorBidi"/>
          <w:b/>
          <w:bCs/>
          <w:sz w:val="28"/>
          <w:szCs w:val="28"/>
        </w:rPr>
        <w:t>1 INTRODUCTION</w:t>
      </w:r>
      <w:r w:rsidRPr="00D31D7F">
        <w:rPr>
          <w:rFonts w:asciiTheme="minorBidi" w:hAnsiTheme="minorBidi"/>
          <w:sz w:val="24"/>
          <w:szCs w:val="24"/>
        </w:rPr>
        <w:br/>
      </w:r>
      <w:r w:rsidRPr="00D31D7F">
        <w:rPr>
          <w:rFonts w:asciiTheme="minorBidi" w:hAnsiTheme="minorBidi"/>
          <w:sz w:val="24"/>
          <w:szCs w:val="24"/>
        </w:rPr>
        <w:br/>
        <w:t xml:space="preserve">This report will explore how a classification problem can be effectively solved by applying a specific type of Evolutionary Intelligence, which in this case is Genetic Algorithms (GA). GA is a search algorithm used to find the optimum results in large data sets. It uses Darwin’s “Survival of the fittest” concept, by applying selection, crossover and mutation. Additionally, this report will also discuss various types of Evolutionary Algorithms. </w:t>
      </w:r>
      <w:r w:rsidRPr="00D31D7F">
        <w:rPr>
          <w:rFonts w:asciiTheme="minorBidi" w:hAnsiTheme="minorBidi"/>
          <w:sz w:val="24"/>
          <w:szCs w:val="24"/>
        </w:rPr>
        <w:br/>
      </w:r>
      <w:r w:rsidRPr="00D31D7F">
        <w:rPr>
          <w:rFonts w:asciiTheme="minorBidi" w:hAnsiTheme="minorBidi"/>
          <w:sz w:val="24"/>
          <w:szCs w:val="24"/>
        </w:rPr>
        <w:br/>
        <w:t xml:space="preserve">The task was to solve a set of classification problems by using a Genetic Algorithm. The algorithm was written to test </w:t>
      </w:r>
      <w:r w:rsidR="00BA6C00" w:rsidRPr="00D31D7F">
        <w:rPr>
          <w:rFonts w:asciiTheme="minorBidi" w:hAnsiTheme="minorBidi"/>
          <w:sz w:val="24"/>
          <w:szCs w:val="24"/>
        </w:rPr>
        <w:t>four</w:t>
      </w:r>
      <w:r w:rsidRPr="00D31D7F">
        <w:rPr>
          <w:rFonts w:asciiTheme="minorBidi" w:hAnsiTheme="minorBidi"/>
          <w:sz w:val="24"/>
          <w:szCs w:val="24"/>
        </w:rPr>
        <w:t xml:space="preserve"> text files each of which contained data of the format: input variables - predicted variable. ‘Data1’ and ‘Data2’ contained binary data, while ‘Data3’ and ‘Data4’ contained real-valued data. One of the key parts of the problem was to split the given data to training and testing. </w:t>
      </w:r>
      <w:r w:rsidRPr="00D31D7F">
        <w:rPr>
          <w:rFonts w:asciiTheme="minorBidi" w:hAnsiTheme="minorBidi"/>
          <w:sz w:val="24"/>
          <w:szCs w:val="24"/>
        </w:rPr>
        <w:br/>
      </w:r>
      <w:r w:rsidRPr="00D31D7F">
        <w:rPr>
          <w:rFonts w:asciiTheme="minorBidi" w:hAnsiTheme="minorBidi"/>
          <w:sz w:val="24"/>
          <w:szCs w:val="24"/>
        </w:rPr>
        <w:br/>
      </w:r>
      <w:r w:rsidRPr="00B22D1E">
        <w:rPr>
          <w:rFonts w:asciiTheme="minorBidi" w:hAnsiTheme="minorBidi"/>
          <w:b/>
          <w:bCs/>
          <w:sz w:val="28"/>
          <w:szCs w:val="28"/>
        </w:rPr>
        <w:t>2 BACKGROUND RESEARCH</w:t>
      </w:r>
    </w:p>
    <w:p w:rsidR="00A9636E" w:rsidRDefault="006F26DA" w:rsidP="006F26DA">
      <w:pPr>
        <w:pStyle w:val="ListParagraph"/>
        <w:ind w:left="0"/>
        <w:rPr>
          <w:rFonts w:asciiTheme="minorBidi" w:hAnsiTheme="minorBidi" w:cstheme="minorBidi"/>
        </w:rPr>
      </w:pPr>
      <w:r w:rsidRPr="00D31D7F">
        <w:rPr>
          <w:rFonts w:asciiTheme="minorBidi" w:hAnsiTheme="minorBidi" w:cstheme="minorBidi"/>
        </w:rPr>
        <w:t xml:space="preserve">Evolutionary Computation is a sub-field of Artificial Intelligence and is closely associated with computational intelligence. It engages in problem solving systems that use computational </w:t>
      </w:r>
    </w:p>
    <w:p w:rsidR="00A9636E" w:rsidRDefault="00A9636E" w:rsidP="006F26DA">
      <w:pPr>
        <w:pStyle w:val="ListParagraph"/>
        <w:ind w:left="0"/>
        <w:rPr>
          <w:rFonts w:asciiTheme="minorBidi" w:hAnsiTheme="minorBidi" w:cstheme="minorBidi"/>
        </w:rPr>
      </w:pPr>
    </w:p>
    <w:p w:rsidR="00A9636E" w:rsidRDefault="00A9636E" w:rsidP="006F26DA">
      <w:pPr>
        <w:pStyle w:val="ListParagraph"/>
        <w:ind w:left="0"/>
        <w:rPr>
          <w:rFonts w:asciiTheme="minorBidi" w:hAnsiTheme="minorBidi" w:cstheme="minorBidi"/>
        </w:rPr>
      </w:pPr>
    </w:p>
    <w:p w:rsidR="00A9636E" w:rsidRDefault="00A9636E" w:rsidP="006F26DA">
      <w:pPr>
        <w:pStyle w:val="ListParagraph"/>
        <w:ind w:left="0"/>
        <w:rPr>
          <w:rFonts w:asciiTheme="minorBidi" w:hAnsiTheme="minorBidi" w:cstheme="minorBidi"/>
        </w:rPr>
      </w:pPr>
    </w:p>
    <w:p w:rsidR="00A9636E" w:rsidRDefault="00A9636E" w:rsidP="00A9636E">
      <w:pPr>
        <w:pStyle w:val="ListParagraph"/>
        <w:ind w:left="0"/>
        <w:rPr>
          <w:rFonts w:asciiTheme="minorBidi" w:hAnsiTheme="minorBidi" w:cstheme="minorBidi"/>
        </w:rPr>
      </w:pPr>
    </w:p>
    <w:p w:rsidR="00A9636E" w:rsidRDefault="00A9636E" w:rsidP="00A9636E">
      <w:pPr>
        <w:pStyle w:val="ListParagraph"/>
        <w:ind w:left="0"/>
        <w:rPr>
          <w:rFonts w:asciiTheme="minorBidi" w:hAnsiTheme="minorBidi" w:cstheme="minorBidi"/>
        </w:rPr>
      </w:pPr>
    </w:p>
    <w:p w:rsidR="00A9636E" w:rsidRDefault="00A9636E" w:rsidP="00A9636E">
      <w:pPr>
        <w:pStyle w:val="ListParagraph"/>
        <w:ind w:left="0"/>
        <w:rPr>
          <w:rFonts w:asciiTheme="minorBidi" w:hAnsiTheme="minorBidi" w:cstheme="minorBidi"/>
        </w:rPr>
      </w:pPr>
    </w:p>
    <w:p w:rsidR="00A9636E" w:rsidRDefault="00A9636E" w:rsidP="00A9636E">
      <w:pPr>
        <w:pStyle w:val="ListParagraph"/>
        <w:ind w:left="0"/>
        <w:rPr>
          <w:rFonts w:asciiTheme="minorBidi" w:hAnsiTheme="minorBidi" w:cstheme="minorBidi"/>
        </w:rPr>
      </w:pPr>
    </w:p>
    <w:p w:rsidR="0025631F" w:rsidRDefault="006F26DA" w:rsidP="00A9636E">
      <w:pPr>
        <w:pStyle w:val="ListParagraph"/>
        <w:ind w:left="0"/>
        <w:rPr>
          <w:rFonts w:asciiTheme="minorBidi" w:hAnsiTheme="minorBidi" w:cstheme="minorBidi"/>
        </w:rPr>
      </w:pPr>
      <w:r w:rsidRPr="00D31D7F">
        <w:rPr>
          <w:rFonts w:asciiTheme="minorBidi" w:hAnsiTheme="minorBidi" w:cstheme="minorBidi"/>
        </w:rPr>
        <w:t xml:space="preserve">models with evolutionary processes derived from biological concepts such as </w:t>
      </w:r>
    </w:p>
    <w:p w:rsidR="00A9636E" w:rsidRDefault="006F26DA" w:rsidP="00592B14">
      <w:pPr>
        <w:pStyle w:val="ListParagraph"/>
        <w:ind w:left="0"/>
        <w:rPr>
          <w:rFonts w:asciiTheme="minorBidi" w:hAnsiTheme="minorBidi" w:cstheme="minorBidi"/>
        </w:rPr>
      </w:pPr>
      <w:r w:rsidRPr="00D31D7F">
        <w:rPr>
          <w:rFonts w:asciiTheme="minorBidi" w:hAnsiTheme="minorBidi" w:cstheme="minorBidi"/>
        </w:rPr>
        <w:t>‘genetic inheritance’ and ‘natural selection’ (</w:t>
      </w:r>
      <w:proofErr w:type="spellStart"/>
      <w:r w:rsidRPr="00D31D7F">
        <w:rPr>
          <w:rFonts w:asciiTheme="minorBidi" w:hAnsiTheme="minorBidi" w:cstheme="minorBidi"/>
        </w:rPr>
        <w:t>Bäck</w:t>
      </w:r>
      <w:proofErr w:type="spellEnd"/>
      <w:r w:rsidRPr="00D31D7F">
        <w:rPr>
          <w:rFonts w:asciiTheme="minorBidi" w:hAnsiTheme="minorBidi" w:cstheme="minorBidi"/>
        </w:rPr>
        <w:t>, 1996). Techniques in this field are used on problems that have too many variables for traditional algorithms to consider and in times where the approach to solving a given problem is not well understood.</w:t>
      </w:r>
      <w:r w:rsidRPr="00D31D7F">
        <w:rPr>
          <w:rFonts w:asciiTheme="minorBidi" w:hAnsiTheme="minorBidi" w:cstheme="minorBidi"/>
        </w:rPr>
        <w:br/>
      </w:r>
      <w:r w:rsidRPr="00D31D7F">
        <w:rPr>
          <w:rFonts w:asciiTheme="minorBidi" w:hAnsiTheme="minorBidi" w:cstheme="minorBidi"/>
        </w:rPr>
        <w:br/>
      </w:r>
      <w:r w:rsidR="003447BE">
        <w:rPr>
          <w:rFonts w:asciiTheme="minorBidi" w:hAnsiTheme="minorBidi" w:cstheme="minorBidi"/>
        </w:rPr>
        <w:t xml:space="preserve">Data mining is the process of finding patterns within a large data sets to predict outcomes. Using various range of techniques, these techniques can be used to </w:t>
      </w:r>
      <w:r w:rsidR="00D71B87">
        <w:rPr>
          <w:rFonts w:asciiTheme="minorBidi" w:hAnsiTheme="minorBidi" w:cstheme="minorBidi"/>
        </w:rPr>
        <w:t>increase revenues, cut costs, improve customer relationships, reduce risks</w:t>
      </w:r>
      <w:r w:rsidR="00D71B87" w:rsidRPr="00D71B87">
        <w:t xml:space="preserve"> </w:t>
      </w:r>
      <w:proofErr w:type="gramStart"/>
      <w:r w:rsidR="00D71B87" w:rsidRPr="00D71B87">
        <w:rPr>
          <w:rFonts w:asciiTheme="minorBidi" w:hAnsiTheme="minorBidi" w:cstheme="minorBidi"/>
        </w:rPr>
        <w:t>( Hand</w:t>
      </w:r>
      <w:proofErr w:type="gramEnd"/>
      <w:r w:rsidR="00D71B87" w:rsidRPr="00D71B87">
        <w:rPr>
          <w:rFonts w:asciiTheme="minorBidi" w:hAnsiTheme="minorBidi" w:cstheme="minorBidi"/>
        </w:rPr>
        <w:t>, 2007)</w:t>
      </w:r>
      <w:r w:rsidR="00D71B87">
        <w:rPr>
          <w:rFonts w:asciiTheme="minorBidi" w:hAnsiTheme="minorBidi" w:cstheme="minorBidi"/>
        </w:rPr>
        <w:t>. It refers to the process of digging through data to discover hidden connections.</w:t>
      </w:r>
      <w:r w:rsidR="00B22D1E">
        <w:rPr>
          <w:rFonts w:asciiTheme="minorBidi" w:hAnsiTheme="minorBidi" w:cstheme="minorBidi"/>
        </w:rPr>
        <w:t xml:space="preserve"> Its sometimes referred to as “Knowledge discovery in databaseses”, the term “data mining” wasn’t coined until the 1990’s as it was known by </w:t>
      </w:r>
      <w:r w:rsidR="00B22D1E" w:rsidRPr="00B22D1E">
        <w:rPr>
          <w:rFonts w:asciiTheme="minorBidi" w:hAnsiTheme="minorBidi" w:cstheme="minorBidi"/>
        </w:rPr>
        <w:t>‘data dredging’, ‘trawling’ and ‘fishing through data’</w:t>
      </w:r>
      <w:r w:rsidR="00B22D1E" w:rsidRPr="00B22D1E">
        <w:t xml:space="preserve"> </w:t>
      </w:r>
      <w:r w:rsidR="00B22D1E" w:rsidRPr="00B22D1E">
        <w:rPr>
          <w:rFonts w:asciiTheme="minorBidi" w:hAnsiTheme="minorBidi" w:cstheme="minorBidi"/>
        </w:rPr>
        <w:t>(Hand, 2007)</w:t>
      </w:r>
      <w:r w:rsidR="00B22D1E">
        <w:rPr>
          <w:rFonts w:asciiTheme="minorBidi" w:hAnsiTheme="minorBidi" w:cstheme="minorBidi"/>
        </w:rPr>
        <w:t>.</w:t>
      </w:r>
    </w:p>
    <w:p w:rsidR="00A9636E" w:rsidRDefault="00A9636E" w:rsidP="00592B14">
      <w:pPr>
        <w:pStyle w:val="ListParagraph"/>
        <w:ind w:left="0"/>
        <w:rPr>
          <w:rFonts w:asciiTheme="minorBidi" w:hAnsiTheme="minorBidi" w:cstheme="minorBidi"/>
        </w:rPr>
      </w:pPr>
    </w:p>
    <w:p w:rsidR="00A9636E" w:rsidRDefault="00A9636E" w:rsidP="00592B14">
      <w:pPr>
        <w:pStyle w:val="ListParagraph"/>
        <w:ind w:left="0"/>
        <w:rPr>
          <w:rFonts w:asciiTheme="minorBidi" w:hAnsiTheme="minorBidi" w:cstheme="minorBidi"/>
        </w:rPr>
      </w:pPr>
    </w:p>
    <w:p w:rsidR="00B22D1E" w:rsidRDefault="00B22D1E" w:rsidP="00592B14">
      <w:pPr>
        <w:pStyle w:val="ListParagraph"/>
        <w:ind w:left="0"/>
        <w:rPr>
          <w:rFonts w:asciiTheme="minorBidi" w:hAnsiTheme="minorBidi" w:cstheme="minorBidi"/>
        </w:rPr>
      </w:pPr>
      <w:r>
        <w:rPr>
          <w:rFonts w:asciiTheme="minorBidi" w:hAnsiTheme="minorBidi" w:cstheme="minorBidi"/>
        </w:rPr>
        <w:t xml:space="preserve"> However, data mining nowadays combines tools, ideas and methods from computer science, machine learning and database technology.</w:t>
      </w:r>
      <w:r w:rsidR="00592B14">
        <w:rPr>
          <w:rFonts w:asciiTheme="minorBidi" w:hAnsiTheme="minorBidi" w:cstheme="minorBidi"/>
        </w:rPr>
        <w:t xml:space="preserve"> </w:t>
      </w:r>
      <w:r>
        <w:rPr>
          <w:rFonts w:asciiTheme="minorBidi" w:hAnsiTheme="minorBidi" w:cstheme="minorBidi"/>
        </w:rPr>
        <w:t>According to studies by the EMC, the amount of data created each day is 2.5 quintillion bytes.</w:t>
      </w:r>
    </w:p>
    <w:p w:rsidR="00A9636E" w:rsidRDefault="00A9636E" w:rsidP="00592B14">
      <w:pPr>
        <w:pStyle w:val="ListParagraph"/>
        <w:ind w:left="0"/>
        <w:rPr>
          <w:rFonts w:asciiTheme="minorBidi" w:hAnsiTheme="minorBidi" w:cstheme="minorBidi"/>
        </w:rPr>
      </w:pPr>
    </w:p>
    <w:p w:rsidR="00A9636E" w:rsidRDefault="00A9636E" w:rsidP="00592B14">
      <w:pPr>
        <w:pStyle w:val="ListParagraph"/>
        <w:ind w:left="0"/>
        <w:rPr>
          <w:rFonts w:asciiTheme="minorBidi" w:hAnsiTheme="minorBidi" w:cstheme="minorBidi"/>
        </w:rPr>
      </w:pPr>
      <w:r>
        <w:rPr>
          <w:rFonts w:asciiTheme="minorBidi" w:hAnsiTheme="minorBidi" w:cstheme="minorBidi"/>
        </w:rPr>
        <w:lastRenderedPageBreak/>
        <w:t>The main types of tools used in data mining are:</w:t>
      </w:r>
    </w:p>
    <w:p w:rsidR="00A9636E" w:rsidRDefault="00A9636E" w:rsidP="00A9636E">
      <w:pPr>
        <w:pStyle w:val="ListParagraph"/>
        <w:numPr>
          <w:ilvl w:val="0"/>
          <w:numId w:val="2"/>
        </w:numPr>
        <w:rPr>
          <w:rFonts w:asciiTheme="minorBidi" w:hAnsiTheme="minorBidi" w:cstheme="minorBidi"/>
        </w:rPr>
      </w:pPr>
      <w:r>
        <w:rPr>
          <w:rFonts w:asciiTheme="minorBidi" w:hAnsiTheme="minorBidi" w:cstheme="minorBidi"/>
        </w:rPr>
        <w:t>Data Visualization</w:t>
      </w:r>
    </w:p>
    <w:p w:rsidR="00A9636E" w:rsidRDefault="00A9636E" w:rsidP="00A9636E">
      <w:pPr>
        <w:pStyle w:val="ListParagraph"/>
        <w:numPr>
          <w:ilvl w:val="0"/>
          <w:numId w:val="2"/>
        </w:numPr>
        <w:rPr>
          <w:rFonts w:asciiTheme="minorBidi" w:hAnsiTheme="minorBidi" w:cstheme="minorBidi"/>
        </w:rPr>
      </w:pPr>
      <w:r>
        <w:rPr>
          <w:rFonts w:asciiTheme="minorBidi" w:hAnsiTheme="minorBidi" w:cstheme="minorBidi"/>
        </w:rPr>
        <w:t>Artificial Neural Networks</w:t>
      </w:r>
    </w:p>
    <w:p w:rsidR="00A9636E" w:rsidRDefault="00A9636E" w:rsidP="00A9636E">
      <w:pPr>
        <w:pStyle w:val="ListParagraph"/>
        <w:numPr>
          <w:ilvl w:val="0"/>
          <w:numId w:val="2"/>
        </w:numPr>
        <w:rPr>
          <w:rFonts w:asciiTheme="minorBidi" w:hAnsiTheme="minorBidi" w:cstheme="minorBidi"/>
        </w:rPr>
      </w:pPr>
      <w:r>
        <w:rPr>
          <w:rFonts w:asciiTheme="minorBidi" w:hAnsiTheme="minorBidi" w:cstheme="minorBidi"/>
        </w:rPr>
        <w:t>Decision Tre</w:t>
      </w:r>
      <w:r w:rsidR="006905DB">
        <w:rPr>
          <w:rFonts w:asciiTheme="minorBidi" w:hAnsiTheme="minorBidi" w:cstheme="minorBidi"/>
        </w:rPr>
        <w:t>es</w:t>
      </w:r>
    </w:p>
    <w:p w:rsidR="00A9636E" w:rsidRDefault="00A9636E" w:rsidP="00A9636E">
      <w:pPr>
        <w:pStyle w:val="ListParagraph"/>
        <w:numPr>
          <w:ilvl w:val="0"/>
          <w:numId w:val="2"/>
        </w:numPr>
        <w:rPr>
          <w:rFonts w:asciiTheme="minorBidi" w:hAnsiTheme="minorBidi" w:cstheme="minorBidi"/>
        </w:rPr>
      </w:pPr>
      <w:r>
        <w:rPr>
          <w:rFonts w:asciiTheme="minorBidi" w:hAnsiTheme="minorBidi" w:cstheme="minorBidi"/>
        </w:rPr>
        <w:t>Genetic Algorithms</w:t>
      </w:r>
    </w:p>
    <w:p w:rsidR="00A9636E" w:rsidRDefault="00A9636E" w:rsidP="00A9636E">
      <w:pPr>
        <w:pStyle w:val="ListParagraph"/>
        <w:numPr>
          <w:ilvl w:val="0"/>
          <w:numId w:val="2"/>
        </w:numPr>
        <w:rPr>
          <w:rFonts w:asciiTheme="minorBidi" w:hAnsiTheme="minorBidi" w:cstheme="minorBidi"/>
        </w:rPr>
      </w:pPr>
      <w:r>
        <w:rPr>
          <w:rFonts w:asciiTheme="minorBidi" w:hAnsiTheme="minorBidi" w:cstheme="minorBidi"/>
        </w:rPr>
        <w:t>Rule Induction</w:t>
      </w:r>
    </w:p>
    <w:p w:rsidR="00A9636E" w:rsidRDefault="00A9636E" w:rsidP="00A9636E">
      <w:pPr>
        <w:pStyle w:val="ListParagraph"/>
        <w:numPr>
          <w:ilvl w:val="0"/>
          <w:numId w:val="2"/>
        </w:numPr>
        <w:rPr>
          <w:rFonts w:asciiTheme="minorBidi" w:hAnsiTheme="minorBidi" w:cstheme="minorBidi"/>
        </w:rPr>
      </w:pPr>
      <w:r>
        <w:rPr>
          <w:rFonts w:asciiTheme="minorBidi" w:hAnsiTheme="minorBidi" w:cstheme="minorBidi"/>
        </w:rPr>
        <w:t>Nearest Neighbour Method</w:t>
      </w:r>
    </w:p>
    <w:p w:rsidR="006F26DA" w:rsidRDefault="006F26DA" w:rsidP="006F26DA">
      <w:pPr>
        <w:tabs>
          <w:tab w:val="left" w:pos="1872"/>
        </w:tabs>
        <w:rPr>
          <w:rFonts w:asciiTheme="minorBidi" w:hAnsiTheme="minorBidi"/>
          <w:sz w:val="24"/>
          <w:szCs w:val="24"/>
        </w:rPr>
      </w:pPr>
    </w:p>
    <w:p w:rsidR="00074766" w:rsidRDefault="00074766" w:rsidP="006F26DA">
      <w:pPr>
        <w:tabs>
          <w:tab w:val="left" w:pos="1872"/>
        </w:tabs>
      </w:pPr>
      <w:r w:rsidRPr="00074766">
        <w:rPr>
          <w:rFonts w:asciiTheme="minorBidi" w:hAnsiTheme="minorBidi"/>
          <w:sz w:val="24"/>
          <w:szCs w:val="24"/>
        </w:rPr>
        <w:t>Firstly</w:t>
      </w:r>
      <w:r>
        <w:rPr>
          <w:rFonts w:asciiTheme="minorBidi" w:hAnsiTheme="minorBidi"/>
          <w:sz w:val="24"/>
          <w:szCs w:val="24"/>
        </w:rPr>
        <w:t>,</w:t>
      </w:r>
      <w:r w:rsidRPr="00074766">
        <w:rPr>
          <w:rFonts w:asciiTheme="minorBidi" w:hAnsiTheme="minorBidi"/>
          <w:sz w:val="24"/>
          <w:szCs w:val="24"/>
        </w:rPr>
        <w:t xml:space="preserve"> </w:t>
      </w:r>
      <w:r w:rsidRPr="00074766">
        <w:rPr>
          <w:rFonts w:asciiTheme="minorBidi" w:hAnsiTheme="minorBidi"/>
          <w:sz w:val="24"/>
          <w:szCs w:val="24"/>
        </w:rPr>
        <w:t>Data Visualization uses raw data and algorithm results to produce tables and graphs using symbolic data analysis. The aim is to display the data along certain attributes and make extreme points, clusters and trends visible to the human eye (</w:t>
      </w:r>
      <w:proofErr w:type="spellStart"/>
      <w:r w:rsidRPr="00074766">
        <w:rPr>
          <w:rFonts w:asciiTheme="minorBidi" w:hAnsiTheme="minorBidi"/>
          <w:sz w:val="24"/>
          <w:szCs w:val="24"/>
        </w:rPr>
        <w:t>Looi</w:t>
      </w:r>
      <w:proofErr w:type="spellEnd"/>
      <w:r w:rsidRPr="00074766">
        <w:rPr>
          <w:rFonts w:asciiTheme="minorBidi" w:hAnsiTheme="minorBidi"/>
          <w:sz w:val="24"/>
          <w:szCs w:val="24"/>
        </w:rPr>
        <w:t>, 2005</w:t>
      </w:r>
      <w:r w:rsidRPr="002D5B4F">
        <w:t>).</w:t>
      </w:r>
    </w:p>
    <w:p w:rsidR="006905DB" w:rsidRDefault="006905DB" w:rsidP="006F26DA">
      <w:pPr>
        <w:tabs>
          <w:tab w:val="left" w:pos="1872"/>
        </w:tabs>
      </w:pPr>
    </w:p>
    <w:p w:rsidR="00074766" w:rsidRDefault="006905DB" w:rsidP="006F26DA">
      <w:pPr>
        <w:tabs>
          <w:tab w:val="left" w:pos="1872"/>
        </w:tabs>
        <w:rPr>
          <w:rFonts w:asciiTheme="minorBidi" w:hAnsiTheme="minorBidi"/>
          <w:sz w:val="24"/>
          <w:szCs w:val="24"/>
        </w:rPr>
      </w:pPr>
      <w:r w:rsidRPr="006905DB">
        <w:rPr>
          <w:rFonts w:ascii="Arial" w:hAnsi="Arial" w:cs="Arial"/>
          <w:color w:val="222222"/>
          <w:sz w:val="24"/>
          <w:szCs w:val="24"/>
          <w:shd w:val="clear" w:color="auto" w:fill="FFFFFF"/>
        </w:rPr>
        <w:t>A</w:t>
      </w:r>
      <w:r w:rsidR="00074766" w:rsidRPr="006905DB">
        <w:rPr>
          <w:rFonts w:ascii="Arial" w:hAnsi="Arial" w:cs="Arial"/>
          <w:color w:val="222222"/>
          <w:sz w:val="24"/>
          <w:szCs w:val="24"/>
          <w:shd w:val="clear" w:color="auto" w:fill="FFFFFF"/>
        </w:rPr>
        <w:t xml:space="preserve">rtificial </w:t>
      </w:r>
      <w:r w:rsidRPr="006905DB">
        <w:rPr>
          <w:rFonts w:ascii="Arial" w:hAnsi="Arial" w:cs="Arial"/>
          <w:color w:val="222222"/>
          <w:sz w:val="24"/>
          <w:szCs w:val="24"/>
          <w:shd w:val="clear" w:color="auto" w:fill="FFFFFF"/>
        </w:rPr>
        <w:t>N</w:t>
      </w:r>
      <w:r w:rsidR="00074766" w:rsidRPr="006905DB">
        <w:rPr>
          <w:rFonts w:ascii="Arial" w:hAnsi="Arial" w:cs="Arial"/>
          <w:color w:val="222222"/>
          <w:sz w:val="24"/>
          <w:szCs w:val="24"/>
          <w:shd w:val="clear" w:color="auto" w:fill="FFFFFF"/>
        </w:rPr>
        <w:t xml:space="preserve">eural </w:t>
      </w:r>
      <w:r w:rsidRPr="006905DB">
        <w:rPr>
          <w:rFonts w:ascii="Arial" w:hAnsi="Arial" w:cs="Arial"/>
          <w:color w:val="222222"/>
          <w:sz w:val="24"/>
          <w:szCs w:val="24"/>
          <w:shd w:val="clear" w:color="auto" w:fill="FFFFFF"/>
        </w:rPr>
        <w:t>N</w:t>
      </w:r>
      <w:r w:rsidR="00074766" w:rsidRPr="006905DB">
        <w:rPr>
          <w:rFonts w:ascii="Arial" w:hAnsi="Arial" w:cs="Arial"/>
          <w:color w:val="222222"/>
          <w:sz w:val="24"/>
          <w:szCs w:val="24"/>
          <w:shd w:val="clear" w:color="auto" w:fill="FFFFFF"/>
        </w:rPr>
        <w:t>etwork is an attempt to simulate the network of neurons that make up a human brain so that the computer will be able to learn things and make decisions in a humanlike manner. ANNs are created by programming regular computers to behave as though they are interconnected brain cells</w:t>
      </w:r>
      <w:r>
        <w:rPr>
          <w:rFonts w:ascii="Arial" w:hAnsi="Arial" w:cs="Arial"/>
          <w:color w:val="222222"/>
          <w:sz w:val="24"/>
          <w:szCs w:val="24"/>
          <w:shd w:val="clear" w:color="auto" w:fill="FFFFFF"/>
        </w:rPr>
        <w:t xml:space="preserve"> </w:t>
      </w:r>
      <w:r w:rsidRPr="006905DB">
        <w:rPr>
          <w:rFonts w:asciiTheme="minorBidi" w:hAnsiTheme="minorBidi"/>
          <w:sz w:val="24"/>
          <w:szCs w:val="24"/>
        </w:rPr>
        <w:t>(Kumar, 2011).</w:t>
      </w:r>
    </w:p>
    <w:p w:rsidR="006905DB" w:rsidRDefault="006905DB" w:rsidP="006F26DA">
      <w:pPr>
        <w:tabs>
          <w:tab w:val="left" w:pos="1872"/>
        </w:tabs>
        <w:rPr>
          <w:rFonts w:ascii="Arial" w:eastAsia="Times New Roman" w:hAnsi="Arial" w:cs="Arial"/>
          <w:color w:val="222222"/>
          <w:sz w:val="21"/>
          <w:szCs w:val="21"/>
          <w:lang w:val="en-GB" w:eastAsia="en-GB"/>
        </w:rPr>
      </w:pPr>
    </w:p>
    <w:p w:rsidR="006905DB" w:rsidRDefault="006905DB" w:rsidP="006F26DA">
      <w:pPr>
        <w:tabs>
          <w:tab w:val="left" w:pos="1872"/>
        </w:tabs>
        <w:rPr>
          <w:rFonts w:asciiTheme="minorBidi" w:hAnsiTheme="minorBidi"/>
          <w:sz w:val="24"/>
          <w:szCs w:val="24"/>
        </w:rPr>
      </w:pPr>
      <w:r w:rsidRPr="00361840">
        <w:rPr>
          <w:rFonts w:asciiTheme="minorBidi" w:eastAsia="Times New Roman" w:hAnsiTheme="minorBidi"/>
          <w:color w:val="222222"/>
          <w:sz w:val="24"/>
          <w:szCs w:val="24"/>
          <w:lang w:val="en-GB" w:eastAsia="en-GB"/>
        </w:rPr>
        <w:t>Decision trees is</w:t>
      </w:r>
      <w:r w:rsidR="00361840" w:rsidRPr="00361840">
        <w:rPr>
          <w:rFonts w:asciiTheme="minorBidi" w:eastAsia="Times New Roman" w:hAnsiTheme="minorBidi"/>
          <w:color w:val="222222"/>
          <w:sz w:val="24"/>
          <w:szCs w:val="24"/>
          <w:lang w:val="en-GB" w:eastAsia="en-GB"/>
        </w:rPr>
        <w:t xml:space="preserve"> decision support tool that uses a tree-like model of decisions and their possible consequences, including chance event outcomes, resources costs, and utility. Its is one way to display an algorithm that only contains conditional control statements. </w:t>
      </w:r>
      <w:r w:rsidR="00361840" w:rsidRPr="00361840">
        <w:rPr>
          <w:rFonts w:asciiTheme="minorBidi" w:hAnsiTheme="minorBidi"/>
          <w:sz w:val="24"/>
          <w:szCs w:val="24"/>
        </w:rPr>
        <w:t>However, the predictive performance of Decision Trees is usually weaker than other learning methods, such as Artificial Neural Nets (</w:t>
      </w:r>
      <w:proofErr w:type="spellStart"/>
      <w:r w:rsidR="00361840" w:rsidRPr="00361840">
        <w:rPr>
          <w:rFonts w:asciiTheme="minorBidi" w:hAnsiTheme="minorBidi"/>
          <w:sz w:val="24"/>
          <w:szCs w:val="24"/>
        </w:rPr>
        <w:t>Apté</w:t>
      </w:r>
      <w:proofErr w:type="spellEnd"/>
      <w:r w:rsidR="00361840" w:rsidRPr="00361840">
        <w:rPr>
          <w:rFonts w:asciiTheme="minorBidi" w:hAnsiTheme="minorBidi"/>
          <w:sz w:val="24"/>
          <w:szCs w:val="24"/>
        </w:rPr>
        <w:t xml:space="preserve"> &amp; Weiss, 1997).</w:t>
      </w:r>
    </w:p>
    <w:p w:rsidR="00361840" w:rsidRDefault="00361840" w:rsidP="006F26DA">
      <w:pPr>
        <w:tabs>
          <w:tab w:val="left" w:pos="1872"/>
        </w:tabs>
        <w:rPr>
          <w:rFonts w:asciiTheme="minorBidi" w:hAnsiTheme="minorBidi"/>
          <w:sz w:val="24"/>
          <w:szCs w:val="24"/>
        </w:rPr>
      </w:pPr>
    </w:p>
    <w:p w:rsidR="00361840" w:rsidRDefault="00361840" w:rsidP="006F26DA">
      <w:pPr>
        <w:tabs>
          <w:tab w:val="left" w:pos="1872"/>
        </w:tabs>
        <w:rPr>
          <w:rFonts w:asciiTheme="minorBidi" w:hAnsiTheme="minorBidi"/>
          <w:sz w:val="24"/>
          <w:szCs w:val="24"/>
        </w:rPr>
      </w:pPr>
    </w:p>
    <w:p w:rsidR="00D514ED" w:rsidRDefault="00D514ED" w:rsidP="006F26DA">
      <w:pPr>
        <w:tabs>
          <w:tab w:val="left" w:pos="1872"/>
        </w:tabs>
        <w:rPr>
          <w:rFonts w:asciiTheme="minorBidi" w:hAnsiTheme="minorBidi"/>
          <w:sz w:val="24"/>
          <w:szCs w:val="24"/>
        </w:rPr>
      </w:pPr>
      <w:r w:rsidRPr="00D514ED">
        <w:rPr>
          <w:rFonts w:asciiTheme="minorBidi" w:hAnsiTheme="minorBidi"/>
          <w:sz w:val="24"/>
          <w:szCs w:val="24"/>
        </w:rPr>
        <w:t xml:space="preserve">The Nearest </w:t>
      </w:r>
      <w:r w:rsidRPr="00D514ED">
        <w:rPr>
          <w:rFonts w:asciiTheme="minorBidi" w:hAnsiTheme="minorBidi"/>
          <w:sz w:val="24"/>
          <w:szCs w:val="24"/>
        </w:rPr>
        <w:t>Neighbor</w:t>
      </w:r>
      <w:r w:rsidRPr="00D514ED">
        <w:rPr>
          <w:rFonts w:asciiTheme="minorBidi" w:hAnsiTheme="minorBidi"/>
          <w:sz w:val="24"/>
          <w:szCs w:val="24"/>
        </w:rPr>
        <w:t xml:space="preserve"> classifiers are based on learning by analogy. The method is mainly used when all the attribute values are continuous. The idea is to estimate an unseen instance’s classification using the classification or instance/instances that are closest to it (Phyu, 2009).</w:t>
      </w:r>
    </w:p>
    <w:p w:rsidR="00D514ED" w:rsidRDefault="00D514ED" w:rsidP="006F26DA">
      <w:pPr>
        <w:tabs>
          <w:tab w:val="left" w:pos="1872"/>
        </w:tabs>
        <w:rPr>
          <w:rFonts w:asciiTheme="minorBidi" w:hAnsiTheme="minorBidi"/>
          <w:sz w:val="24"/>
          <w:szCs w:val="24"/>
        </w:rPr>
      </w:pPr>
    </w:p>
    <w:p w:rsidR="00074766" w:rsidRDefault="00165917" w:rsidP="006F26DA">
      <w:pPr>
        <w:tabs>
          <w:tab w:val="left" w:pos="1872"/>
        </w:tabs>
        <w:rPr>
          <w:rFonts w:asciiTheme="minorBidi" w:hAnsiTheme="minorBidi"/>
          <w:sz w:val="24"/>
          <w:szCs w:val="24"/>
        </w:rPr>
      </w:pPr>
      <w:r w:rsidRPr="00165917">
        <w:rPr>
          <w:rFonts w:asciiTheme="minorBidi" w:hAnsiTheme="minorBidi"/>
          <w:sz w:val="24"/>
          <w:szCs w:val="24"/>
        </w:rPr>
        <w:t>Rule induction methods attempt to find a covering or compact rule that partitions the examples into their correct classes. The compact rule set is found by searching for a single “best” rule that cover one classes’ cases. Thus, after finding the best rule for ‘Class A’, the rule is then added to the rule set. Rule Induction programs are sometimes added onto decision tree solutions, where a tree is initially generated and then translated into a rule set (</w:t>
      </w:r>
      <w:proofErr w:type="spellStart"/>
      <w:r w:rsidRPr="00165917">
        <w:rPr>
          <w:rFonts w:asciiTheme="minorBidi" w:hAnsiTheme="minorBidi"/>
          <w:sz w:val="24"/>
          <w:szCs w:val="24"/>
        </w:rPr>
        <w:t>Apté</w:t>
      </w:r>
      <w:proofErr w:type="spellEnd"/>
      <w:r w:rsidRPr="00165917">
        <w:rPr>
          <w:rFonts w:asciiTheme="minorBidi" w:hAnsiTheme="minorBidi"/>
          <w:sz w:val="24"/>
          <w:szCs w:val="24"/>
        </w:rPr>
        <w:t xml:space="preserve"> &amp; Weiss, 1997).</w:t>
      </w:r>
    </w:p>
    <w:p w:rsidR="00C00C95" w:rsidRDefault="00C00C95" w:rsidP="006F26DA">
      <w:pPr>
        <w:tabs>
          <w:tab w:val="left" w:pos="1872"/>
        </w:tabs>
        <w:rPr>
          <w:rFonts w:asciiTheme="minorBidi" w:hAnsiTheme="minorBidi"/>
          <w:sz w:val="24"/>
          <w:szCs w:val="24"/>
        </w:rPr>
      </w:pPr>
    </w:p>
    <w:p w:rsidR="00C00C95" w:rsidRDefault="00C00C95" w:rsidP="00C00C95">
      <w:pPr>
        <w:rPr>
          <w:rFonts w:asciiTheme="minorBidi" w:hAnsiTheme="minorBidi"/>
          <w:sz w:val="24"/>
          <w:szCs w:val="24"/>
        </w:rPr>
      </w:pPr>
      <w:r w:rsidRPr="00C00C95">
        <w:rPr>
          <w:rFonts w:asciiTheme="minorBidi" w:hAnsiTheme="minorBidi"/>
          <w:sz w:val="24"/>
          <w:szCs w:val="24"/>
        </w:rPr>
        <w:t xml:space="preserve">Finally, Genetic Algorithms (GAs) which is the </w:t>
      </w:r>
      <w:r w:rsidRPr="00C00C95">
        <w:rPr>
          <w:rFonts w:asciiTheme="minorBidi" w:hAnsiTheme="minorBidi"/>
          <w:sz w:val="24"/>
          <w:szCs w:val="24"/>
        </w:rPr>
        <w:t>focus</w:t>
      </w:r>
      <w:r w:rsidRPr="00C00C95">
        <w:rPr>
          <w:rFonts w:asciiTheme="minorBidi" w:hAnsiTheme="minorBidi"/>
          <w:sz w:val="24"/>
          <w:szCs w:val="24"/>
        </w:rPr>
        <w:t xml:space="preserve"> of this report. Genetic Algorithms were developed to simulate natural systems; Genetics and Natural Selection (Sampson, 1976). When GAs </w:t>
      </w:r>
      <w:r w:rsidRPr="00C00C95">
        <w:rPr>
          <w:rFonts w:asciiTheme="minorBidi" w:hAnsiTheme="minorBidi"/>
          <w:sz w:val="24"/>
          <w:szCs w:val="24"/>
        </w:rPr>
        <w:t>is</w:t>
      </w:r>
      <w:r w:rsidRPr="00C00C95">
        <w:rPr>
          <w:rFonts w:asciiTheme="minorBidi" w:hAnsiTheme="minorBidi"/>
          <w:sz w:val="24"/>
          <w:szCs w:val="24"/>
        </w:rPr>
        <w:t xml:space="preserve"> applied, the solution’s variables are encoded into a string that represents a list of ‘</w:t>
      </w:r>
      <w:proofErr w:type="gramStart"/>
      <w:r w:rsidRPr="00C00C95">
        <w:rPr>
          <w:rFonts w:asciiTheme="minorBidi" w:hAnsiTheme="minorBidi"/>
          <w:sz w:val="24"/>
          <w:szCs w:val="24"/>
        </w:rPr>
        <w:t>genes’</w:t>
      </w:r>
      <w:proofErr w:type="gramEnd"/>
      <w:r w:rsidRPr="00C00C95">
        <w:rPr>
          <w:rFonts w:asciiTheme="minorBidi" w:hAnsiTheme="minorBidi"/>
          <w:sz w:val="24"/>
          <w:szCs w:val="24"/>
        </w:rPr>
        <w:t xml:space="preserve">. The solution’s aim is its performance in a ‘survival competition’. Genetic Algorithms start by populating the solutions, then said solutions compete against each other and the winners (survivors) reproduce by exchanging some of their characteristics to form new solutions. After generations of the same process, the survivors become very similar to one another. By introducing a random initial population </w:t>
      </w:r>
      <w:r w:rsidRPr="00C00C95">
        <w:rPr>
          <w:rFonts w:asciiTheme="minorBidi" w:hAnsiTheme="minorBidi"/>
          <w:sz w:val="24"/>
          <w:szCs w:val="24"/>
        </w:rPr>
        <w:lastRenderedPageBreak/>
        <w:t xml:space="preserve">and performing a random crossover and mutation, the GAs </w:t>
      </w:r>
      <w:proofErr w:type="gramStart"/>
      <w:r w:rsidRPr="00C00C95">
        <w:rPr>
          <w:rFonts w:asciiTheme="minorBidi" w:hAnsiTheme="minorBidi"/>
          <w:sz w:val="24"/>
          <w:szCs w:val="24"/>
        </w:rPr>
        <w:t>produce</w:t>
      </w:r>
      <w:proofErr w:type="gramEnd"/>
      <w:r w:rsidRPr="00C00C95">
        <w:rPr>
          <w:rFonts w:asciiTheme="minorBidi" w:hAnsiTheme="minorBidi"/>
          <w:sz w:val="24"/>
          <w:szCs w:val="24"/>
        </w:rPr>
        <w:t xml:space="preserve"> a different solution each time (Koonce &amp; Tsai, 2000).</w:t>
      </w:r>
    </w:p>
    <w:p w:rsidR="00C00C95" w:rsidRDefault="00C00C95" w:rsidP="00C00C95">
      <w:pPr>
        <w:rPr>
          <w:rFonts w:asciiTheme="minorBidi" w:hAnsiTheme="minorBidi"/>
          <w:sz w:val="24"/>
          <w:szCs w:val="24"/>
        </w:rPr>
      </w:pPr>
    </w:p>
    <w:p w:rsidR="00C00C95" w:rsidRDefault="00C00C95" w:rsidP="00C00C95">
      <w:pPr>
        <w:rPr>
          <w:rFonts w:asciiTheme="minorBidi" w:hAnsiTheme="minorBidi"/>
          <w:sz w:val="24"/>
          <w:szCs w:val="24"/>
        </w:rPr>
      </w:pPr>
      <w:r>
        <w:rPr>
          <w:rFonts w:asciiTheme="minorBidi" w:hAnsiTheme="minorBidi"/>
          <w:sz w:val="24"/>
          <w:szCs w:val="24"/>
        </w:rPr>
        <w:t xml:space="preserve">The </w:t>
      </w:r>
      <w:r w:rsidR="001319FE">
        <w:rPr>
          <w:rFonts w:asciiTheme="minorBidi" w:hAnsiTheme="minorBidi"/>
          <w:sz w:val="24"/>
          <w:szCs w:val="24"/>
        </w:rPr>
        <w:t>E</w:t>
      </w:r>
      <w:r>
        <w:rPr>
          <w:rFonts w:asciiTheme="minorBidi" w:hAnsiTheme="minorBidi"/>
          <w:sz w:val="24"/>
          <w:szCs w:val="24"/>
        </w:rPr>
        <w:t xml:space="preserve">thical </w:t>
      </w:r>
      <w:r w:rsidR="001319FE">
        <w:rPr>
          <w:rFonts w:asciiTheme="minorBidi" w:hAnsiTheme="minorBidi"/>
          <w:sz w:val="24"/>
          <w:szCs w:val="24"/>
        </w:rPr>
        <w:t>issues ar</w:t>
      </w:r>
      <w:r w:rsidR="008815EE">
        <w:rPr>
          <w:rFonts w:asciiTheme="minorBidi" w:hAnsiTheme="minorBidi"/>
          <w:sz w:val="24"/>
          <w:szCs w:val="24"/>
        </w:rPr>
        <w:t xml:space="preserve">ises when mining is executed over personal data but its unlikely to lead to any consequences in mining of manufacturing data. </w:t>
      </w:r>
      <w:r w:rsidR="000A5A4E">
        <w:rPr>
          <w:rFonts w:asciiTheme="minorBidi" w:hAnsiTheme="minorBidi"/>
          <w:sz w:val="24"/>
          <w:szCs w:val="24"/>
        </w:rPr>
        <w:t xml:space="preserve">The issues </w:t>
      </w:r>
      <w:r w:rsidR="00A954AF">
        <w:rPr>
          <w:rFonts w:asciiTheme="minorBidi" w:hAnsiTheme="minorBidi"/>
          <w:sz w:val="24"/>
          <w:szCs w:val="24"/>
        </w:rPr>
        <w:t>that arises because of data mining are privacy, security, Moral and how long the data collected is stored.</w:t>
      </w:r>
    </w:p>
    <w:p w:rsidR="00A954AF" w:rsidRDefault="00A954AF" w:rsidP="00C00C95">
      <w:pPr>
        <w:rPr>
          <w:rFonts w:asciiTheme="minorBidi" w:hAnsiTheme="minorBidi"/>
          <w:sz w:val="24"/>
          <w:szCs w:val="24"/>
        </w:rPr>
      </w:pPr>
    </w:p>
    <w:p w:rsidR="00A954AF" w:rsidRDefault="00A954AF" w:rsidP="00C00C95">
      <w:pPr>
        <w:rPr>
          <w:rFonts w:asciiTheme="minorBidi" w:hAnsiTheme="minorBidi"/>
          <w:b/>
          <w:bCs/>
          <w:sz w:val="28"/>
          <w:szCs w:val="28"/>
        </w:rPr>
      </w:pPr>
      <w:r>
        <w:rPr>
          <w:rFonts w:asciiTheme="minorBidi" w:hAnsiTheme="minorBidi"/>
          <w:b/>
          <w:bCs/>
          <w:sz w:val="28"/>
          <w:szCs w:val="28"/>
        </w:rPr>
        <w:t xml:space="preserve">3 EXPERIMANTATION </w:t>
      </w:r>
    </w:p>
    <w:p w:rsidR="00C8013A" w:rsidRPr="005715A3" w:rsidRDefault="00C8013A" w:rsidP="00C8013A">
      <w:pPr>
        <w:pStyle w:val="MyFirstPar"/>
        <w:widowControl w:val="0"/>
        <w:rPr>
          <w:rFonts w:asciiTheme="minorBidi" w:hAnsiTheme="minorBidi" w:cstheme="minorBidi"/>
          <w:b/>
          <w:sz w:val="24"/>
          <w:szCs w:val="24"/>
        </w:rPr>
      </w:pPr>
      <w:r w:rsidRPr="005715A3">
        <w:rPr>
          <w:rFonts w:asciiTheme="minorBidi" w:hAnsiTheme="minorBidi" w:cstheme="minorBidi"/>
          <w:sz w:val="24"/>
          <w:szCs w:val="24"/>
          <w:lang w:val="en-US"/>
        </w:rPr>
        <w:t>‘Data1’ and ‘Data2’ contained binary data, while ‘Data3’</w:t>
      </w:r>
      <w:r w:rsidR="005715A3" w:rsidRPr="005715A3">
        <w:rPr>
          <w:rFonts w:asciiTheme="minorBidi" w:hAnsiTheme="minorBidi" w:cstheme="minorBidi"/>
          <w:sz w:val="24"/>
          <w:szCs w:val="24"/>
          <w:lang w:val="en-US"/>
        </w:rPr>
        <w:t xml:space="preserve"> and ‘Data 4’</w:t>
      </w:r>
      <w:r w:rsidRPr="005715A3">
        <w:rPr>
          <w:rFonts w:asciiTheme="minorBidi" w:hAnsiTheme="minorBidi" w:cstheme="minorBidi"/>
          <w:sz w:val="24"/>
          <w:szCs w:val="24"/>
          <w:lang w:val="en-US"/>
        </w:rPr>
        <w:t xml:space="preserve"> contained real-valued data. Each file contained conditions on the left-hand side and outputs on the right. ‘Data1’</w:t>
      </w:r>
      <w:r w:rsidR="005715A3" w:rsidRPr="005715A3">
        <w:rPr>
          <w:rFonts w:asciiTheme="minorBidi" w:hAnsiTheme="minorBidi" w:cstheme="minorBidi"/>
          <w:sz w:val="24"/>
          <w:szCs w:val="24"/>
          <w:lang w:val="en-US"/>
        </w:rPr>
        <w:t xml:space="preserve"> and ‘Data2’</w:t>
      </w:r>
      <w:r w:rsidRPr="005715A3">
        <w:rPr>
          <w:rFonts w:asciiTheme="minorBidi" w:hAnsiTheme="minorBidi" w:cstheme="minorBidi"/>
          <w:sz w:val="24"/>
          <w:szCs w:val="24"/>
          <w:lang w:val="en-US"/>
        </w:rPr>
        <w:t xml:space="preserve"> consisted of </w:t>
      </w:r>
      <w:r w:rsidR="005715A3" w:rsidRPr="005715A3">
        <w:rPr>
          <w:rFonts w:asciiTheme="minorBidi" w:hAnsiTheme="minorBidi" w:cstheme="minorBidi"/>
          <w:sz w:val="24"/>
          <w:szCs w:val="24"/>
          <w:lang w:val="en-US"/>
        </w:rPr>
        <w:t>60</w:t>
      </w:r>
      <w:r w:rsidRPr="005715A3">
        <w:rPr>
          <w:rFonts w:asciiTheme="minorBidi" w:hAnsiTheme="minorBidi" w:cstheme="minorBidi"/>
          <w:sz w:val="24"/>
          <w:szCs w:val="24"/>
          <w:lang w:val="en-US"/>
        </w:rPr>
        <w:t xml:space="preserve"> rows of randomly generated rules (rule size: </w:t>
      </w:r>
      <w:r w:rsidR="005715A3" w:rsidRPr="005715A3">
        <w:rPr>
          <w:rFonts w:asciiTheme="minorBidi" w:hAnsiTheme="minorBidi" w:cstheme="minorBidi"/>
          <w:sz w:val="24"/>
          <w:szCs w:val="24"/>
          <w:lang w:val="en-US"/>
        </w:rPr>
        <w:t>7</w:t>
      </w:r>
      <w:r w:rsidRPr="005715A3">
        <w:rPr>
          <w:rFonts w:asciiTheme="minorBidi" w:hAnsiTheme="minorBidi" w:cstheme="minorBidi"/>
          <w:sz w:val="24"/>
          <w:szCs w:val="24"/>
          <w:lang w:val="en-US"/>
        </w:rPr>
        <w:t xml:space="preserve">), </w:t>
      </w:r>
      <w:r w:rsidR="005715A3" w:rsidRPr="005715A3">
        <w:rPr>
          <w:rFonts w:asciiTheme="minorBidi" w:hAnsiTheme="minorBidi" w:cstheme="minorBidi"/>
          <w:sz w:val="24"/>
          <w:szCs w:val="24"/>
          <w:lang w:val="en-US"/>
        </w:rPr>
        <w:t>6</w:t>
      </w:r>
      <w:r w:rsidRPr="005715A3">
        <w:rPr>
          <w:rFonts w:asciiTheme="minorBidi" w:hAnsiTheme="minorBidi" w:cstheme="minorBidi"/>
          <w:sz w:val="24"/>
          <w:szCs w:val="24"/>
          <w:lang w:val="en-US"/>
        </w:rPr>
        <w:t>-bit conditions</w:t>
      </w:r>
      <w:r w:rsidR="005715A3" w:rsidRPr="005715A3">
        <w:rPr>
          <w:rFonts w:asciiTheme="minorBidi" w:hAnsiTheme="minorBidi" w:cstheme="minorBidi"/>
          <w:sz w:val="24"/>
          <w:szCs w:val="24"/>
          <w:lang w:val="en-US"/>
        </w:rPr>
        <w:t xml:space="preserve"> </w:t>
      </w:r>
      <w:r w:rsidRPr="005715A3">
        <w:rPr>
          <w:rFonts w:asciiTheme="minorBidi" w:hAnsiTheme="minorBidi" w:cstheme="minorBidi"/>
          <w:sz w:val="24"/>
          <w:szCs w:val="24"/>
          <w:lang w:val="en-US"/>
        </w:rPr>
        <w:t>and 1-bit outputs.</w:t>
      </w:r>
      <w:r w:rsidRPr="005715A3">
        <w:rPr>
          <w:rFonts w:asciiTheme="minorBidi" w:hAnsiTheme="minorBidi" w:cstheme="minorBidi"/>
          <w:sz w:val="24"/>
          <w:szCs w:val="24"/>
          <w:lang w:val="en-US"/>
        </w:rPr>
        <w:br/>
      </w:r>
      <w:r w:rsidRPr="005715A3">
        <w:rPr>
          <w:rFonts w:asciiTheme="minorBidi" w:hAnsiTheme="minorBidi" w:cstheme="minorBidi"/>
          <w:sz w:val="24"/>
          <w:szCs w:val="24"/>
          <w:lang w:val="en-US"/>
        </w:rPr>
        <w:br/>
      </w:r>
      <w:r w:rsidRPr="005715A3">
        <w:rPr>
          <w:rFonts w:asciiTheme="minorBidi" w:hAnsiTheme="minorBidi" w:cstheme="minorBidi"/>
          <w:b/>
          <w:sz w:val="24"/>
          <w:szCs w:val="24"/>
        </w:rPr>
        <w:t>3.1 Data Set 1</w:t>
      </w:r>
    </w:p>
    <w:p w:rsidR="00C8013A" w:rsidRPr="005715A3" w:rsidRDefault="00C8013A" w:rsidP="00C8013A">
      <w:pPr>
        <w:pStyle w:val="MyFirstPar"/>
        <w:widowControl w:val="0"/>
        <w:rPr>
          <w:rFonts w:asciiTheme="minorBidi" w:hAnsiTheme="minorBidi" w:cstheme="minorBidi"/>
          <w:sz w:val="24"/>
          <w:szCs w:val="24"/>
        </w:rPr>
      </w:pPr>
    </w:p>
    <w:p w:rsidR="00C8013A" w:rsidRPr="005715A3" w:rsidRDefault="00C8013A" w:rsidP="00C8013A">
      <w:pPr>
        <w:pStyle w:val="MyFirstPar"/>
        <w:widowControl w:val="0"/>
        <w:rPr>
          <w:rFonts w:asciiTheme="minorBidi" w:hAnsiTheme="minorBidi" w:cstheme="minorBidi"/>
          <w:sz w:val="24"/>
          <w:szCs w:val="24"/>
        </w:rPr>
      </w:pPr>
      <w:r w:rsidRPr="005715A3">
        <w:rPr>
          <w:rFonts w:asciiTheme="minorBidi" w:hAnsiTheme="minorBidi" w:cstheme="minorBidi"/>
          <w:sz w:val="24"/>
          <w:szCs w:val="24"/>
        </w:rPr>
        <w:t>The strategy for ‘Data1’ was as follows:</w:t>
      </w:r>
    </w:p>
    <w:p w:rsidR="00C8013A" w:rsidRPr="005715A3" w:rsidRDefault="00C8013A" w:rsidP="00C8013A">
      <w:pPr>
        <w:pStyle w:val="MyFirstPar"/>
        <w:widowControl w:val="0"/>
        <w:numPr>
          <w:ilvl w:val="0"/>
          <w:numId w:val="3"/>
        </w:numPr>
        <w:rPr>
          <w:rFonts w:asciiTheme="minorBidi" w:hAnsiTheme="minorBidi" w:cstheme="minorBidi"/>
          <w:sz w:val="24"/>
          <w:szCs w:val="24"/>
        </w:rPr>
      </w:pPr>
      <w:r w:rsidRPr="005715A3">
        <w:rPr>
          <w:rFonts w:asciiTheme="minorBidi" w:hAnsiTheme="minorBidi" w:cstheme="minorBidi"/>
          <w:sz w:val="24"/>
          <w:szCs w:val="24"/>
        </w:rPr>
        <w:t>Creating an initial population</w:t>
      </w:r>
    </w:p>
    <w:p w:rsidR="00C8013A" w:rsidRPr="005715A3" w:rsidRDefault="00C8013A" w:rsidP="00C8013A">
      <w:pPr>
        <w:pStyle w:val="MyFirstPar"/>
        <w:widowControl w:val="0"/>
        <w:numPr>
          <w:ilvl w:val="0"/>
          <w:numId w:val="3"/>
        </w:numPr>
        <w:rPr>
          <w:rFonts w:asciiTheme="minorBidi" w:hAnsiTheme="minorBidi" w:cstheme="minorBidi"/>
          <w:sz w:val="24"/>
          <w:szCs w:val="24"/>
        </w:rPr>
      </w:pPr>
      <w:r w:rsidRPr="005715A3">
        <w:rPr>
          <w:rFonts w:asciiTheme="minorBidi" w:hAnsiTheme="minorBidi" w:cstheme="minorBidi"/>
          <w:sz w:val="24"/>
          <w:szCs w:val="24"/>
        </w:rPr>
        <w:t>Repeating the following until the correct solution is found:</w:t>
      </w:r>
    </w:p>
    <w:p w:rsidR="00C8013A" w:rsidRPr="005715A3" w:rsidRDefault="00C8013A" w:rsidP="00C8013A">
      <w:pPr>
        <w:pStyle w:val="MyFirstPar"/>
        <w:widowControl w:val="0"/>
        <w:ind w:left="720"/>
        <w:rPr>
          <w:rFonts w:asciiTheme="minorBidi" w:hAnsiTheme="minorBidi" w:cstheme="minorBidi"/>
          <w:sz w:val="24"/>
          <w:szCs w:val="24"/>
        </w:rPr>
      </w:pPr>
      <w:r w:rsidRPr="005715A3">
        <w:rPr>
          <w:rFonts w:asciiTheme="minorBidi" w:hAnsiTheme="minorBidi" w:cstheme="minorBidi"/>
          <w:sz w:val="24"/>
          <w:szCs w:val="24"/>
        </w:rPr>
        <w:t xml:space="preserve">- Evaluate </w:t>
      </w:r>
      <w:proofErr w:type="gramStart"/>
      <w:r w:rsidRPr="005715A3">
        <w:rPr>
          <w:rFonts w:asciiTheme="minorBidi" w:hAnsiTheme="minorBidi" w:cstheme="minorBidi"/>
          <w:sz w:val="24"/>
          <w:szCs w:val="24"/>
        </w:rPr>
        <w:t>each individual’s</w:t>
      </w:r>
      <w:proofErr w:type="gramEnd"/>
      <w:r w:rsidRPr="005715A3">
        <w:rPr>
          <w:rFonts w:asciiTheme="minorBidi" w:hAnsiTheme="minorBidi" w:cstheme="minorBidi"/>
          <w:sz w:val="24"/>
          <w:szCs w:val="24"/>
        </w:rPr>
        <w:t xml:space="preserve"> fitness</w:t>
      </w:r>
      <w:r w:rsidRPr="005715A3">
        <w:rPr>
          <w:rFonts w:asciiTheme="minorBidi" w:hAnsiTheme="minorBidi" w:cstheme="minorBidi"/>
          <w:sz w:val="24"/>
          <w:szCs w:val="24"/>
        </w:rPr>
        <w:br/>
        <w:t>- Select an individual for reproduction(parent)</w:t>
      </w:r>
      <w:r w:rsidRPr="005715A3">
        <w:rPr>
          <w:rFonts w:asciiTheme="minorBidi" w:hAnsiTheme="minorBidi" w:cstheme="minorBidi"/>
          <w:sz w:val="24"/>
          <w:szCs w:val="24"/>
        </w:rPr>
        <w:br/>
        <w:t>- Recombine pairs of parents</w:t>
      </w:r>
    </w:p>
    <w:p w:rsidR="00C8013A" w:rsidRPr="005715A3" w:rsidRDefault="00C8013A" w:rsidP="00C8013A">
      <w:pPr>
        <w:pStyle w:val="MyFirstPar"/>
        <w:widowControl w:val="0"/>
        <w:ind w:left="720"/>
        <w:rPr>
          <w:rFonts w:asciiTheme="minorBidi" w:hAnsiTheme="minorBidi" w:cstheme="minorBidi"/>
          <w:sz w:val="24"/>
          <w:szCs w:val="24"/>
        </w:rPr>
      </w:pPr>
      <w:r w:rsidRPr="005715A3">
        <w:rPr>
          <w:rFonts w:asciiTheme="minorBidi" w:hAnsiTheme="minorBidi" w:cstheme="minorBidi"/>
          <w:sz w:val="24"/>
          <w:szCs w:val="24"/>
        </w:rPr>
        <w:t>- Apply crossover and mutation to create a new individual</w:t>
      </w:r>
    </w:p>
    <w:p w:rsidR="00C8013A" w:rsidRPr="005715A3" w:rsidRDefault="00C8013A" w:rsidP="00C8013A">
      <w:pPr>
        <w:pStyle w:val="MyFirstPar"/>
        <w:widowControl w:val="0"/>
        <w:ind w:left="720"/>
        <w:rPr>
          <w:rFonts w:asciiTheme="minorBidi" w:hAnsiTheme="minorBidi" w:cstheme="minorBidi"/>
          <w:sz w:val="24"/>
          <w:szCs w:val="24"/>
        </w:rPr>
      </w:pPr>
      <w:r w:rsidRPr="005715A3">
        <w:rPr>
          <w:rFonts w:asciiTheme="minorBidi" w:hAnsiTheme="minorBidi" w:cstheme="minorBidi"/>
          <w:sz w:val="24"/>
          <w:szCs w:val="24"/>
        </w:rPr>
        <w:t>- Replace the individuals in the population (New Generation)</w:t>
      </w:r>
    </w:p>
    <w:p w:rsidR="00C8013A" w:rsidRPr="005715A3" w:rsidRDefault="00C8013A" w:rsidP="00C8013A">
      <w:pPr>
        <w:pStyle w:val="MyFirstPar"/>
        <w:widowControl w:val="0"/>
        <w:rPr>
          <w:rFonts w:asciiTheme="minorBidi" w:hAnsiTheme="minorBidi" w:cstheme="minorBidi"/>
          <w:sz w:val="24"/>
          <w:szCs w:val="24"/>
        </w:rPr>
      </w:pPr>
      <w:r w:rsidRPr="005715A3">
        <w:rPr>
          <w:rFonts w:asciiTheme="minorBidi" w:hAnsiTheme="minorBidi" w:cstheme="minorBidi"/>
          <w:sz w:val="24"/>
          <w:szCs w:val="24"/>
        </w:rPr>
        <w:t xml:space="preserve"> </w:t>
      </w:r>
      <w:r w:rsidRPr="005715A3">
        <w:rPr>
          <w:rFonts w:asciiTheme="minorBidi" w:hAnsiTheme="minorBidi" w:cstheme="minorBidi"/>
          <w:sz w:val="24"/>
          <w:szCs w:val="24"/>
        </w:rPr>
        <w:br/>
        <w:t>The Genetic Algorithm imports the Data file and reads each line. The program then combines all the lines into one string. Next, it extracts every 6</w:t>
      </w:r>
      <w:r w:rsidRPr="005715A3">
        <w:rPr>
          <w:rFonts w:asciiTheme="minorBidi" w:hAnsiTheme="minorBidi" w:cstheme="minorBidi"/>
          <w:sz w:val="24"/>
          <w:szCs w:val="24"/>
          <w:vertAlign w:val="superscript"/>
        </w:rPr>
        <w:t>th</w:t>
      </w:r>
      <w:r w:rsidRPr="005715A3">
        <w:rPr>
          <w:rFonts w:asciiTheme="minorBidi" w:hAnsiTheme="minorBidi" w:cstheme="minorBidi"/>
          <w:sz w:val="24"/>
          <w:szCs w:val="24"/>
        </w:rPr>
        <w:t xml:space="preserve"> bit into a </w:t>
      </w:r>
      <w:r w:rsidRPr="005715A3">
        <w:rPr>
          <w:rFonts w:asciiTheme="minorBidi" w:hAnsiTheme="minorBidi" w:cstheme="minorBidi"/>
          <w:sz w:val="24"/>
          <w:szCs w:val="24"/>
        </w:rPr>
        <w:t>separate array.</w:t>
      </w:r>
    </w:p>
    <w:p w:rsidR="005715A3" w:rsidRPr="005715A3" w:rsidRDefault="00C8013A" w:rsidP="005715A3">
      <w:pPr>
        <w:pStyle w:val="MyFirstPar"/>
        <w:widowControl w:val="0"/>
        <w:rPr>
          <w:rFonts w:asciiTheme="minorBidi" w:hAnsiTheme="minorBidi" w:cstheme="minorBidi"/>
          <w:sz w:val="24"/>
          <w:szCs w:val="24"/>
        </w:rPr>
      </w:pPr>
      <w:r w:rsidRPr="002D5B4F">
        <w:rPr>
          <w:sz w:val="24"/>
          <w:szCs w:val="24"/>
        </w:rPr>
        <w:br/>
      </w:r>
      <w:r w:rsidRPr="005715A3">
        <w:rPr>
          <w:rFonts w:asciiTheme="minorBidi" w:hAnsiTheme="minorBidi" w:cstheme="minorBidi"/>
          <w:sz w:val="24"/>
          <w:szCs w:val="24"/>
        </w:rPr>
        <w:t>After initializing the population, we apply a selection technique. While there are many selection methods used with Genetic Algorithms, two of the most popular methods are Roulette Wheel Selection and Tournament Selection. The Roulette wheel selection is a proportional selection strategy where the wheel is partitioned into several sectors by individual. The selection</w:t>
      </w:r>
      <w:r w:rsidR="005715A3" w:rsidRPr="005715A3">
        <w:rPr>
          <w:rFonts w:asciiTheme="minorBidi" w:hAnsiTheme="minorBidi" w:cstheme="minorBidi"/>
          <w:sz w:val="24"/>
          <w:szCs w:val="24"/>
        </w:rPr>
        <w:t xml:space="preserve"> </w:t>
      </w:r>
      <w:r w:rsidR="005715A3" w:rsidRPr="005715A3">
        <w:rPr>
          <w:rFonts w:asciiTheme="minorBidi" w:hAnsiTheme="minorBidi" w:cstheme="minorBidi"/>
          <w:sz w:val="24"/>
          <w:szCs w:val="24"/>
        </w:rPr>
        <w:t>method is completely random, but it is easy to predict as the fact that it has more fitness means that there are more probabilities.</w:t>
      </w:r>
    </w:p>
    <w:p w:rsidR="005715A3" w:rsidRPr="005715A3" w:rsidRDefault="005715A3" w:rsidP="005715A3">
      <w:pPr>
        <w:pStyle w:val="MyFirstPar"/>
        <w:widowControl w:val="0"/>
        <w:rPr>
          <w:rFonts w:asciiTheme="minorBidi" w:hAnsiTheme="minorBidi" w:cstheme="minorBidi"/>
          <w:sz w:val="24"/>
          <w:szCs w:val="24"/>
        </w:rPr>
      </w:pPr>
      <w:r w:rsidRPr="005715A3">
        <w:rPr>
          <w:rFonts w:asciiTheme="minorBidi" w:hAnsiTheme="minorBidi" w:cstheme="minorBidi"/>
          <w:sz w:val="24"/>
          <w:szCs w:val="24"/>
        </w:rPr>
        <w:br/>
        <w:t xml:space="preserve">Tournament selection (the selection method used in this task) on the other hand, randomly selects two individuals from the population and the one with the highest fitness will be added to the next generation. </w:t>
      </w:r>
    </w:p>
    <w:p w:rsidR="005715A3" w:rsidRPr="005715A3" w:rsidRDefault="005715A3" w:rsidP="005715A3">
      <w:pPr>
        <w:pStyle w:val="MyFirstPar"/>
        <w:widowControl w:val="0"/>
        <w:rPr>
          <w:rFonts w:asciiTheme="minorBidi" w:hAnsiTheme="minorBidi" w:cstheme="minorBidi"/>
          <w:sz w:val="24"/>
          <w:szCs w:val="24"/>
        </w:rPr>
      </w:pPr>
    </w:p>
    <w:p w:rsidR="005715A3" w:rsidRPr="005715A3" w:rsidRDefault="005715A3" w:rsidP="005715A3">
      <w:pPr>
        <w:pStyle w:val="MyFirstPar"/>
        <w:widowControl w:val="0"/>
        <w:rPr>
          <w:rFonts w:asciiTheme="minorBidi" w:hAnsiTheme="minorBidi" w:cstheme="minorBidi"/>
        </w:rPr>
      </w:pPr>
      <w:r w:rsidRPr="005715A3">
        <w:rPr>
          <w:rFonts w:asciiTheme="minorBidi" w:hAnsiTheme="minorBidi" w:cstheme="minorBidi"/>
          <w:sz w:val="24"/>
          <w:szCs w:val="24"/>
        </w:rPr>
        <w:t>In Comparison with Roulette Wheel selection, Tournament selection is easier to use and is more efficient, however, the Roulette Wheel selection offers more diversity (Razali &amp; Geraghty, 2011).</w:t>
      </w:r>
    </w:p>
    <w:p w:rsidR="005715A3" w:rsidRPr="005715A3" w:rsidRDefault="005715A3" w:rsidP="005715A3">
      <w:pPr>
        <w:pStyle w:val="MyFirstPar"/>
        <w:widowControl w:val="0"/>
        <w:rPr>
          <w:rFonts w:asciiTheme="minorBidi" w:hAnsiTheme="minorBidi" w:cstheme="minorBidi"/>
          <w:sz w:val="24"/>
          <w:szCs w:val="24"/>
        </w:rPr>
      </w:pPr>
    </w:p>
    <w:p w:rsidR="005715A3" w:rsidRPr="005715A3" w:rsidRDefault="005715A3" w:rsidP="005715A3">
      <w:pPr>
        <w:pStyle w:val="MyFirstPar"/>
        <w:widowControl w:val="0"/>
        <w:rPr>
          <w:rFonts w:asciiTheme="minorBidi" w:hAnsiTheme="minorBidi" w:cstheme="minorBidi"/>
          <w:sz w:val="24"/>
          <w:szCs w:val="24"/>
        </w:rPr>
      </w:pPr>
    </w:p>
    <w:p w:rsidR="005715A3" w:rsidRPr="005715A3" w:rsidRDefault="005715A3" w:rsidP="005715A3">
      <w:pPr>
        <w:pStyle w:val="MyFirstPar"/>
        <w:widowControl w:val="0"/>
        <w:rPr>
          <w:rFonts w:asciiTheme="minorBidi" w:hAnsiTheme="minorBidi" w:cstheme="minorBidi"/>
          <w:sz w:val="24"/>
          <w:szCs w:val="24"/>
        </w:rPr>
      </w:pPr>
      <w:r w:rsidRPr="005715A3">
        <w:rPr>
          <w:rFonts w:asciiTheme="minorBidi" w:hAnsiTheme="minorBidi" w:cstheme="minorBidi"/>
          <w:sz w:val="24"/>
          <w:szCs w:val="24"/>
        </w:rPr>
        <w:t>After selecting two individuals, the next step is applying Crossover. This is done by looping through the genes, picking a random point from the set and swapping it over. This creates a new solution (gene set).</w:t>
      </w:r>
    </w:p>
    <w:p w:rsidR="005715A3" w:rsidRPr="005715A3" w:rsidRDefault="005715A3" w:rsidP="005715A3">
      <w:pPr>
        <w:pStyle w:val="MyFirstPar"/>
        <w:widowControl w:val="0"/>
        <w:rPr>
          <w:rFonts w:asciiTheme="minorBidi" w:hAnsiTheme="minorBidi" w:cstheme="minorBidi"/>
          <w:sz w:val="24"/>
          <w:szCs w:val="24"/>
        </w:rPr>
      </w:pPr>
      <w:r w:rsidRPr="005715A3">
        <w:rPr>
          <w:rFonts w:asciiTheme="minorBidi" w:hAnsiTheme="minorBidi" w:cstheme="minorBidi"/>
          <w:sz w:val="24"/>
          <w:szCs w:val="24"/>
        </w:rPr>
        <w:br/>
        <w:t xml:space="preserve">Finally, we apply Mutation, after setting a mutation rate, some individuals mutate into the new gene set. This is done to avoid convergence and to explore more solutions. </w:t>
      </w:r>
    </w:p>
    <w:p w:rsidR="00A954AF" w:rsidRPr="005715A3" w:rsidRDefault="00A954AF" w:rsidP="00C8013A">
      <w:pPr>
        <w:rPr>
          <w:rFonts w:asciiTheme="minorBidi" w:hAnsiTheme="minorBidi"/>
          <w:sz w:val="24"/>
          <w:szCs w:val="24"/>
          <w:lang w:val="en-GB"/>
        </w:rPr>
      </w:pPr>
    </w:p>
    <w:p w:rsidR="00C00C95" w:rsidRDefault="00C00C95" w:rsidP="006F26DA">
      <w:pPr>
        <w:tabs>
          <w:tab w:val="left" w:pos="1872"/>
        </w:tabs>
        <w:rPr>
          <w:rFonts w:asciiTheme="minorBidi" w:hAnsiTheme="minorBidi"/>
          <w:sz w:val="24"/>
          <w:szCs w:val="24"/>
        </w:rPr>
      </w:pPr>
    </w:p>
    <w:p w:rsidR="009A2C12" w:rsidRDefault="009A2C12" w:rsidP="006F26DA">
      <w:pPr>
        <w:tabs>
          <w:tab w:val="left" w:pos="1872"/>
        </w:tabs>
        <w:rPr>
          <w:rFonts w:asciiTheme="minorBidi" w:hAnsiTheme="minorBidi"/>
          <w:sz w:val="24"/>
          <w:szCs w:val="24"/>
        </w:rPr>
      </w:pPr>
    </w:p>
    <w:p w:rsidR="009A2C12" w:rsidRDefault="009A2C12" w:rsidP="006F26DA">
      <w:pPr>
        <w:tabs>
          <w:tab w:val="left" w:pos="1872"/>
        </w:tabs>
        <w:rPr>
          <w:rFonts w:asciiTheme="minorBidi" w:hAnsiTheme="minorBidi"/>
          <w:sz w:val="24"/>
          <w:szCs w:val="24"/>
        </w:rPr>
      </w:pPr>
      <w:r>
        <w:rPr>
          <w:rFonts w:asciiTheme="minorBidi" w:hAnsiTheme="minorBidi"/>
          <w:noProof/>
          <w:sz w:val="24"/>
          <w:szCs w:val="24"/>
        </w:rPr>
        <w:lastRenderedPageBreak/>
        <w:drawing>
          <wp:anchor distT="0" distB="0" distL="114300" distR="114300" simplePos="0" relativeHeight="251660288" behindDoc="0" locked="0" layoutInCell="1" allowOverlap="1">
            <wp:simplePos x="0" y="0"/>
            <wp:positionH relativeFrom="column">
              <wp:align>right</wp:align>
            </wp:positionH>
            <wp:positionV relativeFrom="paragraph">
              <wp:posOffset>-454660</wp:posOffset>
            </wp:positionV>
            <wp:extent cx="2747010" cy="16529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et1 Mutation 0.0008 - Pop50.PNG"/>
                    <pic:cNvPicPr/>
                  </pic:nvPicPr>
                  <pic:blipFill>
                    <a:blip r:embed="rId5">
                      <a:extLst>
                        <a:ext uri="{28A0092B-C50C-407E-A947-70E740481C1C}">
                          <a14:useLocalDpi xmlns:a14="http://schemas.microsoft.com/office/drawing/2010/main" val="0"/>
                        </a:ext>
                      </a:extLst>
                    </a:blip>
                    <a:stretch>
                      <a:fillRect/>
                    </a:stretch>
                  </pic:blipFill>
                  <pic:spPr>
                    <a:xfrm>
                      <a:off x="0" y="0"/>
                      <a:ext cx="2747010" cy="1652905"/>
                    </a:xfrm>
                    <a:prstGeom prst="rect">
                      <a:avLst/>
                    </a:prstGeom>
                  </pic:spPr>
                </pic:pic>
              </a:graphicData>
            </a:graphic>
          </wp:anchor>
        </w:drawing>
      </w:r>
    </w:p>
    <w:p w:rsidR="009A2C12" w:rsidRDefault="009A2C12" w:rsidP="006F26DA">
      <w:pPr>
        <w:tabs>
          <w:tab w:val="left" w:pos="1872"/>
        </w:tabs>
        <w:rPr>
          <w:rFonts w:asciiTheme="minorBidi" w:hAnsiTheme="minorBidi"/>
          <w:sz w:val="24"/>
          <w:szCs w:val="24"/>
        </w:rPr>
      </w:pPr>
    </w:p>
    <w:p w:rsidR="009A2C12" w:rsidRDefault="009A2C12" w:rsidP="006F26DA">
      <w:pPr>
        <w:tabs>
          <w:tab w:val="left" w:pos="1872"/>
        </w:tabs>
        <w:rPr>
          <w:rFonts w:asciiTheme="minorBidi" w:hAnsiTheme="minorBidi"/>
          <w:sz w:val="24"/>
          <w:szCs w:val="24"/>
        </w:rPr>
      </w:pPr>
    </w:p>
    <w:p w:rsidR="009A2C12" w:rsidRDefault="009A2C12" w:rsidP="006F26DA">
      <w:pPr>
        <w:tabs>
          <w:tab w:val="left" w:pos="1872"/>
        </w:tabs>
        <w:rPr>
          <w:rFonts w:asciiTheme="minorBidi" w:hAnsiTheme="minorBidi"/>
          <w:sz w:val="24"/>
          <w:szCs w:val="24"/>
        </w:rPr>
      </w:pPr>
    </w:p>
    <w:p w:rsidR="009A2C12" w:rsidRDefault="009A2C12" w:rsidP="006F26DA">
      <w:pPr>
        <w:tabs>
          <w:tab w:val="left" w:pos="1872"/>
        </w:tabs>
        <w:rPr>
          <w:rFonts w:asciiTheme="minorBidi" w:hAnsiTheme="minorBidi"/>
          <w:sz w:val="24"/>
          <w:szCs w:val="24"/>
        </w:rPr>
      </w:pPr>
    </w:p>
    <w:p w:rsidR="00AF1DDB" w:rsidRDefault="00AF1DDB" w:rsidP="00AF1DDB">
      <w:pPr>
        <w:pStyle w:val="MyFirstPar"/>
        <w:widowControl w:val="0"/>
        <w:jc w:val="center"/>
        <w:rPr>
          <w:sz w:val="24"/>
          <w:szCs w:val="24"/>
        </w:rPr>
      </w:pPr>
      <w:r>
        <w:rPr>
          <w:sz w:val="24"/>
          <w:szCs w:val="24"/>
        </w:rPr>
        <w:t>Figure 1: Data Set 1 - Initial Performance.</w:t>
      </w:r>
    </w:p>
    <w:p w:rsidR="00AF1DDB" w:rsidRPr="00AF1DDB" w:rsidRDefault="00AF1DDB" w:rsidP="006F26DA">
      <w:pPr>
        <w:tabs>
          <w:tab w:val="left" w:pos="1872"/>
        </w:tabs>
        <w:rPr>
          <w:rFonts w:asciiTheme="minorBidi" w:hAnsiTheme="minorBidi"/>
          <w:sz w:val="24"/>
          <w:szCs w:val="24"/>
          <w:lang w:val="en-GB"/>
        </w:rPr>
      </w:pPr>
    </w:p>
    <w:p w:rsidR="00AF1DDB" w:rsidRDefault="00AF1DDB" w:rsidP="00AF1DDB">
      <w:pPr>
        <w:pStyle w:val="MyFirstPar"/>
        <w:widowControl w:val="0"/>
        <w:jc w:val="left"/>
        <w:rPr>
          <w:sz w:val="24"/>
          <w:szCs w:val="24"/>
        </w:rPr>
      </w:pPr>
      <w:r>
        <w:rPr>
          <w:sz w:val="24"/>
          <w:szCs w:val="24"/>
        </w:rPr>
        <w:t>Figure 1 displays the result of a population of 50, with a mutation rate of 0.0</w:t>
      </w:r>
      <w:r>
        <w:rPr>
          <w:sz w:val="24"/>
          <w:szCs w:val="24"/>
        </w:rPr>
        <w:t>008</w:t>
      </w:r>
      <w:r>
        <w:rPr>
          <w:sz w:val="24"/>
          <w:szCs w:val="24"/>
        </w:rPr>
        <w:t xml:space="preserve">, over </w:t>
      </w:r>
      <w:r>
        <w:rPr>
          <w:sz w:val="24"/>
          <w:szCs w:val="24"/>
        </w:rPr>
        <w:t>400</w:t>
      </w:r>
      <w:r>
        <w:rPr>
          <w:sz w:val="24"/>
          <w:szCs w:val="24"/>
        </w:rPr>
        <w:t xml:space="preserve"> generations. The fitness increases gradually until it reaches </w:t>
      </w:r>
      <w:r>
        <w:rPr>
          <w:sz w:val="24"/>
          <w:szCs w:val="24"/>
        </w:rPr>
        <w:t>60</w:t>
      </w:r>
      <w:r>
        <w:rPr>
          <w:sz w:val="24"/>
          <w:szCs w:val="24"/>
        </w:rPr>
        <w:t xml:space="preserve"> and then it gets stuck at the local optima. </w:t>
      </w:r>
    </w:p>
    <w:p w:rsidR="009A2C12" w:rsidRPr="00AF1DDB" w:rsidRDefault="009A2C12" w:rsidP="006F26DA">
      <w:pPr>
        <w:tabs>
          <w:tab w:val="left" w:pos="1872"/>
        </w:tabs>
        <w:rPr>
          <w:rFonts w:asciiTheme="minorBidi" w:hAnsiTheme="minorBidi"/>
          <w:sz w:val="24"/>
          <w:szCs w:val="24"/>
          <w:lang w:val="en-GB"/>
        </w:rPr>
      </w:pPr>
    </w:p>
    <w:p w:rsidR="009A2C12" w:rsidRDefault="002A4C88" w:rsidP="006F26DA">
      <w:pPr>
        <w:tabs>
          <w:tab w:val="left" w:pos="1872"/>
        </w:tabs>
        <w:rPr>
          <w:rFonts w:asciiTheme="minorBidi" w:hAnsiTheme="minorBidi"/>
          <w:sz w:val="24"/>
          <w:szCs w:val="24"/>
        </w:rPr>
      </w:pPr>
      <w:r>
        <w:rPr>
          <w:noProof/>
          <w:sz w:val="24"/>
          <w:szCs w:val="24"/>
        </w:rPr>
        <w:drawing>
          <wp:anchor distT="0" distB="0" distL="114300" distR="114300" simplePos="0" relativeHeight="251661312" behindDoc="0" locked="0" layoutInCell="1" allowOverlap="1">
            <wp:simplePos x="0" y="0"/>
            <wp:positionH relativeFrom="column">
              <wp:align>right</wp:align>
            </wp:positionH>
            <wp:positionV relativeFrom="paragraph">
              <wp:posOffset>14605</wp:posOffset>
            </wp:positionV>
            <wp:extent cx="2747010" cy="16427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Set1 Mutation Change.PNG"/>
                    <pic:cNvPicPr/>
                  </pic:nvPicPr>
                  <pic:blipFill>
                    <a:blip r:embed="rId6">
                      <a:extLst>
                        <a:ext uri="{28A0092B-C50C-407E-A947-70E740481C1C}">
                          <a14:useLocalDpi xmlns:a14="http://schemas.microsoft.com/office/drawing/2010/main" val="0"/>
                        </a:ext>
                      </a:extLst>
                    </a:blip>
                    <a:stretch>
                      <a:fillRect/>
                    </a:stretch>
                  </pic:blipFill>
                  <pic:spPr>
                    <a:xfrm>
                      <a:off x="0" y="0"/>
                      <a:ext cx="2747010" cy="1642745"/>
                    </a:xfrm>
                    <a:prstGeom prst="rect">
                      <a:avLst/>
                    </a:prstGeom>
                  </pic:spPr>
                </pic:pic>
              </a:graphicData>
            </a:graphic>
          </wp:anchor>
        </w:drawing>
      </w:r>
    </w:p>
    <w:p w:rsidR="009A2C12" w:rsidRDefault="002A4C88" w:rsidP="006F26DA">
      <w:pPr>
        <w:tabs>
          <w:tab w:val="left" w:pos="1872"/>
        </w:tabs>
        <w:rPr>
          <w:rFonts w:asciiTheme="minorBidi" w:hAnsiTheme="minorBidi"/>
          <w:sz w:val="24"/>
          <w:szCs w:val="24"/>
        </w:rPr>
      </w:pPr>
      <w:r>
        <w:rPr>
          <w:rFonts w:asciiTheme="minorBidi" w:hAnsiTheme="minorBidi"/>
          <w:sz w:val="24"/>
          <w:szCs w:val="24"/>
        </w:rPr>
        <w:t>#</w:t>
      </w:r>
    </w:p>
    <w:p w:rsidR="002A4C88" w:rsidRDefault="002A4C88" w:rsidP="006F26DA">
      <w:pPr>
        <w:tabs>
          <w:tab w:val="left" w:pos="1872"/>
        </w:tabs>
        <w:rPr>
          <w:rFonts w:asciiTheme="minorBidi" w:hAnsiTheme="minorBidi"/>
          <w:sz w:val="24"/>
          <w:szCs w:val="24"/>
        </w:rPr>
      </w:pPr>
    </w:p>
    <w:p w:rsidR="002A4C88" w:rsidRDefault="002A4C88" w:rsidP="006F26DA">
      <w:pPr>
        <w:tabs>
          <w:tab w:val="left" w:pos="1872"/>
        </w:tabs>
        <w:rPr>
          <w:rFonts w:asciiTheme="minorBidi" w:hAnsiTheme="minorBidi"/>
          <w:sz w:val="24"/>
          <w:szCs w:val="24"/>
        </w:rPr>
      </w:pPr>
    </w:p>
    <w:p w:rsidR="002A4C88" w:rsidRDefault="002A4C88" w:rsidP="006F26DA">
      <w:pPr>
        <w:tabs>
          <w:tab w:val="left" w:pos="1872"/>
        </w:tabs>
        <w:rPr>
          <w:rFonts w:asciiTheme="minorBidi" w:hAnsiTheme="minorBidi"/>
          <w:sz w:val="24"/>
          <w:szCs w:val="24"/>
        </w:rPr>
      </w:pPr>
    </w:p>
    <w:p w:rsidR="002A4C88" w:rsidRDefault="002A4C88" w:rsidP="006F26DA">
      <w:pPr>
        <w:tabs>
          <w:tab w:val="left" w:pos="1872"/>
        </w:tabs>
        <w:rPr>
          <w:rFonts w:asciiTheme="minorBidi" w:hAnsiTheme="minorBidi"/>
          <w:sz w:val="24"/>
          <w:szCs w:val="24"/>
        </w:rPr>
      </w:pPr>
    </w:p>
    <w:p w:rsidR="002A4C88" w:rsidRDefault="002A4C88" w:rsidP="002A4C88">
      <w:pPr>
        <w:pStyle w:val="MyFirstPar"/>
        <w:widowControl w:val="0"/>
        <w:jc w:val="center"/>
        <w:rPr>
          <w:sz w:val="24"/>
          <w:szCs w:val="24"/>
        </w:rPr>
      </w:pPr>
      <w:r>
        <w:rPr>
          <w:sz w:val="24"/>
          <w:szCs w:val="24"/>
        </w:rPr>
        <w:t xml:space="preserve">Figure </w:t>
      </w:r>
      <w:r>
        <w:rPr>
          <w:sz w:val="24"/>
          <w:szCs w:val="24"/>
        </w:rPr>
        <w:t>2</w:t>
      </w:r>
      <w:r>
        <w:rPr>
          <w:sz w:val="24"/>
          <w:szCs w:val="24"/>
        </w:rPr>
        <w:t xml:space="preserve">: Data Set 1 </w:t>
      </w:r>
      <w:r>
        <w:rPr>
          <w:sz w:val="24"/>
          <w:szCs w:val="24"/>
        </w:rPr>
        <w:t>– Mutation Change</w:t>
      </w:r>
      <w:r>
        <w:rPr>
          <w:sz w:val="24"/>
          <w:szCs w:val="24"/>
        </w:rPr>
        <w:t>.</w:t>
      </w:r>
    </w:p>
    <w:p w:rsidR="002A4C88" w:rsidRDefault="002A4C88" w:rsidP="002A4C88">
      <w:pPr>
        <w:pStyle w:val="MyFirstPar"/>
        <w:widowControl w:val="0"/>
        <w:jc w:val="center"/>
        <w:rPr>
          <w:sz w:val="24"/>
          <w:szCs w:val="24"/>
        </w:rPr>
      </w:pPr>
    </w:p>
    <w:p w:rsidR="002A4C88" w:rsidRDefault="002A4C88" w:rsidP="002A4C88">
      <w:pPr>
        <w:tabs>
          <w:tab w:val="left" w:pos="1872"/>
        </w:tabs>
        <w:rPr>
          <w:sz w:val="24"/>
          <w:szCs w:val="24"/>
        </w:rPr>
      </w:pPr>
      <w:r>
        <w:rPr>
          <w:sz w:val="24"/>
          <w:szCs w:val="24"/>
        </w:rPr>
        <w:t>Figure 2 shows the effect or different mutation rates. Firstly, Mutation rate 0.00</w:t>
      </w:r>
      <w:r>
        <w:rPr>
          <w:sz w:val="24"/>
          <w:szCs w:val="24"/>
        </w:rPr>
        <w:t>02</w:t>
      </w:r>
      <w:r>
        <w:rPr>
          <w:sz w:val="24"/>
          <w:szCs w:val="24"/>
        </w:rPr>
        <w:t xml:space="preserve">, the fitness increases up to approximately </w:t>
      </w:r>
      <w:r>
        <w:rPr>
          <w:sz w:val="24"/>
          <w:szCs w:val="24"/>
        </w:rPr>
        <w:t>60</w:t>
      </w:r>
      <w:r>
        <w:rPr>
          <w:sz w:val="24"/>
          <w:szCs w:val="24"/>
        </w:rPr>
        <w:t>, then there is no more evolution. This is because the algorithm is no longer exploring new solutions, thus prematurely converging to a solution (local optima). However, the best fitness was reached faster than the compared mutation rates (0.0</w:t>
      </w:r>
      <w:r>
        <w:rPr>
          <w:sz w:val="24"/>
          <w:szCs w:val="24"/>
        </w:rPr>
        <w:t>003</w:t>
      </w:r>
      <w:r>
        <w:rPr>
          <w:sz w:val="24"/>
          <w:szCs w:val="24"/>
        </w:rPr>
        <w:t xml:space="preserve"> and 0.0</w:t>
      </w:r>
      <w:r>
        <w:rPr>
          <w:sz w:val="24"/>
          <w:szCs w:val="24"/>
        </w:rPr>
        <w:t>008</w:t>
      </w:r>
      <w:r>
        <w:rPr>
          <w:sz w:val="24"/>
          <w:szCs w:val="24"/>
        </w:rPr>
        <w:t>). Next, Mutation rate 0.0</w:t>
      </w:r>
      <w:r>
        <w:rPr>
          <w:sz w:val="24"/>
          <w:szCs w:val="24"/>
        </w:rPr>
        <w:t>003</w:t>
      </w:r>
      <w:r>
        <w:rPr>
          <w:sz w:val="24"/>
          <w:szCs w:val="24"/>
        </w:rPr>
        <w:t>, the fitness increases up to approximately 60, then there is no more evolution. Finally, Mutation rate 0.0</w:t>
      </w:r>
      <w:r>
        <w:rPr>
          <w:sz w:val="24"/>
          <w:szCs w:val="24"/>
        </w:rPr>
        <w:t>008</w:t>
      </w:r>
      <w:r>
        <w:rPr>
          <w:sz w:val="24"/>
          <w:szCs w:val="24"/>
        </w:rPr>
        <w:t xml:space="preserve"> reached higher fitness values in less generations than the compared mutation </w:t>
      </w:r>
      <w:r>
        <w:rPr>
          <w:sz w:val="24"/>
          <w:szCs w:val="24"/>
        </w:rPr>
        <w:t>rates, making it the ideal mutation rate in this scenario</w:t>
      </w:r>
      <w:r>
        <w:rPr>
          <w:sz w:val="24"/>
          <w:szCs w:val="24"/>
        </w:rPr>
        <w:t>.</w:t>
      </w:r>
    </w:p>
    <w:p w:rsidR="002A4C88" w:rsidRDefault="002A4C88" w:rsidP="002A4C88">
      <w:pPr>
        <w:tabs>
          <w:tab w:val="left" w:pos="1872"/>
        </w:tabs>
        <w:rPr>
          <w:sz w:val="24"/>
          <w:szCs w:val="24"/>
        </w:rPr>
      </w:pPr>
      <w:r>
        <w:rPr>
          <w:rFonts w:asciiTheme="minorBidi" w:hAnsiTheme="minorBidi"/>
          <w:noProof/>
          <w:sz w:val="24"/>
          <w:szCs w:val="24"/>
          <w:lang w:val="en-GB"/>
        </w:rPr>
        <w:drawing>
          <wp:anchor distT="0" distB="0" distL="114300" distR="114300" simplePos="0" relativeHeight="251662336" behindDoc="0" locked="0" layoutInCell="1" allowOverlap="1">
            <wp:simplePos x="0" y="0"/>
            <wp:positionH relativeFrom="margin">
              <wp:align>right</wp:align>
            </wp:positionH>
            <wp:positionV relativeFrom="paragraph">
              <wp:posOffset>7620</wp:posOffset>
            </wp:positionV>
            <wp:extent cx="2747010" cy="16211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et1 Population Change.PNG"/>
                    <pic:cNvPicPr/>
                  </pic:nvPicPr>
                  <pic:blipFill>
                    <a:blip r:embed="rId7">
                      <a:extLst>
                        <a:ext uri="{28A0092B-C50C-407E-A947-70E740481C1C}">
                          <a14:useLocalDpi xmlns:a14="http://schemas.microsoft.com/office/drawing/2010/main" val="0"/>
                        </a:ext>
                      </a:extLst>
                    </a:blip>
                    <a:stretch>
                      <a:fillRect/>
                    </a:stretch>
                  </pic:blipFill>
                  <pic:spPr>
                    <a:xfrm>
                      <a:off x="0" y="0"/>
                      <a:ext cx="2747010" cy="1621155"/>
                    </a:xfrm>
                    <a:prstGeom prst="rect">
                      <a:avLst/>
                    </a:prstGeom>
                  </pic:spPr>
                </pic:pic>
              </a:graphicData>
            </a:graphic>
          </wp:anchor>
        </w:drawing>
      </w:r>
    </w:p>
    <w:p w:rsidR="002A4C88" w:rsidRDefault="002A4C88" w:rsidP="002A4C88">
      <w:pPr>
        <w:tabs>
          <w:tab w:val="left" w:pos="1872"/>
        </w:tabs>
        <w:rPr>
          <w:sz w:val="24"/>
          <w:szCs w:val="24"/>
        </w:rPr>
      </w:pPr>
    </w:p>
    <w:p w:rsidR="002A4C88" w:rsidRDefault="002A4C88" w:rsidP="002A4C88">
      <w:pPr>
        <w:tabs>
          <w:tab w:val="left" w:pos="1872"/>
        </w:tabs>
        <w:rPr>
          <w:sz w:val="24"/>
          <w:szCs w:val="24"/>
        </w:rPr>
      </w:pPr>
    </w:p>
    <w:p w:rsidR="002A4C88" w:rsidRDefault="002A4C88" w:rsidP="002A4C88">
      <w:pPr>
        <w:tabs>
          <w:tab w:val="left" w:pos="1872"/>
        </w:tabs>
        <w:rPr>
          <w:sz w:val="24"/>
          <w:szCs w:val="24"/>
        </w:rPr>
      </w:pPr>
    </w:p>
    <w:p w:rsidR="002A4C88" w:rsidRDefault="002A4C88" w:rsidP="002A4C88">
      <w:pPr>
        <w:tabs>
          <w:tab w:val="left" w:pos="1872"/>
        </w:tabs>
        <w:rPr>
          <w:sz w:val="24"/>
          <w:szCs w:val="24"/>
        </w:rPr>
      </w:pPr>
    </w:p>
    <w:p w:rsidR="002A4C88" w:rsidRDefault="002A4C88" w:rsidP="002A4C88">
      <w:pPr>
        <w:tabs>
          <w:tab w:val="left" w:pos="1872"/>
        </w:tabs>
        <w:rPr>
          <w:sz w:val="24"/>
          <w:szCs w:val="24"/>
        </w:rPr>
      </w:pPr>
    </w:p>
    <w:p w:rsidR="002A4C88" w:rsidRDefault="002A4C88" w:rsidP="002A4C88">
      <w:pPr>
        <w:pStyle w:val="MyFirstPar"/>
        <w:widowControl w:val="0"/>
        <w:jc w:val="center"/>
        <w:rPr>
          <w:sz w:val="24"/>
          <w:szCs w:val="24"/>
        </w:rPr>
      </w:pPr>
      <w:r>
        <w:rPr>
          <w:sz w:val="24"/>
          <w:szCs w:val="24"/>
        </w:rPr>
        <w:t xml:space="preserve">Figure </w:t>
      </w:r>
      <w:r>
        <w:rPr>
          <w:sz w:val="24"/>
          <w:szCs w:val="24"/>
        </w:rPr>
        <w:t>3</w:t>
      </w:r>
      <w:r>
        <w:rPr>
          <w:sz w:val="24"/>
          <w:szCs w:val="24"/>
        </w:rPr>
        <w:t xml:space="preserve">: Data Set 1 – </w:t>
      </w:r>
      <w:r>
        <w:rPr>
          <w:sz w:val="24"/>
          <w:szCs w:val="24"/>
        </w:rPr>
        <w:t>Population</w:t>
      </w:r>
      <w:r>
        <w:rPr>
          <w:sz w:val="24"/>
          <w:szCs w:val="24"/>
        </w:rPr>
        <w:t xml:space="preserve"> Change.</w:t>
      </w:r>
    </w:p>
    <w:p w:rsidR="00793877" w:rsidRDefault="00793877" w:rsidP="00793877">
      <w:pPr>
        <w:pStyle w:val="MyFirstPar"/>
        <w:widowControl w:val="0"/>
        <w:rPr>
          <w:sz w:val="24"/>
          <w:szCs w:val="24"/>
        </w:rPr>
      </w:pPr>
    </w:p>
    <w:p w:rsidR="00793877" w:rsidRDefault="00793877" w:rsidP="00793877">
      <w:pPr>
        <w:pStyle w:val="MyFirstPar"/>
        <w:widowControl w:val="0"/>
        <w:rPr>
          <w:sz w:val="24"/>
          <w:szCs w:val="24"/>
        </w:rPr>
      </w:pPr>
      <w:r>
        <w:rPr>
          <w:sz w:val="24"/>
          <w:szCs w:val="24"/>
        </w:rPr>
        <w:t>Figure 3 displays the effect of different population sizes (50, 100, 200). Population size</w:t>
      </w:r>
      <w:r>
        <w:rPr>
          <w:sz w:val="24"/>
          <w:szCs w:val="24"/>
        </w:rPr>
        <w:t xml:space="preserve"> 200 had the Highest fitness </w:t>
      </w:r>
      <w:r w:rsidR="006D74C5">
        <w:rPr>
          <w:sz w:val="24"/>
          <w:szCs w:val="24"/>
        </w:rPr>
        <w:t>value of 60 in less generations</w:t>
      </w:r>
      <w:r>
        <w:rPr>
          <w:sz w:val="24"/>
          <w:szCs w:val="24"/>
        </w:rPr>
        <w:t>.</w:t>
      </w:r>
      <w:r w:rsidR="006D74C5">
        <w:rPr>
          <w:sz w:val="24"/>
          <w:szCs w:val="24"/>
        </w:rPr>
        <w:t xml:space="preserve"> Both size 50 and 100 had reached the Maximum Fitness of 60, in more generations.</w:t>
      </w:r>
    </w:p>
    <w:p w:rsidR="00417BA5" w:rsidRDefault="00417BA5" w:rsidP="00793877">
      <w:pPr>
        <w:pStyle w:val="MyFirstPar"/>
        <w:widowControl w:val="0"/>
        <w:rPr>
          <w:sz w:val="24"/>
          <w:szCs w:val="24"/>
        </w:rPr>
      </w:pPr>
    </w:p>
    <w:p w:rsidR="00417BA5" w:rsidRDefault="00417BA5" w:rsidP="00793877">
      <w:pPr>
        <w:pStyle w:val="MyFirstPar"/>
        <w:widowControl w:val="0"/>
        <w:rPr>
          <w:sz w:val="24"/>
          <w:szCs w:val="24"/>
        </w:rPr>
      </w:pPr>
    </w:p>
    <w:p w:rsidR="00417BA5" w:rsidRPr="00417BA5" w:rsidRDefault="00417BA5" w:rsidP="00793877">
      <w:pPr>
        <w:pStyle w:val="MyFirstPar"/>
        <w:widowControl w:val="0"/>
        <w:rPr>
          <w:rFonts w:asciiTheme="minorBidi" w:hAnsiTheme="minorBidi" w:cstheme="minorBidi"/>
          <w:b/>
          <w:bCs/>
          <w:sz w:val="32"/>
          <w:szCs w:val="32"/>
        </w:rPr>
      </w:pPr>
      <w:r w:rsidRPr="00417BA5">
        <w:rPr>
          <w:rFonts w:asciiTheme="minorBidi" w:hAnsiTheme="minorBidi" w:cstheme="minorBidi"/>
          <w:b/>
          <w:bCs/>
          <w:sz w:val="32"/>
          <w:szCs w:val="32"/>
        </w:rPr>
        <w:t>3.2 Data Set 2</w:t>
      </w:r>
    </w:p>
    <w:p w:rsidR="002A4C88" w:rsidRDefault="002A4C88" w:rsidP="006F26DA">
      <w:pPr>
        <w:tabs>
          <w:tab w:val="left" w:pos="1872"/>
        </w:tabs>
        <w:rPr>
          <w:rFonts w:asciiTheme="minorBidi" w:hAnsiTheme="minorBidi"/>
          <w:sz w:val="24"/>
          <w:szCs w:val="24"/>
          <w:lang w:val="en-GB"/>
        </w:rPr>
      </w:pPr>
    </w:p>
    <w:p w:rsidR="00417BA5" w:rsidRDefault="00417BA5" w:rsidP="006F26DA">
      <w:pPr>
        <w:tabs>
          <w:tab w:val="left" w:pos="1872"/>
        </w:tabs>
        <w:rPr>
          <w:sz w:val="24"/>
          <w:szCs w:val="24"/>
        </w:rPr>
      </w:pPr>
      <w:r>
        <w:rPr>
          <w:sz w:val="24"/>
          <w:szCs w:val="24"/>
        </w:rPr>
        <w:t>Data Set 1 and Data Set 2 were very similar and used the same Rule Set</w:t>
      </w:r>
      <w:r>
        <w:rPr>
          <w:sz w:val="24"/>
          <w:szCs w:val="24"/>
        </w:rPr>
        <w:t>.</w:t>
      </w:r>
    </w:p>
    <w:p w:rsidR="00417BA5" w:rsidRDefault="008F34C2" w:rsidP="006F26DA">
      <w:pPr>
        <w:tabs>
          <w:tab w:val="left" w:pos="1872"/>
        </w:tabs>
        <w:rPr>
          <w:rFonts w:asciiTheme="minorBidi" w:hAnsiTheme="minorBidi"/>
          <w:sz w:val="24"/>
          <w:szCs w:val="24"/>
          <w:lang w:val="en-GB"/>
        </w:rPr>
      </w:pPr>
      <w:r>
        <w:rPr>
          <w:rFonts w:asciiTheme="minorBidi" w:hAnsiTheme="minorBidi"/>
          <w:noProof/>
          <w:sz w:val="24"/>
          <w:szCs w:val="24"/>
          <w:lang w:val="en-GB"/>
        </w:rPr>
        <w:drawing>
          <wp:inline distT="0" distB="0" distL="0" distR="0" wp14:anchorId="613BB993" wp14:editId="4B4B3423">
            <wp:extent cx="2747010" cy="1617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Set 2.PNG"/>
                    <pic:cNvPicPr/>
                  </pic:nvPicPr>
                  <pic:blipFill>
                    <a:blip r:embed="rId8">
                      <a:extLst>
                        <a:ext uri="{28A0092B-C50C-407E-A947-70E740481C1C}">
                          <a14:useLocalDpi xmlns:a14="http://schemas.microsoft.com/office/drawing/2010/main" val="0"/>
                        </a:ext>
                      </a:extLst>
                    </a:blip>
                    <a:stretch>
                      <a:fillRect/>
                    </a:stretch>
                  </pic:blipFill>
                  <pic:spPr>
                    <a:xfrm>
                      <a:off x="0" y="0"/>
                      <a:ext cx="2747010" cy="1617980"/>
                    </a:xfrm>
                    <a:prstGeom prst="rect">
                      <a:avLst/>
                    </a:prstGeom>
                  </pic:spPr>
                </pic:pic>
              </a:graphicData>
            </a:graphic>
          </wp:inline>
        </w:drawing>
      </w:r>
    </w:p>
    <w:p w:rsidR="008F34C2" w:rsidRDefault="008F34C2" w:rsidP="008F34C2">
      <w:pPr>
        <w:pStyle w:val="MyFirstPar"/>
        <w:widowControl w:val="0"/>
        <w:jc w:val="center"/>
        <w:rPr>
          <w:sz w:val="24"/>
          <w:szCs w:val="24"/>
        </w:rPr>
      </w:pPr>
      <w:r>
        <w:rPr>
          <w:sz w:val="24"/>
          <w:szCs w:val="24"/>
        </w:rPr>
        <w:t xml:space="preserve">Figure </w:t>
      </w:r>
      <w:r>
        <w:rPr>
          <w:sz w:val="24"/>
          <w:szCs w:val="24"/>
        </w:rPr>
        <w:t>4</w:t>
      </w:r>
      <w:r>
        <w:rPr>
          <w:sz w:val="24"/>
          <w:szCs w:val="24"/>
        </w:rPr>
        <w:t xml:space="preserve">: Data Set </w:t>
      </w:r>
      <w:r>
        <w:rPr>
          <w:sz w:val="24"/>
          <w:szCs w:val="24"/>
        </w:rPr>
        <w:t>2</w:t>
      </w:r>
      <w:r>
        <w:rPr>
          <w:sz w:val="24"/>
          <w:szCs w:val="24"/>
        </w:rPr>
        <w:t xml:space="preserve"> – Initial Performance.</w:t>
      </w:r>
    </w:p>
    <w:p w:rsidR="008F34C2" w:rsidRDefault="008F34C2" w:rsidP="006F26DA">
      <w:pPr>
        <w:tabs>
          <w:tab w:val="left" w:pos="1872"/>
        </w:tabs>
        <w:rPr>
          <w:rFonts w:asciiTheme="minorBidi" w:hAnsiTheme="minorBidi"/>
          <w:sz w:val="24"/>
          <w:szCs w:val="24"/>
          <w:lang w:val="en-GB"/>
        </w:rPr>
      </w:pPr>
    </w:p>
    <w:p w:rsidR="008F34C2" w:rsidRDefault="008F34C2" w:rsidP="008F34C2">
      <w:pPr>
        <w:tabs>
          <w:tab w:val="left" w:pos="1872"/>
        </w:tabs>
        <w:rPr>
          <w:sz w:val="24"/>
          <w:szCs w:val="24"/>
        </w:rPr>
      </w:pPr>
      <w:r>
        <w:rPr>
          <w:sz w:val="24"/>
          <w:szCs w:val="24"/>
        </w:rPr>
        <w:t xml:space="preserve">Figure 4 shows the result of Data Set 2’s initial performance from </w:t>
      </w:r>
      <w:r>
        <w:rPr>
          <w:sz w:val="24"/>
          <w:szCs w:val="24"/>
        </w:rPr>
        <w:t>4</w:t>
      </w:r>
      <w:r>
        <w:rPr>
          <w:sz w:val="24"/>
          <w:szCs w:val="24"/>
        </w:rPr>
        <w:t>000 generations, while using a population size of 50 and a mutation rate of 0.0</w:t>
      </w:r>
      <w:r>
        <w:rPr>
          <w:sz w:val="24"/>
          <w:szCs w:val="24"/>
        </w:rPr>
        <w:t>009</w:t>
      </w:r>
      <w:r>
        <w:rPr>
          <w:sz w:val="24"/>
          <w:szCs w:val="24"/>
        </w:rPr>
        <w:t xml:space="preserve">. The Algorithm </w:t>
      </w:r>
      <w:r>
        <w:rPr>
          <w:sz w:val="24"/>
          <w:szCs w:val="24"/>
        </w:rPr>
        <w:lastRenderedPageBreak/>
        <w:t xml:space="preserve">reaches the highest fitness (local optima) of about </w:t>
      </w:r>
      <w:r>
        <w:rPr>
          <w:sz w:val="24"/>
          <w:szCs w:val="24"/>
        </w:rPr>
        <w:t>60</w:t>
      </w:r>
      <w:r>
        <w:rPr>
          <w:sz w:val="24"/>
          <w:szCs w:val="24"/>
        </w:rPr>
        <w:t>.</w:t>
      </w:r>
    </w:p>
    <w:p w:rsidR="008F34C2" w:rsidRPr="008F34C2" w:rsidRDefault="008F34C2" w:rsidP="008F34C2">
      <w:pPr>
        <w:tabs>
          <w:tab w:val="left" w:pos="1872"/>
        </w:tabs>
        <w:rPr>
          <w:sz w:val="24"/>
          <w:szCs w:val="24"/>
        </w:rPr>
      </w:pPr>
    </w:p>
    <w:p w:rsidR="008F34C2" w:rsidRDefault="008F34C2" w:rsidP="006F26DA">
      <w:pPr>
        <w:tabs>
          <w:tab w:val="left" w:pos="1872"/>
        </w:tabs>
        <w:rPr>
          <w:rFonts w:asciiTheme="minorBidi" w:hAnsiTheme="minorBidi"/>
          <w:sz w:val="24"/>
          <w:szCs w:val="24"/>
          <w:lang w:val="en-GB"/>
        </w:rPr>
      </w:pPr>
      <w:r>
        <w:rPr>
          <w:rFonts w:asciiTheme="minorBidi" w:hAnsiTheme="minorBidi"/>
          <w:noProof/>
          <w:sz w:val="24"/>
          <w:szCs w:val="24"/>
          <w:lang w:val="en-GB"/>
        </w:rPr>
        <w:drawing>
          <wp:inline distT="0" distB="0" distL="0" distR="0">
            <wp:extent cx="2747010" cy="1634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Set 2 Population Change.PNG"/>
                    <pic:cNvPicPr/>
                  </pic:nvPicPr>
                  <pic:blipFill>
                    <a:blip r:embed="rId9">
                      <a:extLst>
                        <a:ext uri="{28A0092B-C50C-407E-A947-70E740481C1C}">
                          <a14:useLocalDpi xmlns:a14="http://schemas.microsoft.com/office/drawing/2010/main" val="0"/>
                        </a:ext>
                      </a:extLst>
                    </a:blip>
                    <a:stretch>
                      <a:fillRect/>
                    </a:stretch>
                  </pic:blipFill>
                  <pic:spPr>
                    <a:xfrm>
                      <a:off x="0" y="0"/>
                      <a:ext cx="2747010" cy="1634490"/>
                    </a:xfrm>
                    <a:prstGeom prst="rect">
                      <a:avLst/>
                    </a:prstGeom>
                  </pic:spPr>
                </pic:pic>
              </a:graphicData>
            </a:graphic>
          </wp:inline>
        </w:drawing>
      </w:r>
    </w:p>
    <w:p w:rsidR="008F34C2" w:rsidRDefault="008F34C2" w:rsidP="008F34C2">
      <w:pPr>
        <w:pStyle w:val="MyFirstPar"/>
        <w:widowControl w:val="0"/>
        <w:jc w:val="center"/>
        <w:rPr>
          <w:sz w:val="24"/>
          <w:szCs w:val="24"/>
        </w:rPr>
      </w:pPr>
      <w:r>
        <w:rPr>
          <w:sz w:val="24"/>
          <w:szCs w:val="24"/>
        </w:rPr>
        <w:t xml:space="preserve">Figure </w:t>
      </w:r>
      <w:r>
        <w:rPr>
          <w:sz w:val="24"/>
          <w:szCs w:val="24"/>
        </w:rPr>
        <w:t>5</w:t>
      </w:r>
      <w:r>
        <w:rPr>
          <w:sz w:val="24"/>
          <w:szCs w:val="24"/>
        </w:rPr>
        <w:t xml:space="preserve">: Data Set </w:t>
      </w:r>
      <w:r>
        <w:rPr>
          <w:sz w:val="24"/>
          <w:szCs w:val="24"/>
        </w:rPr>
        <w:t>2</w:t>
      </w:r>
      <w:r>
        <w:rPr>
          <w:sz w:val="24"/>
          <w:szCs w:val="24"/>
        </w:rPr>
        <w:t xml:space="preserve"> – Population Change.</w:t>
      </w:r>
    </w:p>
    <w:p w:rsidR="008F34C2" w:rsidRDefault="008F34C2" w:rsidP="008F34C2">
      <w:pPr>
        <w:pStyle w:val="MyFirstPar"/>
        <w:widowControl w:val="0"/>
        <w:jc w:val="left"/>
        <w:rPr>
          <w:sz w:val="24"/>
          <w:szCs w:val="24"/>
        </w:rPr>
      </w:pPr>
    </w:p>
    <w:p w:rsidR="008F34C2" w:rsidRDefault="008F34C2" w:rsidP="008F34C2">
      <w:pPr>
        <w:pStyle w:val="MyFirstPar"/>
        <w:widowControl w:val="0"/>
        <w:jc w:val="left"/>
        <w:rPr>
          <w:sz w:val="24"/>
          <w:szCs w:val="24"/>
        </w:rPr>
      </w:pPr>
      <w:r>
        <w:rPr>
          <w:sz w:val="24"/>
          <w:szCs w:val="24"/>
        </w:rPr>
        <w:t xml:space="preserve">Figure 5 shows the effect different population sizes (50, 100, 200) have of Data Set 2. </w:t>
      </w:r>
      <w:proofErr w:type="gramStart"/>
      <w:r>
        <w:rPr>
          <w:sz w:val="24"/>
          <w:szCs w:val="24"/>
        </w:rPr>
        <w:t>Similar to</w:t>
      </w:r>
      <w:proofErr w:type="gramEnd"/>
      <w:r>
        <w:rPr>
          <w:sz w:val="24"/>
          <w:szCs w:val="24"/>
        </w:rPr>
        <w:t xml:space="preserve"> Data Set 1, lower population sizes resulted in lower accuracy, whilst higher population sizes did not necessarily result in higher accuracy. Additionally, Population size 100 reaching the highest fitness value, in less time.</w:t>
      </w:r>
      <w:r w:rsidRPr="002D5B4F">
        <w:rPr>
          <w:sz w:val="24"/>
          <w:szCs w:val="24"/>
        </w:rPr>
        <w:br/>
      </w:r>
    </w:p>
    <w:p w:rsidR="008F34C2" w:rsidRDefault="008F34C2" w:rsidP="006F26DA">
      <w:pPr>
        <w:tabs>
          <w:tab w:val="left" w:pos="1872"/>
        </w:tabs>
        <w:rPr>
          <w:rFonts w:asciiTheme="minorBidi" w:hAnsiTheme="minorBidi"/>
          <w:sz w:val="24"/>
          <w:szCs w:val="24"/>
          <w:lang w:val="en-GB"/>
        </w:rPr>
      </w:pPr>
    </w:p>
    <w:p w:rsidR="00CA2544" w:rsidRPr="00C353D7" w:rsidRDefault="00CA2544" w:rsidP="00CA2544">
      <w:pPr>
        <w:pStyle w:val="MyH1"/>
        <w:outlineLvl w:val="0"/>
        <w:rPr>
          <w:sz w:val="24"/>
          <w:szCs w:val="24"/>
        </w:rPr>
      </w:pPr>
      <w:r w:rsidRPr="002D5B4F">
        <w:rPr>
          <w:sz w:val="24"/>
          <w:szCs w:val="24"/>
        </w:rPr>
        <w:t>4 CONCLUSIONS</w:t>
      </w:r>
      <w:r>
        <w:rPr>
          <w:sz w:val="24"/>
          <w:szCs w:val="24"/>
        </w:rPr>
        <w:br/>
      </w:r>
      <w:r>
        <w:rPr>
          <w:sz w:val="24"/>
          <w:szCs w:val="24"/>
        </w:rPr>
        <w:br/>
      </w:r>
      <w:r>
        <w:rPr>
          <w:b w:val="0"/>
          <w:bCs/>
          <w:sz w:val="24"/>
          <w:szCs w:val="24"/>
        </w:rPr>
        <w:t xml:space="preserve">To conclude, while there may be many Evolutionary Search Algorithms, Genetic Algorithms remain one of the best options so solve classification problems. The Crossover and Mutation functions offer more diversity that helps avoid getting stuck at the local optima. Furthermore, the results discussed in this report demonstrated the effects of the Population Size and the Mutation Rate on the Data Sets. A population size that is too high does not guarantee higher accuracy, while low population sizes will have low accuracy. A mutation rate that is too low will result in the algorithm getting stuck at the local optima, while a mutation rate that is too high </w:t>
      </w:r>
      <w:r>
        <w:rPr>
          <w:b w:val="0"/>
          <w:bCs/>
          <w:sz w:val="24"/>
          <w:szCs w:val="24"/>
        </w:rPr>
        <w:t xml:space="preserve">prevents the algorithm from converging to any optimal solution. </w:t>
      </w:r>
    </w:p>
    <w:p w:rsidR="00CA2544" w:rsidRPr="002D5B4F" w:rsidRDefault="00CA2544" w:rsidP="00CA2544">
      <w:pPr>
        <w:pStyle w:val="MyH1"/>
        <w:outlineLvl w:val="0"/>
        <w:rPr>
          <w:sz w:val="24"/>
          <w:szCs w:val="24"/>
        </w:rPr>
      </w:pPr>
      <w:r w:rsidRPr="002D5B4F">
        <w:rPr>
          <w:sz w:val="24"/>
          <w:szCs w:val="24"/>
        </w:rPr>
        <w:t>REFERENCES</w:t>
      </w:r>
    </w:p>
    <w:p w:rsidR="00CA2544" w:rsidRPr="009F17E3" w:rsidRDefault="00CA2544" w:rsidP="00CA2544">
      <w:pPr>
        <w:pStyle w:val="referenceitem"/>
        <w:widowControl w:val="0"/>
        <w:ind w:firstLine="0"/>
        <w:rPr>
          <w:rFonts w:ascii="Times New Roman" w:hAnsi="Times New Roman"/>
          <w:sz w:val="24"/>
          <w:szCs w:val="24"/>
          <w:lang w:val="en-GB"/>
        </w:rPr>
      </w:pPr>
      <w:r w:rsidRPr="009F17E3">
        <w:rPr>
          <w:rFonts w:ascii="Times New Roman" w:hAnsi="Times New Roman"/>
          <w:sz w:val="24"/>
          <w:szCs w:val="24"/>
          <w:lang w:val="en-GB"/>
        </w:rPr>
        <w:t>- Ahmed, S. (2018) </w:t>
      </w:r>
      <w:r w:rsidRPr="009F17E3">
        <w:rPr>
          <w:rFonts w:ascii="Times New Roman" w:hAnsi="Times New Roman"/>
          <w:i/>
          <w:iCs/>
          <w:sz w:val="24"/>
          <w:szCs w:val="24"/>
          <w:lang w:val="en-GB"/>
        </w:rPr>
        <w:t>Applications of data mining in retail business IEEE Conference Publication</w:t>
      </w:r>
      <w:r w:rsidRPr="009F17E3">
        <w:rPr>
          <w:rFonts w:ascii="Times New Roman" w:hAnsi="Times New Roman"/>
          <w:sz w:val="24"/>
          <w:szCs w:val="24"/>
          <w:lang w:val="en-GB"/>
        </w:rPr>
        <w:t>. Available from: https://ieeexplore.ieee.org/stamp/stamp.jsp?tp=&amp;arnumber=1286695 [Accessed 25 November 2018].</w:t>
      </w:r>
      <w:r w:rsidRPr="002D5B4F">
        <w:rPr>
          <w:rFonts w:ascii="Times New Roman" w:hAnsi="Times New Roman"/>
          <w:sz w:val="24"/>
          <w:szCs w:val="24"/>
          <w:lang w:val="en-GB"/>
        </w:rPr>
        <w:br/>
      </w:r>
      <w:r w:rsidRPr="002D5B4F">
        <w:rPr>
          <w:rFonts w:ascii="Times New Roman" w:hAnsi="Times New Roman"/>
          <w:sz w:val="24"/>
          <w:szCs w:val="24"/>
          <w:lang w:val="en-GB"/>
        </w:rPr>
        <w:br/>
      </w:r>
      <w:r w:rsidRPr="009F17E3">
        <w:rPr>
          <w:rFonts w:ascii="Times New Roman" w:hAnsi="Times New Roman"/>
          <w:sz w:val="24"/>
          <w:szCs w:val="24"/>
          <w:lang w:val="en-GB"/>
        </w:rPr>
        <w:t xml:space="preserve">- </w:t>
      </w:r>
      <w:proofErr w:type="spellStart"/>
      <w:r w:rsidRPr="009F17E3">
        <w:rPr>
          <w:rFonts w:ascii="Times New Roman" w:hAnsi="Times New Roman"/>
          <w:sz w:val="24"/>
          <w:szCs w:val="24"/>
          <w:lang w:val="en-GB"/>
        </w:rPr>
        <w:t>Apté</w:t>
      </w:r>
      <w:proofErr w:type="spellEnd"/>
      <w:r w:rsidRPr="009F17E3">
        <w:rPr>
          <w:rFonts w:ascii="Times New Roman" w:hAnsi="Times New Roman"/>
          <w:sz w:val="24"/>
          <w:szCs w:val="24"/>
          <w:lang w:val="en-GB"/>
        </w:rPr>
        <w:t>, C. &amp; Weiss, S. (1997) Data mining with decision trees and decision rules. </w:t>
      </w:r>
      <w:r w:rsidRPr="009F17E3">
        <w:rPr>
          <w:rFonts w:ascii="Times New Roman" w:hAnsi="Times New Roman"/>
          <w:i/>
          <w:iCs/>
          <w:sz w:val="24"/>
          <w:szCs w:val="24"/>
          <w:lang w:val="en-GB"/>
        </w:rPr>
        <w:t>Future Generation Computer Systems</w:t>
      </w:r>
      <w:r w:rsidRPr="009F17E3">
        <w:rPr>
          <w:rFonts w:ascii="Times New Roman" w:hAnsi="Times New Roman"/>
          <w:sz w:val="24"/>
          <w:szCs w:val="24"/>
          <w:lang w:val="en-GB"/>
        </w:rPr>
        <w:t>. 13 (2-3), pp. 197-210.</w:t>
      </w:r>
      <w:r w:rsidRPr="009F17E3">
        <w:rPr>
          <w:rFonts w:ascii="Times New Roman" w:hAnsi="Times New Roman"/>
          <w:b/>
          <w:bCs/>
          <w:sz w:val="24"/>
          <w:szCs w:val="24"/>
          <w:lang w:val="en-GB"/>
        </w:rPr>
        <w:br/>
      </w:r>
      <w:r w:rsidRPr="009F17E3">
        <w:rPr>
          <w:rFonts w:ascii="Times New Roman" w:hAnsi="Times New Roman"/>
          <w:b/>
          <w:bCs/>
          <w:sz w:val="24"/>
          <w:szCs w:val="24"/>
          <w:lang w:val="en-GB"/>
        </w:rPr>
        <w:br/>
      </w:r>
      <w:r w:rsidRPr="009F17E3">
        <w:rPr>
          <w:rFonts w:ascii="Times New Roman" w:hAnsi="Times New Roman"/>
          <w:sz w:val="24"/>
          <w:szCs w:val="24"/>
          <w:lang w:val="en-GB"/>
        </w:rPr>
        <w:t xml:space="preserve">- </w:t>
      </w:r>
      <w:proofErr w:type="spellStart"/>
      <w:r w:rsidRPr="009F17E3">
        <w:rPr>
          <w:rFonts w:ascii="Times New Roman" w:hAnsi="Times New Roman"/>
          <w:sz w:val="24"/>
          <w:szCs w:val="24"/>
          <w:lang w:val="en-GB"/>
        </w:rPr>
        <w:t>Bäck</w:t>
      </w:r>
      <w:proofErr w:type="spellEnd"/>
      <w:r w:rsidRPr="009F17E3">
        <w:rPr>
          <w:rFonts w:ascii="Times New Roman" w:hAnsi="Times New Roman"/>
          <w:sz w:val="24"/>
          <w:szCs w:val="24"/>
          <w:lang w:val="en-GB"/>
        </w:rPr>
        <w:t>, T. (1996) </w:t>
      </w:r>
      <w:r w:rsidRPr="009F17E3">
        <w:rPr>
          <w:rFonts w:ascii="Times New Roman" w:hAnsi="Times New Roman"/>
          <w:i/>
          <w:iCs/>
          <w:sz w:val="24"/>
          <w:szCs w:val="24"/>
          <w:lang w:val="en-GB"/>
        </w:rPr>
        <w:t>Evolutionary algorithms in theory and practice</w:t>
      </w:r>
      <w:r w:rsidRPr="009F17E3">
        <w:rPr>
          <w:rFonts w:ascii="Times New Roman" w:hAnsi="Times New Roman"/>
          <w:sz w:val="24"/>
          <w:szCs w:val="24"/>
          <w:lang w:val="en-GB"/>
        </w:rPr>
        <w:t>. New York: Oxford Univ. Press.</w:t>
      </w:r>
      <w:r w:rsidRPr="009F17E3">
        <w:rPr>
          <w:rFonts w:ascii="Times New Roman" w:hAnsi="Times New Roman"/>
          <w:sz w:val="24"/>
          <w:szCs w:val="24"/>
          <w:lang w:val="en-GB"/>
        </w:rPr>
        <w:br/>
      </w:r>
      <w:r w:rsidRPr="009F17E3">
        <w:rPr>
          <w:rFonts w:ascii="Times New Roman" w:hAnsi="Times New Roman"/>
          <w:sz w:val="24"/>
          <w:szCs w:val="24"/>
          <w:lang w:val="en-GB"/>
        </w:rPr>
        <w:br/>
        <w:t>- Dean, J. (2014) </w:t>
      </w:r>
      <w:r w:rsidRPr="009F17E3">
        <w:rPr>
          <w:rFonts w:ascii="Times New Roman" w:hAnsi="Times New Roman"/>
          <w:i/>
          <w:iCs/>
          <w:sz w:val="24"/>
          <w:szCs w:val="24"/>
          <w:lang w:val="en-GB"/>
        </w:rPr>
        <w:t>Big data, data mining, and machine learning</w:t>
      </w:r>
      <w:r w:rsidRPr="009F17E3">
        <w:rPr>
          <w:rFonts w:ascii="Times New Roman" w:hAnsi="Times New Roman"/>
          <w:sz w:val="24"/>
          <w:szCs w:val="24"/>
          <w:lang w:val="en-GB"/>
        </w:rPr>
        <w:t>. Hoboken (N.J.): J. Wiley.</w:t>
      </w:r>
      <w:r w:rsidRPr="009F17E3">
        <w:rPr>
          <w:rFonts w:ascii="Times New Roman" w:hAnsi="Times New Roman"/>
          <w:sz w:val="24"/>
          <w:szCs w:val="24"/>
          <w:lang w:val="en-GB"/>
        </w:rPr>
        <w:br/>
      </w:r>
      <w:r w:rsidRPr="009F17E3">
        <w:rPr>
          <w:rFonts w:ascii="Times New Roman" w:hAnsi="Times New Roman"/>
          <w:sz w:val="24"/>
          <w:szCs w:val="24"/>
          <w:lang w:val="en-GB"/>
        </w:rPr>
        <w:br/>
        <w:t>- Hand, D. (2007) Principles of Data Mining. </w:t>
      </w:r>
      <w:r w:rsidRPr="009F17E3">
        <w:rPr>
          <w:rFonts w:ascii="Times New Roman" w:hAnsi="Times New Roman"/>
          <w:i/>
          <w:iCs/>
          <w:sz w:val="24"/>
          <w:szCs w:val="24"/>
          <w:lang w:val="en-GB"/>
        </w:rPr>
        <w:t>Drug Safety</w:t>
      </w:r>
      <w:r w:rsidRPr="009F17E3">
        <w:rPr>
          <w:rFonts w:ascii="Times New Roman" w:hAnsi="Times New Roman"/>
          <w:sz w:val="24"/>
          <w:szCs w:val="24"/>
          <w:lang w:val="en-GB"/>
        </w:rPr>
        <w:t>. 30 (7), pp. 621-622.</w:t>
      </w:r>
      <w:r w:rsidRPr="009F17E3">
        <w:rPr>
          <w:rFonts w:ascii="Times New Roman" w:hAnsi="Times New Roman"/>
          <w:sz w:val="24"/>
          <w:szCs w:val="24"/>
          <w:lang w:val="en-GB"/>
        </w:rPr>
        <w:br/>
      </w:r>
      <w:r w:rsidRPr="009F17E3">
        <w:rPr>
          <w:rFonts w:ascii="Times New Roman" w:hAnsi="Times New Roman"/>
          <w:sz w:val="24"/>
          <w:szCs w:val="24"/>
          <w:lang w:val="en-GB"/>
        </w:rPr>
        <w:br/>
        <w:t>- Kumar, A. (2011) Artificial Neural Networks for Data Mining. </w:t>
      </w:r>
      <w:proofErr w:type="gramStart"/>
      <w:r w:rsidRPr="009F17E3">
        <w:rPr>
          <w:rFonts w:ascii="Times New Roman" w:hAnsi="Times New Roman"/>
          <w:i/>
          <w:iCs/>
          <w:sz w:val="24"/>
          <w:szCs w:val="24"/>
          <w:lang w:val="en-GB"/>
        </w:rPr>
        <w:t>I.A.S.R.I.</w:t>
      </w:r>
      <w:r w:rsidRPr="009F17E3">
        <w:rPr>
          <w:rFonts w:ascii="Times New Roman" w:hAnsi="Times New Roman"/>
          <w:sz w:val="24"/>
          <w:szCs w:val="24"/>
          <w:lang w:val="en-GB"/>
        </w:rPr>
        <w:t>.</w:t>
      </w:r>
      <w:proofErr w:type="gramEnd"/>
      <w:r w:rsidRPr="009F17E3">
        <w:rPr>
          <w:rFonts w:ascii="Times New Roman" w:hAnsi="Times New Roman"/>
          <w:sz w:val="24"/>
          <w:szCs w:val="24"/>
          <w:lang w:val="en-GB"/>
        </w:rPr>
        <w:t xml:space="preserve"> [Accessed 27 November 2018].</w:t>
      </w:r>
      <w:r w:rsidRPr="009F17E3">
        <w:rPr>
          <w:rFonts w:ascii="Times New Roman" w:hAnsi="Times New Roman"/>
          <w:sz w:val="24"/>
          <w:szCs w:val="24"/>
          <w:lang w:val="en-GB"/>
        </w:rPr>
        <w:br/>
      </w:r>
      <w:r w:rsidRPr="009F17E3">
        <w:rPr>
          <w:rFonts w:ascii="Times New Roman" w:hAnsi="Times New Roman"/>
          <w:sz w:val="24"/>
          <w:szCs w:val="24"/>
          <w:lang w:val="en-GB"/>
        </w:rPr>
        <w:br/>
        <w:t xml:space="preserve">- </w:t>
      </w:r>
      <w:proofErr w:type="spellStart"/>
      <w:r w:rsidRPr="009F17E3">
        <w:rPr>
          <w:rFonts w:ascii="Times New Roman" w:hAnsi="Times New Roman"/>
          <w:sz w:val="24"/>
          <w:szCs w:val="24"/>
          <w:lang w:val="en-GB"/>
        </w:rPr>
        <w:t>Looi</w:t>
      </w:r>
      <w:proofErr w:type="spellEnd"/>
      <w:r w:rsidRPr="009F17E3">
        <w:rPr>
          <w:rFonts w:ascii="Times New Roman" w:hAnsi="Times New Roman"/>
          <w:sz w:val="24"/>
          <w:szCs w:val="24"/>
          <w:lang w:val="en-GB"/>
        </w:rPr>
        <w:t>, C. (2005) </w:t>
      </w:r>
      <w:r w:rsidRPr="009F17E3">
        <w:rPr>
          <w:rFonts w:ascii="Times New Roman" w:hAnsi="Times New Roman"/>
          <w:i/>
          <w:iCs/>
          <w:sz w:val="24"/>
          <w:szCs w:val="24"/>
          <w:lang w:val="en-GB"/>
        </w:rPr>
        <w:t>Artificial intelligence in education</w:t>
      </w:r>
      <w:r w:rsidRPr="009F17E3">
        <w:rPr>
          <w:rFonts w:ascii="Times New Roman" w:hAnsi="Times New Roman"/>
          <w:sz w:val="24"/>
          <w:szCs w:val="24"/>
          <w:lang w:val="en-GB"/>
        </w:rPr>
        <w:t>. Amsterdam [etc.]: IOS Press.</w:t>
      </w:r>
      <w:r w:rsidRPr="009F17E3">
        <w:rPr>
          <w:rFonts w:ascii="Times New Roman" w:hAnsi="Times New Roman"/>
          <w:sz w:val="24"/>
          <w:szCs w:val="24"/>
          <w:lang w:val="en-GB"/>
        </w:rPr>
        <w:br/>
      </w:r>
      <w:r w:rsidRPr="009F17E3">
        <w:rPr>
          <w:rFonts w:ascii="Times New Roman" w:hAnsi="Times New Roman"/>
          <w:sz w:val="24"/>
          <w:szCs w:val="24"/>
          <w:lang w:val="en-GB"/>
        </w:rPr>
        <w:br/>
        <w:t>- Phyu, T. (2009) Survey of Classification Techniques in Data Mining. </w:t>
      </w:r>
      <w:r w:rsidRPr="009F17E3">
        <w:rPr>
          <w:rFonts w:ascii="Times New Roman" w:hAnsi="Times New Roman"/>
          <w:i/>
          <w:iCs/>
          <w:sz w:val="24"/>
          <w:szCs w:val="24"/>
          <w:lang w:val="en-GB"/>
        </w:rPr>
        <w:t xml:space="preserve">Proceedings of the International </w:t>
      </w:r>
      <w:proofErr w:type="spellStart"/>
      <w:r w:rsidRPr="009F17E3">
        <w:rPr>
          <w:rFonts w:ascii="Times New Roman" w:hAnsi="Times New Roman"/>
          <w:i/>
          <w:iCs/>
          <w:sz w:val="24"/>
          <w:szCs w:val="24"/>
          <w:lang w:val="en-GB"/>
        </w:rPr>
        <w:t>MultiConference</w:t>
      </w:r>
      <w:proofErr w:type="spellEnd"/>
      <w:r w:rsidRPr="009F17E3">
        <w:rPr>
          <w:rFonts w:ascii="Times New Roman" w:hAnsi="Times New Roman"/>
          <w:i/>
          <w:iCs/>
          <w:sz w:val="24"/>
          <w:szCs w:val="24"/>
          <w:lang w:val="en-GB"/>
        </w:rPr>
        <w:t xml:space="preserve"> of Engineers and Computer Scientists</w:t>
      </w:r>
      <w:r w:rsidRPr="009F17E3">
        <w:rPr>
          <w:rFonts w:ascii="Times New Roman" w:hAnsi="Times New Roman"/>
          <w:sz w:val="24"/>
          <w:szCs w:val="24"/>
          <w:lang w:val="en-GB"/>
        </w:rPr>
        <w:t>. 1. [Accessed 27 November 2018].</w:t>
      </w:r>
    </w:p>
    <w:p w:rsidR="00CA2544" w:rsidRDefault="00CA2544" w:rsidP="00CA2544">
      <w:pPr>
        <w:pStyle w:val="referenceitem"/>
        <w:widowControl w:val="0"/>
        <w:rPr>
          <w:rFonts w:ascii="Times New Roman" w:hAnsi="Times New Roman"/>
          <w:sz w:val="24"/>
          <w:szCs w:val="24"/>
        </w:rPr>
      </w:pPr>
      <w:r w:rsidRPr="009F17E3">
        <w:rPr>
          <w:rFonts w:ascii="Times New Roman" w:hAnsi="Times New Roman"/>
          <w:sz w:val="24"/>
          <w:szCs w:val="24"/>
          <w:lang w:val="en-GB"/>
        </w:rPr>
        <w:br/>
        <w:t xml:space="preserve">- </w:t>
      </w:r>
      <w:proofErr w:type="spellStart"/>
      <w:r w:rsidRPr="009F17E3">
        <w:rPr>
          <w:rFonts w:ascii="Times New Roman" w:hAnsi="Times New Roman"/>
          <w:sz w:val="24"/>
          <w:szCs w:val="24"/>
          <w:lang w:val="en-GB"/>
        </w:rPr>
        <w:t>Raorane</w:t>
      </w:r>
      <w:proofErr w:type="spellEnd"/>
      <w:r w:rsidRPr="009F17E3">
        <w:rPr>
          <w:rFonts w:ascii="Times New Roman" w:hAnsi="Times New Roman"/>
          <w:sz w:val="24"/>
          <w:szCs w:val="24"/>
          <w:lang w:val="en-GB"/>
        </w:rPr>
        <w:t xml:space="preserve">, A. &amp; Kulkarni, R. (2011) Data Mining Techniques: A Source for Consumer </w:t>
      </w:r>
      <w:proofErr w:type="spellStart"/>
      <w:r w:rsidRPr="009F17E3">
        <w:rPr>
          <w:rFonts w:ascii="Times New Roman" w:hAnsi="Times New Roman"/>
          <w:sz w:val="24"/>
          <w:szCs w:val="24"/>
          <w:lang w:val="en-GB"/>
        </w:rPr>
        <w:t>Behavior</w:t>
      </w:r>
      <w:proofErr w:type="spellEnd"/>
      <w:r w:rsidRPr="009F17E3">
        <w:rPr>
          <w:rFonts w:ascii="Times New Roman" w:hAnsi="Times New Roman"/>
          <w:sz w:val="24"/>
          <w:szCs w:val="24"/>
          <w:lang w:val="en-GB"/>
        </w:rPr>
        <w:t xml:space="preserve"> Analysis. </w:t>
      </w:r>
      <w:r w:rsidRPr="009F17E3">
        <w:rPr>
          <w:rFonts w:ascii="Times New Roman" w:hAnsi="Times New Roman"/>
          <w:i/>
          <w:iCs/>
          <w:sz w:val="24"/>
          <w:szCs w:val="24"/>
          <w:lang w:val="en-GB"/>
        </w:rPr>
        <w:t>International Journal of Database Management Systems</w:t>
      </w:r>
      <w:r w:rsidRPr="009F17E3">
        <w:rPr>
          <w:rFonts w:ascii="Times New Roman" w:hAnsi="Times New Roman"/>
          <w:sz w:val="24"/>
          <w:szCs w:val="24"/>
          <w:lang w:val="en-GB"/>
        </w:rPr>
        <w:t>. 3 (3), pp. 45-56.</w:t>
      </w:r>
      <w:r w:rsidRPr="009F17E3">
        <w:rPr>
          <w:rFonts w:ascii="Times New Roman" w:hAnsi="Times New Roman"/>
          <w:sz w:val="24"/>
          <w:szCs w:val="24"/>
          <w:lang w:val="en-GB"/>
        </w:rPr>
        <w:br/>
      </w:r>
      <w:r w:rsidRPr="009F17E3">
        <w:rPr>
          <w:rFonts w:ascii="Times New Roman" w:hAnsi="Times New Roman"/>
          <w:sz w:val="24"/>
          <w:szCs w:val="24"/>
          <w:lang w:val="en-GB"/>
        </w:rPr>
        <w:lastRenderedPageBreak/>
        <w:br/>
        <w:t xml:space="preserve">- </w:t>
      </w:r>
      <w:proofErr w:type="spellStart"/>
      <w:r w:rsidRPr="009F17E3">
        <w:rPr>
          <w:rFonts w:ascii="Times New Roman" w:hAnsi="Times New Roman"/>
          <w:sz w:val="24"/>
          <w:szCs w:val="24"/>
          <w:lang w:val="en-GB"/>
        </w:rPr>
        <w:t>Raval</w:t>
      </w:r>
      <w:proofErr w:type="spellEnd"/>
      <w:r w:rsidRPr="009F17E3">
        <w:rPr>
          <w:rFonts w:ascii="Times New Roman" w:hAnsi="Times New Roman"/>
          <w:sz w:val="24"/>
          <w:szCs w:val="24"/>
          <w:lang w:val="en-GB"/>
        </w:rPr>
        <w:t>, K. (2012) Data Mining Techniques. </w:t>
      </w:r>
      <w:r w:rsidRPr="009F17E3">
        <w:rPr>
          <w:rFonts w:ascii="Times New Roman" w:hAnsi="Times New Roman"/>
          <w:i/>
          <w:iCs/>
          <w:sz w:val="24"/>
          <w:szCs w:val="24"/>
          <w:lang w:val="en-GB"/>
        </w:rPr>
        <w:t>International Journal of Advanced Research in Computer Science and Software Engineering</w:t>
      </w:r>
      <w:r w:rsidRPr="009F17E3">
        <w:rPr>
          <w:rFonts w:ascii="Times New Roman" w:hAnsi="Times New Roman"/>
          <w:sz w:val="24"/>
          <w:szCs w:val="24"/>
          <w:lang w:val="en-GB"/>
        </w:rPr>
        <w:t>. 2 (10), pp. 441. [Accessed 27 November 2018].</w:t>
      </w:r>
      <w:r w:rsidRPr="002D5B4F">
        <w:rPr>
          <w:rFonts w:ascii="Times New Roman" w:hAnsi="Times New Roman"/>
          <w:sz w:val="24"/>
          <w:szCs w:val="24"/>
          <w:lang w:val="en-GB"/>
        </w:rPr>
        <w:br/>
      </w:r>
      <w:r w:rsidRPr="002D5B4F">
        <w:rPr>
          <w:rFonts w:ascii="Times New Roman" w:hAnsi="Times New Roman"/>
          <w:sz w:val="24"/>
          <w:szCs w:val="24"/>
          <w:lang w:val="en-GB"/>
        </w:rPr>
        <w:br/>
        <w:t xml:space="preserve">- </w:t>
      </w:r>
      <w:r w:rsidRPr="002D5B4F">
        <w:rPr>
          <w:rFonts w:ascii="Times New Roman" w:hAnsi="Times New Roman"/>
          <w:sz w:val="24"/>
          <w:szCs w:val="24"/>
        </w:rPr>
        <w:t>Razali, N. &amp; Geraghty, J. (2011) Genetic Algorithm Performance with Different Selection Strategies in Solving TSP. </w:t>
      </w:r>
      <w:r w:rsidRPr="002D5B4F">
        <w:rPr>
          <w:rFonts w:ascii="Times New Roman" w:hAnsi="Times New Roman"/>
          <w:i/>
          <w:iCs/>
          <w:sz w:val="24"/>
          <w:szCs w:val="24"/>
        </w:rPr>
        <w:t>Proceedings of the World Congress on Engineering</w:t>
      </w:r>
      <w:r w:rsidRPr="002D5B4F">
        <w:rPr>
          <w:rFonts w:ascii="Times New Roman" w:hAnsi="Times New Roman"/>
          <w:sz w:val="24"/>
          <w:szCs w:val="24"/>
        </w:rPr>
        <w:t>. 2. [Accessed 28 November 2018].</w:t>
      </w:r>
      <w:r w:rsidRPr="009F17E3">
        <w:rPr>
          <w:rFonts w:ascii="Times New Roman" w:hAnsi="Times New Roman"/>
          <w:sz w:val="24"/>
          <w:szCs w:val="24"/>
          <w:lang w:val="en-GB"/>
        </w:rPr>
        <w:br/>
      </w:r>
      <w:r w:rsidRPr="009F17E3">
        <w:rPr>
          <w:rFonts w:ascii="Times New Roman" w:hAnsi="Times New Roman"/>
          <w:sz w:val="24"/>
          <w:szCs w:val="24"/>
          <w:lang w:val="en-GB"/>
        </w:rPr>
        <w:br/>
        <w:t>- Sampson, J. (1976) Adaptation in Natural and Artificial Systems (John H. Holland). </w:t>
      </w:r>
      <w:r w:rsidRPr="009F17E3">
        <w:rPr>
          <w:rFonts w:ascii="Times New Roman" w:hAnsi="Times New Roman"/>
          <w:i/>
          <w:iCs/>
          <w:sz w:val="24"/>
          <w:szCs w:val="24"/>
          <w:lang w:val="en-GB"/>
        </w:rPr>
        <w:t>SIAM Review</w:t>
      </w:r>
      <w:r w:rsidRPr="009F17E3">
        <w:rPr>
          <w:rFonts w:ascii="Times New Roman" w:hAnsi="Times New Roman"/>
          <w:sz w:val="24"/>
          <w:szCs w:val="24"/>
          <w:lang w:val="en-GB"/>
        </w:rPr>
        <w:t>. 18 (3), pp. 529-530.</w:t>
      </w:r>
      <w:r>
        <w:rPr>
          <w:rFonts w:ascii="Times New Roman" w:hAnsi="Times New Roman"/>
          <w:sz w:val="24"/>
          <w:szCs w:val="24"/>
          <w:lang w:val="en-GB"/>
        </w:rPr>
        <w:br/>
      </w:r>
      <w:r w:rsidRPr="002D5B4F">
        <w:rPr>
          <w:rFonts w:ascii="Times New Roman" w:hAnsi="Times New Roman"/>
          <w:sz w:val="24"/>
          <w:szCs w:val="24"/>
          <w:lang w:val="en-GB"/>
        </w:rPr>
        <w:br/>
        <w:t xml:space="preserve">- </w:t>
      </w:r>
      <w:r w:rsidRPr="002D5B4F">
        <w:rPr>
          <w:rFonts w:ascii="Times New Roman" w:hAnsi="Times New Roman"/>
          <w:sz w:val="24"/>
          <w:szCs w:val="24"/>
        </w:rPr>
        <w:t>Koonce, D. &amp; Tsai, S. (2000) Using data mining to find patterns in genetic algorithm solutions to a job shop schedule. </w:t>
      </w:r>
      <w:r w:rsidRPr="002D5B4F">
        <w:rPr>
          <w:rFonts w:ascii="Times New Roman" w:hAnsi="Times New Roman"/>
          <w:i/>
          <w:iCs/>
          <w:sz w:val="24"/>
          <w:szCs w:val="24"/>
        </w:rPr>
        <w:t>Computers &amp; Industrial Engineering</w:t>
      </w:r>
      <w:r w:rsidRPr="002D5B4F">
        <w:rPr>
          <w:rFonts w:ascii="Times New Roman" w:hAnsi="Times New Roman"/>
          <w:sz w:val="24"/>
          <w:szCs w:val="24"/>
        </w:rPr>
        <w:t>. 38 (3), pp. 361-374.</w:t>
      </w:r>
    </w:p>
    <w:p w:rsidR="008F34C2" w:rsidRPr="00CA2544" w:rsidRDefault="008F34C2" w:rsidP="006F26DA">
      <w:pPr>
        <w:tabs>
          <w:tab w:val="left" w:pos="1872"/>
        </w:tabs>
        <w:rPr>
          <w:rFonts w:asciiTheme="minorBidi" w:hAnsiTheme="minorBidi"/>
          <w:sz w:val="24"/>
          <w:szCs w:val="24"/>
        </w:rPr>
      </w:pPr>
      <w:bookmarkStart w:id="0" w:name="_GoBack"/>
      <w:bookmarkEnd w:id="0"/>
    </w:p>
    <w:p w:rsidR="008F34C2" w:rsidRPr="002A4C88" w:rsidRDefault="008F34C2" w:rsidP="006F26DA">
      <w:pPr>
        <w:tabs>
          <w:tab w:val="left" w:pos="1872"/>
        </w:tabs>
        <w:rPr>
          <w:rFonts w:asciiTheme="minorBidi" w:hAnsiTheme="minorBidi"/>
          <w:sz w:val="24"/>
          <w:szCs w:val="24"/>
          <w:lang w:val="en-GB"/>
        </w:rPr>
      </w:pPr>
    </w:p>
    <w:sectPr w:rsidR="008F34C2" w:rsidRPr="002A4C88" w:rsidSect="006F26D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1CDA"/>
    <w:multiLevelType w:val="hybridMultilevel"/>
    <w:tmpl w:val="14AA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18B"/>
    <w:multiLevelType w:val="hybridMultilevel"/>
    <w:tmpl w:val="8182F2B8"/>
    <w:lvl w:ilvl="0" w:tplc="04090001">
      <w:start w:val="1"/>
      <w:numFmt w:val="bullet"/>
      <w:lvlText w:val=""/>
      <w:lvlJc w:val="left"/>
      <w:pPr>
        <w:ind w:left="2268" w:hanging="360"/>
      </w:pPr>
      <w:rPr>
        <w:rFonts w:ascii="Symbol" w:hAnsi="Symbol"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2" w15:restartNumberingAfterBreak="0">
    <w:nsid w:val="7BF548EF"/>
    <w:multiLevelType w:val="hybridMultilevel"/>
    <w:tmpl w:val="560679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DA"/>
    <w:rsid w:val="00074766"/>
    <w:rsid w:val="000A5A4E"/>
    <w:rsid w:val="001319FE"/>
    <w:rsid w:val="00165917"/>
    <w:rsid w:val="0021235B"/>
    <w:rsid w:val="0025631F"/>
    <w:rsid w:val="002A4C88"/>
    <w:rsid w:val="003447BE"/>
    <w:rsid w:val="003543D8"/>
    <w:rsid w:val="00361840"/>
    <w:rsid w:val="00417BA5"/>
    <w:rsid w:val="00517F1D"/>
    <w:rsid w:val="005715A3"/>
    <w:rsid w:val="00592B14"/>
    <w:rsid w:val="006905DB"/>
    <w:rsid w:val="006D74C5"/>
    <w:rsid w:val="006F26DA"/>
    <w:rsid w:val="00753A07"/>
    <w:rsid w:val="00793877"/>
    <w:rsid w:val="008815EE"/>
    <w:rsid w:val="008F34C2"/>
    <w:rsid w:val="009A2C12"/>
    <w:rsid w:val="00A954AF"/>
    <w:rsid w:val="00A9636E"/>
    <w:rsid w:val="00AF1DDB"/>
    <w:rsid w:val="00B22D1E"/>
    <w:rsid w:val="00BA474E"/>
    <w:rsid w:val="00BA6C00"/>
    <w:rsid w:val="00C00C95"/>
    <w:rsid w:val="00C37129"/>
    <w:rsid w:val="00C8013A"/>
    <w:rsid w:val="00CA2544"/>
    <w:rsid w:val="00D073DF"/>
    <w:rsid w:val="00D31D7F"/>
    <w:rsid w:val="00D514ED"/>
    <w:rsid w:val="00D71B87"/>
    <w:rsid w:val="00FC1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4DA9"/>
  <w15:chartTrackingRefBased/>
  <w15:docId w15:val="{92D913B2-2B4B-41C0-B764-4841D316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DA"/>
    <w:pPr>
      <w:spacing w:after="0" w:line="240" w:lineRule="auto"/>
      <w:ind w:left="720"/>
      <w:contextualSpacing/>
    </w:pPr>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6905D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6905DB"/>
    <w:rPr>
      <w:color w:val="0000FF"/>
      <w:u w:val="single"/>
    </w:rPr>
  </w:style>
  <w:style w:type="paragraph" w:customStyle="1" w:styleId="MyFirstPar">
    <w:name w:val="MyFirstPar"/>
    <w:basedOn w:val="Normal"/>
    <w:link w:val="MyFirstParChar"/>
    <w:rsid w:val="00C8013A"/>
    <w:pPr>
      <w:spacing w:after="0" w:line="240" w:lineRule="auto"/>
      <w:jc w:val="both"/>
    </w:pPr>
    <w:rPr>
      <w:rFonts w:ascii="Times New Roman" w:eastAsia="Times New Roman" w:hAnsi="Times New Roman" w:cs="Times New Roman"/>
      <w:sz w:val="18"/>
      <w:szCs w:val="18"/>
      <w:lang w:val="en-GB" w:eastAsia="en-GB"/>
    </w:rPr>
  </w:style>
  <w:style w:type="character" w:customStyle="1" w:styleId="MyFirstParChar">
    <w:name w:val="MyFirstPar Char"/>
    <w:link w:val="MyFirstPar"/>
    <w:rsid w:val="00C8013A"/>
    <w:rPr>
      <w:rFonts w:ascii="Times New Roman" w:eastAsia="Times New Roman" w:hAnsi="Times New Roman" w:cs="Times New Roman"/>
      <w:sz w:val="18"/>
      <w:szCs w:val="18"/>
      <w:lang w:val="en-GB" w:eastAsia="en-GB"/>
    </w:rPr>
  </w:style>
  <w:style w:type="paragraph" w:styleId="BalloonText">
    <w:name w:val="Balloon Text"/>
    <w:basedOn w:val="Normal"/>
    <w:link w:val="BalloonTextChar"/>
    <w:uiPriority w:val="99"/>
    <w:semiHidden/>
    <w:unhideWhenUsed/>
    <w:rsid w:val="009A2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C12"/>
    <w:rPr>
      <w:rFonts w:ascii="Segoe UI" w:hAnsi="Segoe UI" w:cs="Segoe UI"/>
      <w:sz w:val="18"/>
      <w:szCs w:val="18"/>
    </w:rPr>
  </w:style>
  <w:style w:type="paragraph" w:customStyle="1" w:styleId="MyH1">
    <w:name w:val="MyH1"/>
    <w:basedOn w:val="Normal"/>
    <w:rsid w:val="00CA2544"/>
    <w:pPr>
      <w:spacing w:before="360" w:after="120" w:line="240" w:lineRule="auto"/>
    </w:pPr>
    <w:rPr>
      <w:rFonts w:ascii="Times New Roman" w:eastAsia="Times New Roman" w:hAnsi="Times New Roman" w:cs="Times New Roman"/>
      <w:b/>
      <w:lang w:val="en-GB" w:eastAsia="en-GB"/>
    </w:rPr>
  </w:style>
  <w:style w:type="paragraph" w:customStyle="1" w:styleId="referenceitem">
    <w:name w:val="referenceitem"/>
    <w:basedOn w:val="Normal"/>
    <w:rsid w:val="00CA2544"/>
    <w:pPr>
      <w:overflowPunct w:val="0"/>
      <w:autoSpaceDE w:val="0"/>
      <w:autoSpaceDN w:val="0"/>
      <w:adjustRightInd w:val="0"/>
      <w:spacing w:after="0" w:line="240" w:lineRule="auto"/>
      <w:ind w:left="227" w:hanging="227"/>
      <w:jc w:val="both"/>
      <w:textAlignment w:val="baseline"/>
    </w:pPr>
    <w:rPr>
      <w:rFonts w:ascii="Times" w:eastAsia="Times New Roman" w:hAnsi="Times"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5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aly.tanany98@hotmail.com</dc:creator>
  <cp:keywords/>
  <dc:description/>
  <cp:lastModifiedBy>aly.tanany98@hotmail.com</cp:lastModifiedBy>
  <cp:revision>11</cp:revision>
  <dcterms:created xsi:type="dcterms:W3CDTF">2019-12-04T21:41:00Z</dcterms:created>
  <dcterms:modified xsi:type="dcterms:W3CDTF">2019-12-05T06:23:00Z</dcterms:modified>
</cp:coreProperties>
</file>