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735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6"/>
        <w:gridCol w:w="511"/>
        <w:gridCol w:w="709"/>
        <w:gridCol w:w="1276"/>
        <w:gridCol w:w="1559"/>
        <w:gridCol w:w="3402"/>
        <w:gridCol w:w="1843"/>
        <w:gridCol w:w="3685"/>
        <w:gridCol w:w="1134"/>
      </w:tblGrid>
      <w:tr w:rsidR="00A37D95" w:rsidRPr="00D72589" w14:paraId="77DEAB8C" w14:textId="69D52F5C" w:rsidTr="00A37D95">
        <w:trPr>
          <w:trHeight w:val="315"/>
        </w:trPr>
        <w:tc>
          <w:tcPr>
            <w:tcW w:w="1616" w:type="dxa"/>
            <w:shd w:val="clear" w:color="4472C4" w:fill="4472C4"/>
            <w:noWrap/>
            <w:vAlign w:val="center"/>
            <w:hideMark/>
          </w:tcPr>
          <w:p w14:paraId="2ADF9413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新細明體" w:hint="eastAsia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日</w:t>
            </w:r>
            <w:r w:rsidRPr="00D72589">
              <w:rPr>
                <w:rFonts w:ascii="微軟正黑體" w:eastAsia="微軟正黑體" w:hAnsi="微軟正黑體" w:cs="新細明體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期</w:t>
            </w:r>
          </w:p>
        </w:tc>
        <w:tc>
          <w:tcPr>
            <w:tcW w:w="511" w:type="dxa"/>
            <w:shd w:val="clear" w:color="4472C4" w:fill="4472C4"/>
            <w:noWrap/>
            <w:vAlign w:val="center"/>
            <w:hideMark/>
          </w:tcPr>
          <w:p w14:paraId="5E40722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新細明體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機台</w:t>
            </w:r>
          </w:p>
        </w:tc>
        <w:tc>
          <w:tcPr>
            <w:tcW w:w="709" w:type="dxa"/>
            <w:shd w:val="clear" w:color="4472C4" w:fill="4472C4"/>
            <w:noWrap/>
            <w:vAlign w:val="center"/>
            <w:hideMark/>
          </w:tcPr>
          <w:p w14:paraId="6968D09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RECIPE</w:t>
            </w:r>
          </w:p>
        </w:tc>
        <w:tc>
          <w:tcPr>
            <w:tcW w:w="1276" w:type="dxa"/>
            <w:shd w:val="clear" w:color="4472C4" w:fill="4472C4"/>
            <w:noWrap/>
            <w:vAlign w:val="center"/>
            <w:hideMark/>
          </w:tcPr>
          <w:p w14:paraId="7516D2B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PTC OOS</w:t>
            </w:r>
          </w:p>
        </w:tc>
        <w:tc>
          <w:tcPr>
            <w:tcW w:w="1559" w:type="dxa"/>
            <w:shd w:val="clear" w:color="4472C4" w:fill="4472C4"/>
            <w:noWrap/>
            <w:vAlign w:val="center"/>
            <w:hideMark/>
          </w:tcPr>
          <w:p w14:paraId="079EE0F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TEST RUN PTC</w:t>
            </w:r>
          </w:p>
        </w:tc>
        <w:tc>
          <w:tcPr>
            <w:tcW w:w="3402" w:type="dxa"/>
            <w:shd w:val="clear" w:color="4472C4" w:fill="4472C4"/>
            <w:noWrap/>
            <w:vAlign w:val="center"/>
            <w:hideMark/>
          </w:tcPr>
          <w:p w14:paraId="75286061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新細明體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機台處理說明</w:t>
            </w:r>
          </w:p>
        </w:tc>
        <w:tc>
          <w:tcPr>
            <w:tcW w:w="1843" w:type="dxa"/>
            <w:shd w:val="clear" w:color="4472C4" w:fill="4472C4"/>
            <w:noWrap/>
            <w:vAlign w:val="center"/>
            <w:hideMark/>
          </w:tcPr>
          <w:p w14:paraId="2906597C" w14:textId="7B04E17F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新細明體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產品</w:t>
            </w:r>
            <w:r w:rsidRPr="00D72589"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PE or KLA</w:t>
            </w:r>
            <w:r w:rsidRPr="00D72589">
              <w:rPr>
                <w:rFonts w:ascii="微軟正黑體" w:eastAsia="微軟正黑體" w:hAnsi="微軟正黑體" w:cs="Calibri" w:hint="eastAsia"/>
                <w:b/>
                <w:bCs/>
                <w:color w:val="FFFFFF"/>
                <w:kern w:val="0"/>
                <w:sz w:val="14"/>
                <w:szCs w:val="14"/>
                <w:lang w:eastAsia="zh-TW"/>
                <w14:ligatures w14:val="none"/>
              </w:rPr>
              <w:t xml:space="preserve"> </w:t>
            </w:r>
            <w:r w:rsidRPr="00D72589"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check</w:t>
            </w:r>
          </w:p>
        </w:tc>
        <w:tc>
          <w:tcPr>
            <w:tcW w:w="3685" w:type="dxa"/>
            <w:shd w:val="clear" w:color="4472C4" w:fill="4472C4"/>
            <w:noWrap/>
            <w:vAlign w:val="center"/>
            <w:hideMark/>
          </w:tcPr>
          <w:p w14:paraId="73A3A16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MW</w:t>
            </w:r>
            <w:r w:rsidRPr="00D72589">
              <w:rPr>
                <w:rFonts w:ascii="微軟正黑體" w:eastAsia="微軟正黑體" w:hAnsi="微軟正黑體" w:cs="新細明體"/>
                <w:b/>
                <w:bCs/>
                <w:color w:val="FFFFFF"/>
                <w:kern w:val="0"/>
                <w:sz w:val="14"/>
                <w:szCs w:val="14"/>
                <w14:ligatures w14:val="none"/>
              </w:rPr>
              <w:t>狀態</w:t>
            </w:r>
          </w:p>
        </w:tc>
        <w:tc>
          <w:tcPr>
            <w:tcW w:w="1134" w:type="dxa"/>
            <w:shd w:val="clear" w:color="4472C4" w:fill="4472C4"/>
            <w:vAlign w:val="center"/>
          </w:tcPr>
          <w:p w14:paraId="3286C672" w14:textId="77337AAC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b/>
                <w:bCs/>
                <w:color w:val="FFFFFF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b/>
                <w:bCs/>
                <w:color w:val="FFFFFF"/>
                <w:kern w:val="0"/>
                <w:sz w:val="14"/>
                <w:szCs w:val="14"/>
                <w:lang w:eastAsia="zh-TW"/>
                <w14:ligatures w14:val="none"/>
              </w:rPr>
              <w:t>備註</w:t>
            </w:r>
          </w:p>
        </w:tc>
      </w:tr>
      <w:tr w:rsidR="00A37D95" w:rsidRPr="00D72589" w14:paraId="36FEB64A" w14:textId="7777DE13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  <w:hideMark/>
          </w:tcPr>
          <w:p w14:paraId="743D57E1" w14:textId="63336C90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 w:rsidRPr="00D72589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0</w:t>
            </w:r>
            <w:r w:rsidR="00465350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6</w:t>
            </w:r>
            <w:r w:rsidRPr="00D72589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/</w:t>
            </w:r>
            <w:r w:rsidR="00465350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07</w:t>
            </w:r>
          </w:p>
        </w:tc>
        <w:tc>
          <w:tcPr>
            <w:tcW w:w="511" w:type="dxa"/>
            <w:shd w:val="clear" w:color="auto" w:fill="auto"/>
            <w:noWrap/>
            <w:vAlign w:val="center"/>
            <w:hideMark/>
          </w:tcPr>
          <w:p w14:paraId="706156C2" w14:textId="3A30814E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D72589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N</w:t>
            </w:r>
            <w:r w:rsidR="00465350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6</w:t>
            </w:r>
          </w:p>
        </w:tc>
        <w:tc>
          <w:tcPr>
            <w:tcW w:w="709" w:type="dxa"/>
            <w:shd w:val="clear" w:color="auto" w:fill="auto"/>
            <w:noWrap/>
            <w:vAlign w:val="center"/>
            <w:hideMark/>
          </w:tcPr>
          <w:p w14:paraId="614A52C6" w14:textId="52090658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 w:rsidRPr="00D72589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N0</w:t>
            </w:r>
            <w:r w:rsidR="00465350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8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7B567155" w14:textId="55E4E71E" w:rsidR="00A37D95" w:rsidRPr="00D72589" w:rsidRDefault="00465350" w:rsidP="000C0D2B">
            <w:pPr>
              <w:spacing w:after="0" w:line="240" w:lineRule="auto"/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 xml:space="preserve">C1 </w:t>
            </w:r>
            <w:r w:rsidR="00A37D95" w:rsidRPr="00D72589"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14:ligatures w14:val="none"/>
              </w:rPr>
              <w:t xml:space="preserve">PTC = </w:t>
            </w:r>
            <w:r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52</w:t>
            </w:r>
          </w:p>
        </w:tc>
        <w:tc>
          <w:tcPr>
            <w:tcW w:w="1559" w:type="dxa"/>
            <w:shd w:val="clear" w:color="auto" w:fill="auto"/>
            <w:noWrap/>
            <w:vAlign w:val="center"/>
            <w:hideMark/>
          </w:tcPr>
          <w:p w14:paraId="3E46D04D" w14:textId="28401C1F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 w:rsidRPr="00D72589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 xml:space="preserve">PTC = </w:t>
            </w:r>
            <w:r w:rsidR="00465350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4/0/2</w:t>
            </w:r>
            <w:r w:rsidR="00465350"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br/>
            </w:r>
            <w:r w:rsidR="00465350"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PTC = 0/0/4</w:t>
            </w:r>
          </w:p>
        </w:tc>
        <w:tc>
          <w:tcPr>
            <w:tcW w:w="3402" w:type="dxa"/>
            <w:shd w:val="clear" w:color="auto" w:fill="auto"/>
            <w:vAlign w:val="center"/>
            <w:hideMark/>
          </w:tcPr>
          <w:p w14:paraId="3DB1EEB8" w14:textId="36A29D3A" w:rsidR="00A37D95" w:rsidRPr="00465350" w:rsidRDefault="00465350" w:rsidP="00BC1CB0">
            <w:pPr>
              <w:spacing w:after="0" w:line="240" w:lineRule="auto"/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PTC map 2點鐘分布均勻, 有刮管痕跡、一顆承接石英鬆動、轉子間隙偏心</w:t>
            </w:r>
            <w:r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,</w:t>
            </w: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 xml:space="preserve"> 更換轉子</w:t>
            </w:r>
            <w:r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br/>
            </w: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check leveling and transfer ok</w:t>
            </w:r>
          </w:p>
        </w:tc>
        <w:tc>
          <w:tcPr>
            <w:tcW w:w="1843" w:type="dxa"/>
            <w:shd w:val="clear" w:color="auto" w:fill="auto"/>
            <w:noWrap/>
            <w:vAlign w:val="center"/>
            <w:hideMark/>
          </w:tcPr>
          <w:p w14:paraId="6E1FCD07" w14:textId="225C00CD" w:rsidR="00A37D95" w:rsidRPr="00D72589" w:rsidRDefault="00465350" w:rsidP="000C0D2B">
            <w:pPr>
              <w:spacing w:after="0" w:line="240" w:lineRule="auto"/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25232720-4605-OP Def% 0.03%~0.33%</w:t>
            </w:r>
          </w:p>
        </w:tc>
        <w:tc>
          <w:tcPr>
            <w:tcW w:w="3685" w:type="dxa"/>
            <w:shd w:val="clear" w:color="auto" w:fill="auto"/>
            <w:noWrap/>
            <w:vAlign w:val="center"/>
            <w:hideMark/>
          </w:tcPr>
          <w:p w14:paraId="55096A9F" w14:textId="3E9774DE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Times New Roman"/>
                <w:kern w:val="0"/>
                <w:sz w:val="14"/>
                <w:szCs w:val="14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4C8F76DD" w14:textId="2B1397AF" w:rsidR="00A37D95" w:rsidRPr="00A37D95" w:rsidRDefault="00A37D95" w:rsidP="000C0D2B">
            <w:pPr>
              <w:spacing w:after="0" w:line="240" w:lineRule="auto"/>
              <w:rPr>
                <w:rFonts w:ascii="微軟正黑體" w:eastAsia="微軟正黑體" w:hAnsi="微軟正黑體" w:cs="Times New Roman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</w:tr>
      <w:tr w:rsidR="00A37D95" w:rsidRPr="00D72589" w14:paraId="5EFC26FD" w14:textId="36CFCEC8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43FFA4A7" w14:textId="3C8472D6" w:rsidR="00A37D95" w:rsidRPr="00D72589" w:rsidRDefault="00465350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06/11</w:t>
            </w: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415C68E5" w14:textId="7F78470E" w:rsidR="00A37D95" w:rsidRPr="00D72589" w:rsidRDefault="00465350" w:rsidP="000C0D2B">
            <w:pPr>
              <w:spacing w:after="0" w:line="240" w:lineRule="auto"/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N2</w:t>
            </w: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1130E4F2" w14:textId="51005179" w:rsidR="00A37D95" w:rsidRPr="00D72589" w:rsidRDefault="00465350" w:rsidP="000C0D2B">
            <w:pPr>
              <w:spacing w:after="0" w:line="240" w:lineRule="auto"/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N01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BCBE3E5" w14:textId="52DA18ED" w:rsidR="00A37D95" w:rsidRPr="00D72589" w:rsidRDefault="00465350" w:rsidP="000C0D2B">
            <w:pPr>
              <w:spacing w:after="0" w:line="240" w:lineRule="auto"/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Calibri" w:hint="eastAsia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  <w:t>C4 PTC = 268</w:t>
            </w: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77F282B5" w14:textId="7B761D49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2D8D54A3" w14:textId="63B711D8" w:rsidR="00A37D95" w:rsidRPr="00465350" w:rsidRDefault="00465350" w:rsidP="000C0D2B">
            <w:pPr>
              <w:spacing w:after="0" w:line="240" w:lineRule="auto"/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PTC map 10點鐘噴射狀, 卸載轉子手轉有卡頓異音, 更換轉子、</w:t>
            </w:r>
            <w:r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c</w:t>
            </w: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heck 承接、刮管</w:t>
            </w:r>
            <w:r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o</w:t>
            </w: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k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78503E59" w14:textId="77777777" w:rsidR="00465350" w:rsidRDefault="00465350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OM check normal</w:t>
            </w:r>
          </w:p>
          <w:p w14:paraId="21F4C6DC" w14:textId="3974C78E" w:rsidR="00A37D95" w:rsidRPr="00D72589" w:rsidRDefault="00465350" w:rsidP="000C0D2B">
            <w:pPr>
              <w:spacing w:after="0" w:line="240" w:lineRule="auto"/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  <w:r>
              <w:rPr>
                <w:rFonts w:ascii="微軟正黑體" w:eastAsia="微軟正黑體" w:hAnsi="微軟正黑體" w:cs="Segoe UI" w:hint="eastAsia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  <w:t>do D-clean</w:t>
            </w: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467DB100" w14:textId="7A100DC9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5D3CA7F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2CB78DF7" w14:textId="7B04C2B6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39818C9C" w14:textId="6D8072C1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39FC0008" w14:textId="30B366EE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139A1810" w14:textId="1B4B3EC2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999D988" w14:textId="712B0AD3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3E3B0754" w14:textId="30D186BF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799501F2" w14:textId="3829A5FC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64789859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01797CDB" w14:textId="54EDCC75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00AEB65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1B2201C1" w14:textId="49968CD0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08B73E16" w14:textId="530E0862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78D57A13" w14:textId="0790A4C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30B931ED" w14:textId="710FD5F9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4BBD10DC" w14:textId="30F639B0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2F3CB7DE" w14:textId="0A712071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4766815C" w14:textId="73BF3C16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427D8BB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65662839" w14:textId="41C988D5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2FA4D38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318D2FFA" w14:textId="6154417A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6E92BD65" w14:textId="11B15886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0E78B143" w14:textId="088FDA2B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4734FFE0" w14:textId="2C926DED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749187A" w14:textId="75CBF56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2A3CF3F0" w14:textId="181842EB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7F66FC13" w14:textId="5C648A3E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2CE1667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5E244C3A" w14:textId="6B933588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7860D82F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0CB9C5C4" w14:textId="36526E5F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5DCB51F8" w14:textId="4B75DC5D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5C147D38" w14:textId="6614EA85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1914BD4A" w14:textId="31B7751F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4BAE8198" w14:textId="6EF46AF0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00AE8987" w14:textId="4F40406D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42DEA356" w14:textId="5B9DC94C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722CE2E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3F0A6461" w14:textId="0979A0AA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1361108D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3C70E9FC" w14:textId="0DC4A321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2CEB9084" w14:textId="7A146B6C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6413D372" w14:textId="021EFE74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67A39ECB" w14:textId="0380E006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0B0FBE8C" w14:textId="75D18FA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760DAA71" w14:textId="543E51B6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0550A9FD" w14:textId="0393B2C8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029608F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50E35641" w14:textId="3EA28412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4BB2DB6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7379F195" w14:textId="279854B7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5F97DC83" w14:textId="0B9F51C1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5FF36D1F" w14:textId="47F48BAD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18AE2ECF" w14:textId="43950BDA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6D4667EE" w14:textId="46B908D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410E0029" w14:textId="0C5F7FDD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5128F18C" w14:textId="7C6A12C8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2AC75AB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3CF08DBA" w14:textId="1A154FC9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19F6B6D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4CDE3A6A" w14:textId="28D11F16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5D661549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304B6FC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590C1276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3F2D2BA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42F0B05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26AA9B9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7A1F54A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1EFF8D5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79A265A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13A326C0" w14:textId="6623CA7B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0F4B6695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5AAB1DFF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71AA9E7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398F465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4889D669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6AF36870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6FA78E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21FD75F6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061BBDB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5F900C30" w14:textId="7149873E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6A2A23C8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6DABA52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6CEB4F16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A45E65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06A19DD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0131614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5E6EAE26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571BC63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2CD64219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3A1CAA25" w14:textId="32B27434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42069C52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12A7BF86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486B20F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0DC80C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3645B62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2B69B7CF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1BD382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2320BDC3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0320AE6F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6E7E287D" w14:textId="17D08D00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62BB218B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4002C0B1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44A70F0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7F9743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17ED0E1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7C418E1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79F437F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29138FB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36BE071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6A5B74FA" w14:textId="33225F16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5F23A939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761FE7A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41075D8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29C6FD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567B7CD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5A71605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4A896C01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15013503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48A69A2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58E6C11C" w14:textId="3A745E66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5DE8F793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4D6EA46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28A61A1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074415A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59FEDEE9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21BA828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0B2E9F3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169E7B2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1D564A8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0F561ADE" w14:textId="12768805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6D0D6420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35C7078D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2F7983AA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63BCE99F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615B62EF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09EF536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3D6045F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316874D0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684CF34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6D0743DF" w14:textId="6B1D7488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65F68B65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3E4E8113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64BA988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65798E90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035F144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7199220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ABB88FD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278323F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640C76C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25E10196" w14:textId="4D355D06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2C2B00DF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08CD42E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458C743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3853CCE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01E7BE9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32875B1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0DBDFF43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4CF6748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133E99E1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7E97EAED" w14:textId="63A21963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6DABFB1A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79CD15D8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4BCBF3F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6A5BCF6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5F309FD9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67712437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7A8750C2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34320934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5CB4E433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  <w:tr w:rsidR="00A37D95" w:rsidRPr="00D72589" w14:paraId="0CB39105" w14:textId="22A34E53" w:rsidTr="00A37D95">
        <w:trPr>
          <w:trHeight w:val="990"/>
        </w:trPr>
        <w:tc>
          <w:tcPr>
            <w:tcW w:w="1616" w:type="dxa"/>
            <w:shd w:val="clear" w:color="auto" w:fill="auto"/>
            <w:noWrap/>
            <w:vAlign w:val="center"/>
          </w:tcPr>
          <w:p w14:paraId="7F379E6F" w14:textId="77777777" w:rsidR="00A37D95" w:rsidRPr="00D72589" w:rsidRDefault="00A37D95" w:rsidP="000C0D2B">
            <w:pPr>
              <w:spacing w:after="0" w:line="240" w:lineRule="auto"/>
              <w:ind w:right="880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511" w:type="dxa"/>
            <w:shd w:val="clear" w:color="auto" w:fill="auto"/>
            <w:noWrap/>
            <w:vAlign w:val="center"/>
          </w:tcPr>
          <w:p w14:paraId="13C6053C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709" w:type="dxa"/>
            <w:shd w:val="clear" w:color="auto" w:fill="auto"/>
            <w:noWrap/>
            <w:vAlign w:val="center"/>
          </w:tcPr>
          <w:p w14:paraId="2EC37A7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C3E968E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28227F35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Calibri"/>
                <w:color w:val="00000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402" w:type="dxa"/>
            <w:shd w:val="clear" w:color="auto" w:fill="auto"/>
            <w:vAlign w:val="center"/>
          </w:tcPr>
          <w:p w14:paraId="4E76E1E1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41C45579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 w:cs="Segoe UI"/>
                <w:color w:val="323130"/>
                <w:kern w:val="0"/>
                <w:sz w:val="14"/>
                <w:szCs w:val="14"/>
                <w:lang w:eastAsia="zh-TW"/>
                <w14:ligatures w14:val="none"/>
              </w:rPr>
            </w:pP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240FC98B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  <w:tc>
          <w:tcPr>
            <w:tcW w:w="1134" w:type="dxa"/>
            <w:vAlign w:val="center"/>
          </w:tcPr>
          <w:p w14:paraId="6E0078CD" w14:textId="77777777" w:rsidR="00A37D95" w:rsidRPr="00D72589" w:rsidRDefault="00A37D95" w:rsidP="000C0D2B">
            <w:pPr>
              <w:spacing w:after="0" w:line="240" w:lineRule="auto"/>
              <w:rPr>
                <w:rFonts w:ascii="微軟正黑體" w:eastAsia="微軟正黑體" w:hAnsi="微軟正黑體"/>
                <w:noProof/>
                <w:sz w:val="14"/>
                <w:szCs w:val="14"/>
                <w:lang w:eastAsia="zh-TW"/>
              </w:rPr>
            </w:pPr>
          </w:p>
        </w:tc>
      </w:tr>
    </w:tbl>
    <w:p w14:paraId="466439DB" w14:textId="77777777" w:rsidR="00A3230C" w:rsidRPr="003A17C9" w:rsidRDefault="00A3230C">
      <w:pPr>
        <w:rPr>
          <w:rFonts w:ascii="微軟正黑體" w:eastAsia="微軟正黑體" w:hAnsi="微軟正黑體"/>
          <w:lang w:eastAsia="zh-TW"/>
        </w:rPr>
      </w:pPr>
    </w:p>
    <w:sectPr w:rsidR="00A3230C" w:rsidRPr="003A17C9" w:rsidSect="000C0D2B">
      <w:pgSz w:w="15840" w:h="12240" w:orient="landscape"/>
      <w:pgMar w:top="1800" w:right="1440" w:bottom="180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904B1" w14:textId="77777777" w:rsidR="0065244C" w:rsidRDefault="0065244C" w:rsidP="000C0D2B">
      <w:pPr>
        <w:spacing w:after="0" w:line="240" w:lineRule="auto"/>
      </w:pPr>
      <w:r>
        <w:separator/>
      </w:r>
    </w:p>
  </w:endnote>
  <w:endnote w:type="continuationSeparator" w:id="0">
    <w:p w14:paraId="2BD4412A" w14:textId="77777777" w:rsidR="0065244C" w:rsidRDefault="0065244C" w:rsidP="000C0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70933" w14:textId="77777777" w:rsidR="0065244C" w:rsidRDefault="0065244C" w:rsidP="000C0D2B">
      <w:pPr>
        <w:spacing w:after="0" w:line="240" w:lineRule="auto"/>
      </w:pPr>
      <w:r>
        <w:separator/>
      </w:r>
    </w:p>
  </w:footnote>
  <w:footnote w:type="continuationSeparator" w:id="0">
    <w:p w14:paraId="6403EC74" w14:textId="77777777" w:rsidR="0065244C" w:rsidRDefault="0065244C" w:rsidP="000C0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30C"/>
    <w:rsid w:val="000C0D2B"/>
    <w:rsid w:val="000E011A"/>
    <w:rsid w:val="001119F9"/>
    <w:rsid w:val="002153EC"/>
    <w:rsid w:val="002232BD"/>
    <w:rsid w:val="00244A17"/>
    <w:rsid w:val="00330AD9"/>
    <w:rsid w:val="003A17C9"/>
    <w:rsid w:val="00465350"/>
    <w:rsid w:val="004C07E8"/>
    <w:rsid w:val="0065244C"/>
    <w:rsid w:val="006718C1"/>
    <w:rsid w:val="007C194A"/>
    <w:rsid w:val="008051CC"/>
    <w:rsid w:val="008B13A9"/>
    <w:rsid w:val="00915188"/>
    <w:rsid w:val="009C4B5F"/>
    <w:rsid w:val="00A3230C"/>
    <w:rsid w:val="00A37D95"/>
    <w:rsid w:val="00BA5752"/>
    <w:rsid w:val="00BC1CB0"/>
    <w:rsid w:val="00D16AC4"/>
    <w:rsid w:val="00D72589"/>
    <w:rsid w:val="00EB6BA5"/>
    <w:rsid w:val="00F81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4F6035"/>
  <w15:chartTrackingRefBased/>
  <w15:docId w15:val="{3F94B6C7-E813-4FDA-BEAC-E8FE985AD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2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2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3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2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23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2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2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2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2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323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A323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A323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A323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A3230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323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3230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323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323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2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32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2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32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23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323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23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23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23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323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230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0D2B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頁首 字元"/>
    <w:basedOn w:val="a0"/>
    <w:link w:val="ae"/>
    <w:uiPriority w:val="99"/>
    <w:rsid w:val="000C0D2B"/>
  </w:style>
  <w:style w:type="paragraph" w:styleId="af0">
    <w:name w:val="footer"/>
    <w:basedOn w:val="a"/>
    <w:link w:val="af1"/>
    <w:uiPriority w:val="99"/>
    <w:unhideWhenUsed/>
    <w:rsid w:val="000C0D2B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1">
    <w:name w:val="頁尾 字元"/>
    <w:basedOn w:val="a0"/>
    <w:link w:val="af0"/>
    <w:uiPriority w:val="99"/>
    <w:rsid w:val="000C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1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2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1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5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5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1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7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S220 JYLin</dc:creator>
  <cp:keywords/>
  <dc:description/>
  <cp:lastModifiedBy>S220 JYLin</cp:lastModifiedBy>
  <cp:revision>12</cp:revision>
  <dcterms:created xsi:type="dcterms:W3CDTF">2025-03-03T02:56:00Z</dcterms:created>
  <dcterms:modified xsi:type="dcterms:W3CDTF">2025-06-24T05:26:00Z</dcterms:modified>
</cp:coreProperties>
</file>