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3A2" w:rsidRDefault="002553A2" w:rsidP="002553A2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6BD666" wp14:editId="0CB35A70">
            <wp:extent cx="2457143" cy="18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C1" w:rsidRDefault="00D22A46">
      <w:pPr>
        <w:rPr>
          <w:rFonts w:ascii="微软雅黑" w:eastAsia="微软雅黑" w:hAnsi="微软雅黑"/>
        </w:rPr>
      </w:pPr>
      <w:r w:rsidRPr="00D22A46">
        <w:rPr>
          <w:rFonts w:ascii="微软雅黑" w:eastAsia="微软雅黑" w:hAnsi="微软雅黑" w:hint="eastAsia"/>
        </w:rPr>
        <w:t>就像光纤一样，均匀化柱状导光管利用全内反射(</w:t>
      </w:r>
      <w:proofErr w:type="spellStart"/>
      <w:r w:rsidRPr="00D22A46">
        <w:rPr>
          <w:rFonts w:ascii="微软雅黑" w:eastAsia="微软雅黑" w:hAnsi="微软雅黑" w:hint="eastAsia"/>
        </w:rPr>
        <w:t>TIR</w:t>
      </w:r>
      <w:proofErr w:type="spellEnd"/>
      <w:r w:rsidRPr="00D22A46">
        <w:rPr>
          <w:rFonts w:ascii="微软雅黑" w:eastAsia="微软雅黑" w:hAnsi="微软雅黑" w:hint="eastAsia"/>
        </w:rPr>
        <w:t>)，将光线从导光管入口透射到导光管出口。基片的折射率是影响导光管临界角的唯一因素，该折射率</w:t>
      </w:r>
      <w:proofErr w:type="gramStart"/>
      <w:r w:rsidRPr="00D22A46">
        <w:rPr>
          <w:rFonts w:ascii="微软雅黑" w:eastAsia="微软雅黑" w:hAnsi="微软雅黑" w:hint="eastAsia"/>
        </w:rPr>
        <w:t>定义全</w:t>
      </w:r>
      <w:proofErr w:type="gramEnd"/>
      <w:r w:rsidRPr="00D22A46">
        <w:rPr>
          <w:rFonts w:ascii="微软雅黑" w:eastAsia="微软雅黑" w:hAnsi="微软雅黑" w:hint="eastAsia"/>
        </w:rPr>
        <w:t>内反射发生时的接收角。导光管专为具备高数值孔径、标准数值孔径和低数值孔径的光源设计，而如果所使用的基片相同，则接收角相同。</w:t>
      </w:r>
    </w:p>
    <w:p w:rsidR="00D22A46" w:rsidRDefault="00A05FA7">
      <w:pPr>
        <w:rPr>
          <w:rFonts w:ascii="微软雅黑" w:eastAsia="微软雅黑" w:hAnsi="微软雅黑"/>
        </w:rPr>
      </w:pPr>
      <w:r w:rsidRPr="00A05FA7">
        <w:rPr>
          <w:rFonts w:ascii="微软雅黑" w:eastAsia="微软雅黑" w:hAnsi="微软雅黑"/>
        </w:rPr>
        <w:t>临界角 (</w:t>
      </w:r>
      <w:proofErr w:type="spellStart"/>
      <w:r w:rsidRPr="00A05FA7">
        <w:rPr>
          <w:rFonts w:ascii="微软雅黑" w:eastAsia="微软雅黑" w:hAnsi="微软雅黑"/>
        </w:rPr>
        <w:t>θ</w:t>
      </w:r>
      <w:r w:rsidRPr="00A05FA7">
        <w:rPr>
          <w:rFonts w:ascii="微软雅黑" w:eastAsia="微软雅黑" w:hAnsi="微软雅黑"/>
          <w:vertAlign w:val="subscript"/>
        </w:rPr>
        <w:t>c</w:t>
      </w:r>
      <w:proofErr w:type="spellEnd"/>
      <w:r w:rsidRPr="00A05FA7">
        <w:rPr>
          <w:rFonts w:ascii="微软雅黑" w:eastAsia="微软雅黑" w:hAnsi="微软雅黑"/>
        </w:rPr>
        <w:t>)可以通过使用方程式1计算得出</w:t>
      </w:r>
    </w:p>
    <w:p w:rsidR="00D22A46" w:rsidRDefault="00A05FA7" w:rsidP="00A05FA7">
      <w:pPr>
        <w:jc w:val="righ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81DE619" wp14:editId="676D2B19">
            <wp:extent cx="4790476" cy="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A7" w:rsidRPr="00A05FA7" w:rsidRDefault="00A05FA7" w:rsidP="00A05FA7">
      <w:pPr>
        <w:rPr>
          <w:rFonts w:ascii="微软雅黑" w:eastAsia="微软雅黑" w:hAnsi="微软雅黑"/>
        </w:rPr>
      </w:pPr>
      <w:r w:rsidRPr="00A05FA7">
        <w:rPr>
          <w:rFonts w:ascii="微软雅黑" w:eastAsia="微软雅黑" w:hAnsi="微软雅黑"/>
        </w:rPr>
        <w:t>在使用N-</w:t>
      </w:r>
      <w:proofErr w:type="spellStart"/>
      <w:r w:rsidRPr="00A05FA7">
        <w:rPr>
          <w:rFonts w:ascii="微软雅黑" w:eastAsia="微软雅黑" w:hAnsi="微软雅黑"/>
        </w:rPr>
        <w:t>BK7</w:t>
      </w:r>
      <w:proofErr w:type="spellEnd"/>
      <w:r w:rsidRPr="00A05FA7">
        <w:rPr>
          <w:rFonts w:ascii="微软雅黑" w:eastAsia="微软雅黑" w:hAnsi="微软雅黑"/>
        </w:rPr>
        <w:t>导光管的情况下，</w:t>
      </w:r>
      <w:proofErr w:type="spellStart"/>
      <w:r w:rsidRPr="00A05FA7">
        <w:rPr>
          <w:rFonts w:ascii="微软雅黑" w:eastAsia="微软雅黑" w:hAnsi="微软雅黑"/>
        </w:rPr>
        <w:t>587.9nm</w:t>
      </w:r>
      <w:proofErr w:type="spellEnd"/>
      <w:r w:rsidRPr="00A05FA7">
        <w:rPr>
          <w:rFonts w:ascii="微软雅黑" w:eastAsia="微软雅黑" w:hAnsi="微软雅黑"/>
        </w:rPr>
        <w:t>氦D线的折射率为1.517，</w:t>
      </w:r>
      <w:proofErr w:type="spellStart"/>
      <w:r w:rsidRPr="00A05FA7">
        <w:rPr>
          <w:rFonts w:ascii="微软雅黑" w:eastAsia="微软雅黑" w:hAnsi="微软雅黑"/>
        </w:rPr>
        <w:t>θ</w:t>
      </w:r>
      <w:r w:rsidRPr="00A05FA7">
        <w:rPr>
          <w:rFonts w:ascii="微软雅黑" w:eastAsia="微软雅黑" w:hAnsi="微软雅黑"/>
          <w:vertAlign w:val="subscript"/>
        </w:rPr>
        <w:t>c</w:t>
      </w:r>
      <w:proofErr w:type="spellEnd"/>
      <w:r w:rsidRPr="00A05FA7">
        <w:rPr>
          <w:rFonts w:ascii="微软雅黑" w:eastAsia="微软雅黑" w:hAnsi="微软雅黑"/>
        </w:rPr>
        <w:t>为41°。若入射角大于</w:t>
      </w:r>
      <w:proofErr w:type="spellStart"/>
      <w:r w:rsidRPr="00A05FA7">
        <w:rPr>
          <w:rFonts w:ascii="微软雅黑" w:eastAsia="微软雅黑" w:hAnsi="微软雅黑"/>
        </w:rPr>
        <w:t>θc</w:t>
      </w:r>
      <w:proofErr w:type="spellEnd"/>
      <w:r w:rsidRPr="00A05FA7">
        <w:rPr>
          <w:rFonts w:ascii="微软雅黑" w:eastAsia="微软雅黑" w:hAnsi="微软雅黑"/>
        </w:rPr>
        <w:t>，则会发生全内反射，光线会在导光管透射（图1）。</w:t>
      </w:r>
    </w:p>
    <w:p w:rsidR="00A05FA7" w:rsidRPr="00A05FA7" w:rsidRDefault="00A05FA7" w:rsidP="00A05FA7">
      <w:pPr>
        <w:rPr>
          <w:rFonts w:ascii="微软雅黑" w:eastAsia="微软雅黑" w:hAnsi="微软雅黑"/>
        </w:rPr>
      </w:pPr>
      <w:r w:rsidRPr="00A05FA7">
        <w:rPr>
          <w:rFonts w:ascii="微软雅黑" w:eastAsia="微软雅黑" w:hAnsi="微软雅黑"/>
        </w:rPr>
        <w:t>由于光线以不同入射角进入导光管，则导光管内的光线反射角均不相同。 最小入射角等于临界角，在相同长度的</w:t>
      </w:r>
      <w:r w:rsidRPr="00A05FA7">
        <w:rPr>
          <w:rFonts w:ascii="微软雅黑" w:eastAsia="微软雅黑" w:hAnsi="微软雅黑"/>
        </w:rPr>
        <w:fldChar w:fldCharType="begin"/>
      </w:r>
      <w:r w:rsidRPr="00A05FA7">
        <w:rPr>
          <w:rFonts w:ascii="微软雅黑" w:eastAsia="微软雅黑" w:hAnsi="微软雅黑"/>
        </w:rPr>
        <w:instrText xml:space="preserve"> HYPERLINK "https://www.edmundoptics.com/optics/prisms/light-pipes-homogenizing-rods/" </w:instrText>
      </w:r>
      <w:r w:rsidRPr="00A05FA7">
        <w:rPr>
          <w:rFonts w:ascii="微软雅黑" w:eastAsia="微软雅黑" w:hAnsi="微软雅黑"/>
        </w:rPr>
        <w:fldChar w:fldCharType="separate"/>
      </w:r>
      <w:r w:rsidRPr="00A05FA7">
        <w:rPr>
          <w:rStyle w:val="a3"/>
          <w:rFonts w:ascii="微软雅黑" w:eastAsia="微软雅黑" w:hAnsi="微软雅黑"/>
        </w:rPr>
        <w:t>导光管</w:t>
      </w:r>
      <w:r w:rsidRPr="00A05FA7">
        <w:rPr>
          <w:rFonts w:ascii="微软雅黑" w:eastAsia="微软雅黑" w:hAnsi="微软雅黑"/>
        </w:rPr>
        <w:fldChar w:fldCharType="end"/>
      </w:r>
      <w:r w:rsidRPr="00A05FA7">
        <w:rPr>
          <w:rFonts w:ascii="微软雅黑" w:eastAsia="微软雅黑" w:hAnsi="微软雅黑"/>
        </w:rPr>
        <w:t>中，它比以大于临界角许多倍的入射角进入的光线获得更多反射（图2）。</w:t>
      </w:r>
    </w:p>
    <w:p w:rsidR="00A05FA7" w:rsidRPr="00A05FA7" w:rsidRDefault="00A05FA7" w:rsidP="00A05FA7">
      <w:pPr>
        <w:rPr>
          <w:rFonts w:ascii="微软雅黑" w:eastAsia="微软雅黑" w:hAnsi="微软雅黑"/>
        </w:rPr>
      </w:pPr>
      <w:r w:rsidRPr="00A05FA7">
        <w:rPr>
          <w:rFonts w:ascii="微软雅黑" w:eastAsia="微软雅黑" w:hAnsi="微软雅黑"/>
        </w:rPr>
        <w:t>由于低数值孔径光源的光线数量大于</w:t>
      </w:r>
      <w:proofErr w:type="spellStart"/>
      <w:r w:rsidRPr="00A05FA7">
        <w:rPr>
          <w:rFonts w:ascii="微软雅黑" w:eastAsia="微软雅黑" w:hAnsi="微软雅黑"/>
        </w:rPr>
        <w:t>θc</w:t>
      </w:r>
      <w:proofErr w:type="spellEnd"/>
      <w:r w:rsidRPr="00A05FA7">
        <w:rPr>
          <w:rFonts w:ascii="微软雅黑" w:eastAsia="微软雅黑" w:hAnsi="微软雅黑"/>
        </w:rPr>
        <w:t>及大于高数值孔径光源，因此低数值孔径导光管长度长于高数值孔径导光管，建议用于</w:t>
      </w:r>
      <w:proofErr w:type="gramStart"/>
      <w:r w:rsidRPr="00A05FA7">
        <w:rPr>
          <w:rFonts w:ascii="微软雅黑" w:eastAsia="微软雅黑" w:hAnsi="微软雅黑"/>
        </w:rPr>
        <w:t>窄</w:t>
      </w:r>
      <w:proofErr w:type="gramEnd"/>
      <w:r w:rsidRPr="00A05FA7">
        <w:rPr>
          <w:rFonts w:ascii="微软雅黑" w:eastAsia="微软雅黑" w:hAnsi="微软雅黑"/>
        </w:rPr>
        <w:t>光束发散的光源。</w:t>
      </w:r>
    </w:p>
    <w:p w:rsidR="00A05FA7" w:rsidRPr="00A05FA7" w:rsidRDefault="00A05FA7" w:rsidP="00A05FA7">
      <w:pPr>
        <w:rPr>
          <w:rFonts w:ascii="微软雅黑" w:eastAsia="微软雅黑" w:hAnsi="微软雅黑"/>
        </w:rPr>
      </w:pPr>
      <w:r w:rsidRPr="00A05FA7">
        <w:rPr>
          <w:rFonts w:ascii="微软雅黑" w:eastAsia="微软雅黑" w:hAnsi="微软雅黑"/>
          <w:b/>
          <w:bCs/>
        </w:rPr>
        <w:t>注意：</w:t>
      </w:r>
      <w:r w:rsidRPr="00A05FA7">
        <w:rPr>
          <w:rFonts w:ascii="微软雅黑" w:eastAsia="微软雅黑" w:hAnsi="微软雅黑"/>
        </w:rPr>
        <w:t> 导光管的设计不适用于平行激光光源。对于均匀化平行光源，建议使用</w:t>
      </w:r>
      <w:r w:rsidRPr="00A05FA7">
        <w:rPr>
          <w:rFonts w:ascii="微软雅黑" w:eastAsia="微软雅黑" w:hAnsi="微软雅黑"/>
        </w:rPr>
        <w:fldChar w:fldCharType="begin"/>
      </w:r>
      <w:r w:rsidRPr="00A05FA7">
        <w:rPr>
          <w:rFonts w:ascii="微软雅黑" w:eastAsia="微软雅黑" w:hAnsi="微软雅黑"/>
        </w:rPr>
        <w:instrText xml:space="preserve"> HYPERLINK "https://www.edmundoptics.com/optics/optical-lenses/specialty-lenses/microlens-arrays/3144/" </w:instrText>
      </w:r>
      <w:r w:rsidRPr="00A05FA7">
        <w:rPr>
          <w:rFonts w:ascii="微软雅黑" w:eastAsia="微软雅黑" w:hAnsi="微软雅黑"/>
        </w:rPr>
        <w:fldChar w:fldCharType="separate"/>
      </w:r>
      <w:r w:rsidRPr="00A05FA7">
        <w:rPr>
          <w:rStyle w:val="a3"/>
          <w:rFonts w:ascii="微软雅黑" w:eastAsia="微软雅黑" w:hAnsi="微软雅黑"/>
        </w:rPr>
        <w:t>微透镜阵列</w:t>
      </w:r>
      <w:r w:rsidRPr="00A05FA7">
        <w:rPr>
          <w:rFonts w:ascii="微软雅黑" w:eastAsia="微软雅黑" w:hAnsi="微软雅黑"/>
        </w:rPr>
        <w:fldChar w:fldCharType="end"/>
      </w:r>
      <w:r w:rsidRPr="00A05FA7">
        <w:rPr>
          <w:rFonts w:ascii="微软雅黑" w:eastAsia="微软雅黑" w:hAnsi="微软雅黑"/>
        </w:rPr>
        <w:t>或平顶激光光束整形器。导光管是</w:t>
      </w:r>
      <w:proofErr w:type="gramStart"/>
      <w:r w:rsidRPr="00A05FA7">
        <w:rPr>
          <w:rFonts w:ascii="微软雅黑" w:eastAsia="微软雅黑" w:hAnsi="微软雅黑"/>
        </w:rPr>
        <w:t>发射非</w:t>
      </w:r>
      <w:proofErr w:type="gramEnd"/>
      <w:r w:rsidRPr="00A05FA7">
        <w:rPr>
          <w:rFonts w:ascii="微软雅黑" w:eastAsia="微软雅黑" w:hAnsi="微软雅黑"/>
        </w:rPr>
        <w:t>平行光的均匀化多色光源的最理想选择。</w:t>
      </w:r>
    </w:p>
    <w:p w:rsidR="00D22A46" w:rsidRPr="00A05FA7" w:rsidRDefault="00DC43AF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D860B8A" wp14:editId="5A35FAA5">
            <wp:extent cx="5274310" cy="1739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AF" w:rsidRPr="00DC43AF" w:rsidRDefault="00DC43AF" w:rsidP="00DC43AF">
      <w:pPr>
        <w:widowControl/>
        <w:shd w:val="clear" w:color="auto" w:fill="FFFFFF"/>
        <w:spacing w:before="150" w:after="150" w:line="360" w:lineRule="atLeast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DC43A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图</w:t>
      </w:r>
      <w:r w:rsidRPr="00DC43A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1: </w:t>
      </w:r>
      <w:r w:rsidRPr="00DC43A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光导</w:t>
      </w:r>
      <w:proofErr w:type="gramStart"/>
      <w:r w:rsidRPr="00DC43A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匀光棒全</w:t>
      </w:r>
      <w:proofErr w:type="gramEnd"/>
      <w:r w:rsidRPr="00DC43A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内反射（</w:t>
      </w:r>
      <w:proofErr w:type="spellStart"/>
      <w:r w:rsidRPr="00DC43A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TIR</w:t>
      </w:r>
      <w:proofErr w:type="spellEnd"/>
      <w:r w:rsidRPr="00DC43A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）</w:t>
      </w:r>
    </w:p>
    <w:p w:rsidR="00D22A46" w:rsidRPr="00DC43AF" w:rsidRDefault="00DC43A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04C91C" wp14:editId="4D514B7F">
            <wp:extent cx="5274310" cy="1217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AF" w:rsidRDefault="00DC43AF" w:rsidP="00DC43AF">
      <w:pPr>
        <w:pStyle w:val="5"/>
        <w:shd w:val="clear" w:color="auto" w:fill="FFFFFF"/>
        <w:spacing w:before="150" w:beforeAutospacing="0" w:after="15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b/>
          <w:bCs/>
          <w:color w:val="333333"/>
        </w:rPr>
        <w:t>图</w:t>
      </w:r>
      <w:r>
        <w:rPr>
          <w:rStyle w:val="a4"/>
          <w:rFonts w:ascii="Helvetica" w:hAnsi="Helvetica" w:cs="Helvetica"/>
          <w:b/>
          <w:bCs/>
          <w:color w:val="333333"/>
        </w:rPr>
        <w:t xml:space="preserve"> 2: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小入射角比大入射角拥有更强的反射</w:t>
      </w:r>
    </w:p>
    <w:p w:rsidR="00D22A46" w:rsidRDefault="00D22A46">
      <w:pPr>
        <w:rPr>
          <w:rFonts w:ascii="微软雅黑" w:eastAsia="微软雅黑" w:hAnsi="微软雅黑"/>
        </w:rPr>
      </w:pPr>
    </w:p>
    <w:p w:rsidR="00D22A46" w:rsidRDefault="00D22A46">
      <w:pPr>
        <w:rPr>
          <w:rFonts w:ascii="微软雅黑" w:eastAsia="微软雅黑" w:hAnsi="微软雅黑"/>
        </w:rPr>
      </w:pPr>
    </w:p>
    <w:p w:rsidR="00D22A46" w:rsidRDefault="00D22A46">
      <w:pPr>
        <w:rPr>
          <w:rFonts w:ascii="微软雅黑" w:eastAsia="微软雅黑" w:hAnsi="微软雅黑"/>
        </w:rPr>
      </w:pPr>
      <w:bookmarkStart w:id="0" w:name="_GoBack"/>
      <w:bookmarkEnd w:id="0"/>
    </w:p>
    <w:p w:rsidR="00D22A46" w:rsidRDefault="00D22A46">
      <w:pPr>
        <w:rPr>
          <w:rFonts w:ascii="微软雅黑" w:eastAsia="微软雅黑" w:hAnsi="微软雅黑"/>
        </w:rPr>
      </w:pPr>
    </w:p>
    <w:p w:rsidR="00D22A46" w:rsidRPr="00D22A46" w:rsidRDefault="00D22A46">
      <w:pPr>
        <w:rPr>
          <w:rFonts w:ascii="微软雅黑" w:eastAsia="微软雅黑" w:hAnsi="微软雅黑" w:hint="eastAsia"/>
        </w:rPr>
      </w:pPr>
    </w:p>
    <w:sectPr w:rsidR="00D22A46" w:rsidRPr="00D2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87"/>
    <w:rsid w:val="002553A2"/>
    <w:rsid w:val="00884887"/>
    <w:rsid w:val="00A017A0"/>
    <w:rsid w:val="00A05FA7"/>
    <w:rsid w:val="00D22A46"/>
    <w:rsid w:val="00D637B3"/>
    <w:rsid w:val="00D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22B36-0EE6-4A75-A856-E70AFF52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DC43A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5FA7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C43AF"/>
    <w:rPr>
      <w:rFonts w:ascii="宋体" w:eastAsia="宋体" w:hAnsi="宋体" w:cs="宋体"/>
      <w:b/>
      <w:bCs/>
      <w:kern w:val="0"/>
      <w:sz w:val="20"/>
      <w:szCs w:val="20"/>
    </w:rPr>
  </w:style>
  <w:style w:type="character" w:styleId="a4">
    <w:name w:val="Strong"/>
    <w:basedOn w:val="a0"/>
    <w:uiPriority w:val="22"/>
    <w:qFormat/>
    <w:rsid w:val="00DC43AF"/>
    <w:rPr>
      <w:b/>
      <w:bCs/>
    </w:rPr>
  </w:style>
  <w:style w:type="character" w:customStyle="1" w:styleId="apple-converted-space">
    <w:name w:val="apple-converted-space"/>
    <w:basedOn w:val="a0"/>
    <w:rsid w:val="00DC4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610</Characters>
  <Application>Microsoft Office Word</Application>
  <DocSecurity>0</DocSecurity>
  <Lines>5</Lines>
  <Paragraphs>1</Paragraphs>
  <ScaleCrop>false</ScaleCrop>
  <Company>Nibiru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5</cp:revision>
  <dcterms:created xsi:type="dcterms:W3CDTF">2020-01-02T08:26:00Z</dcterms:created>
  <dcterms:modified xsi:type="dcterms:W3CDTF">2020-01-02T08:28:00Z</dcterms:modified>
</cp:coreProperties>
</file>