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804" w:rsidRPr="00B5535E" w:rsidRDefault="00192804" w:rsidP="00192804">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本篇来探讨一下智能手机摄像头中：普通彩色相机（RGB） + 深度相机（Depth）的技术原理。</w:t>
      </w:r>
    </w:p>
    <w:p w:rsidR="00192804" w:rsidRPr="00B5535E" w:rsidRDefault="00192804" w:rsidP="00192804">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首先来解释一下什么是深度相机吧。</w:t>
      </w:r>
    </w:p>
    <w:p w:rsidR="00192804" w:rsidRPr="00B5535E" w:rsidRDefault="00192804" w:rsidP="00192804">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深度相机</w:t>
      </w:r>
    </w:p>
    <w:p w:rsidR="00192804" w:rsidRPr="00B5535E" w:rsidRDefault="00192804" w:rsidP="00192804">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顾名思义，深度相机就是可以直接获取场景中物体距离摄像头物理距离的相机。根据原理不同，主要有飞行时间（TOF）、结构光、激光扫描几种方式（注：有些地方将双目立体视觉相机也列为深度相机的一种，它是单纯依靠算法计算得到的深度信息）。目前使用较多的是TOF相机。目前主流的TOF相机厂商有PMD、MESA、</w:t>
      </w:r>
      <w:proofErr w:type="spellStart"/>
      <w:r w:rsidRPr="00B5535E">
        <w:rPr>
          <w:rFonts w:ascii="微软雅黑" w:eastAsia="微软雅黑" w:hAnsi="微软雅黑" w:hint="eastAsia"/>
          <w:color w:val="4F4F4F"/>
          <w:sz w:val="21"/>
          <w:szCs w:val="21"/>
        </w:rPr>
        <w:t>Optrima</w:t>
      </w:r>
      <w:proofErr w:type="spellEnd"/>
      <w:r w:rsidRPr="00B5535E">
        <w:rPr>
          <w:rFonts w:ascii="微软雅黑" w:eastAsia="微软雅黑" w:hAnsi="微软雅黑" w:hint="eastAsia"/>
          <w:color w:val="4F4F4F"/>
          <w:sz w:val="21"/>
          <w:szCs w:val="21"/>
        </w:rPr>
        <w:t>、微软等几家，其中MESA在科研领域使用较多；PMD是唯一在室内/外都能使用的TOF相机厂商，多用于科研、工业等各种场合；</w:t>
      </w:r>
      <w:proofErr w:type="spellStart"/>
      <w:r w:rsidRPr="00B5535E">
        <w:rPr>
          <w:rFonts w:ascii="微软雅黑" w:eastAsia="微软雅黑" w:hAnsi="微软雅黑" w:hint="eastAsia"/>
          <w:color w:val="4F4F4F"/>
          <w:sz w:val="21"/>
          <w:szCs w:val="21"/>
        </w:rPr>
        <w:t>Optrima</w:t>
      </w:r>
      <w:proofErr w:type="spellEnd"/>
      <w:r w:rsidRPr="00B5535E">
        <w:rPr>
          <w:rFonts w:ascii="微软雅黑" w:eastAsia="微软雅黑" w:hAnsi="微软雅黑" w:hint="eastAsia"/>
          <w:color w:val="4F4F4F"/>
          <w:sz w:val="21"/>
          <w:szCs w:val="21"/>
        </w:rPr>
        <w:t>、微软则主要面向家庭、娱乐应用，价位较低。</w:t>
      </w:r>
    </w:p>
    <w:p w:rsidR="00192804" w:rsidRPr="00B5535E" w:rsidRDefault="00192804" w:rsidP="00192804">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因为TOF相机使用的较为广泛，在此主要介绍一下TOF相机的原理。</w:t>
      </w:r>
    </w:p>
    <w:p w:rsidR="00192804" w:rsidRPr="00B5535E" w:rsidRDefault="00192804" w:rsidP="00192804">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TOF相机</w:t>
      </w:r>
    </w:p>
    <w:p w:rsidR="00192804" w:rsidRPr="00B5535E" w:rsidRDefault="00192804" w:rsidP="00192804">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TOF（Time of flight）直译为“飞行时间”。其测距原理是通过给目标连续发送光脉冲，然后用传感器接收从物体返回的光，通过探测光脉冲的飞行（往返）时间来得到目标物距离。这种技术跟3D激光传感器原理基本类似，只不过3D激光传感器是逐点扫描，而TOF相机则是同时得到整幅图像的深度（距离）信息。</w:t>
      </w:r>
    </w:p>
    <w:p w:rsidR="00344CC1" w:rsidRPr="00B5535E" w:rsidRDefault="00CF0C1A" w:rsidP="00A116F7">
      <w:pPr>
        <w:jc w:val="center"/>
        <w:rPr>
          <w:rFonts w:ascii="微软雅黑" w:eastAsia="微软雅黑" w:hAnsi="微软雅黑"/>
          <w:szCs w:val="21"/>
        </w:rPr>
      </w:pPr>
      <w:r w:rsidRPr="00B5535E">
        <w:rPr>
          <w:rFonts w:ascii="微软雅黑" w:eastAsia="微软雅黑" w:hAnsi="微软雅黑"/>
          <w:noProof/>
          <w:szCs w:val="21"/>
        </w:rPr>
        <w:drawing>
          <wp:inline distT="0" distB="0" distL="0" distR="0" wp14:anchorId="290BBFD4" wp14:editId="7C4A7752">
            <wp:extent cx="4143375" cy="2408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80434" cy="2429724"/>
                    </a:xfrm>
                    <a:prstGeom prst="rect">
                      <a:avLst/>
                    </a:prstGeom>
                  </pic:spPr>
                </pic:pic>
              </a:graphicData>
            </a:graphic>
          </wp:inline>
        </w:drawing>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lastRenderedPageBreak/>
        <w:t>TOF组成</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TOF相机采用主动光探测，通常包括以下几个部分：</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Style w:val="a4"/>
          <w:rFonts w:ascii="微软雅黑" w:eastAsia="微软雅黑" w:hAnsi="微软雅黑" w:hint="eastAsia"/>
          <w:color w:val="4F4F4F"/>
          <w:sz w:val="21"/>
          <w:szCs w:val="21"/>
        </w:rPr>
        <w:t>1、照射单元</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照射单元需要对光源进行脉冲调制之后再进行发射，调制的光脉冲频率可以高达100MHz。因此，在图像拍摄过程中，光源会打开和关闭几千次。各个光脉冲只有几纳秒的时长。相机的曝光时间参数决定了每次成像的脉冲数。</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要实现精确测量，必须精确地控制光脉冲，使其具有完全相同的持续时间、上升时间和下降时间。因为即使很小的只是</w:t>
      </w:r>
      <w:proofErr w:type="gramStart"/>
      <w:r w:rsidRPr="00B5535E">
        <w:rPr>
          <w:rFonts w:ascii="微软雅黑" w:eastAsia="微软雅黑" w:hAnsi="微软雅黑" w:hint="eastAsia"/>
          <w:color w:val="4F4F4F"/>
          <w:sz w:val="21"/>
          <w:szCs w:val="21"/>
        </w:rPr>
        <w:t>一</w:t>
      </w:r>
      <w:proofErr w:type="gramEnd"/>
      <w:r w:rsidRPr="00B5535E">
        <w:rPr>
          <w:rFonts w:ascii="微软雅黑" w:eastAsia="微软雅黑" w:hAnsi="微软雅黑" w:hint="eastAsia"/>
          <w:color w:val="4F4F4F"/>
          <w:sz w:val="21"/>
          <w:szCs w:val="21"/>
        </w:rPr>
        <w:t>纳秒的偏差即可产生高达15 c m的距离测量误差。</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如此高的调制频率和精度只有采用精良的LED或激光二极管才能实现。</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一般照射光源都是采用人眼不可见的红外光源。</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Style w:val="a4"/>
          <w:rFonts w:ascii="微软雅黑" w:eastAsia="微软雅黑" w:hAnsi="微软雅黑" w:hint="eastAsia"/>
          <w:color w:val="4F4F4F"/>
          <w:sz w:val="21"/>
          <w:szCs w:val="21"/>
        </w:rPr>
        <w:t>2、光学透镜</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用于汇聚反射光线，在光学传感器上成像。不过与普通光学镜头不同的是这里需要加一个带通滤光片来保证只有与照明光源波长相同的光才能进入。这样做的目的是抑制非相干光源减少噪声，同时防止感光传感器因外部光线干扰而过度曝光。</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Style w:val="a4"/>
          <w:rFonts w:ascii="微软雅黑" w:eastAsia="微软雅黑" w:hAnsi="微软雅黑" w:hint="eastAsia"/>
          <w:color w:val="4F4F4F"/>
          <w:sz w:val="21"/>
          <w:szCs w:val="21"/>
        </w:rPr>
        <w:t>3、成像传感器</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是TOF的相机的核心。该传感器结构与普通图像传感器类似，但比图像传感器更复杂，它包含2个或者更多快门，用来在不同时间采样反射光线。因此，TOF芯片像素比一般图像传感器像素尺寸要大得多，一般100um左右。</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Style w:val="a4"/>
          <w:rFonts w:ascii="微软雅黑" w:eastAsia="微软雅黑" w:hAnsi="微软雅黑" w:hint="eastAsia"/>
          <w:color w:val="4F4F4F"/>
          <w:sz w:val="21"/>
          <w:szCs w:val="21"/>
        </w:rPr>
        <w:t>4、控制单元</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相机的电子控制单元触发的光脉冲序列与芯片电子快门的开/闭精确同步。它对传感器电荷执行读出和转换，并将它们引导</w:t>
      </w:r>
      <w:proofErr w:type="gramStart"/>
      <w:r w:rsidRPr="00B5535E">
        <w:rPr>
          <w:rFonts w:ascii="微软雅黑" w:eastAsia="微软雅黑" w:hAnsi="微软雅黑" w:hint="eastAsia"/>
          <w:color w:val="4F4F4F"/>
          <w:sz w:val="21"/>
          <w:szCs w:val="21"/>
        </w:rPr>
        <w:t>至分析</w:t>
      </w:r>
      <w:proofErr w:type="gramEnd"/>
      <w:r w:rsidRPr="00B5535E">
        <w:rPr>
          <w:rFonts w:ascii="微软雅黑" w:eastAsia="微软雅黑" w:hAnsi="微软雅黑" w:hint="eastAsia"/>
          <w:color w:val="4F4F4F"/>
          <w:sz w:val="21"/>
          <w:szCs w:val="21"/>
        </w:rPr>
        <w:t>单元和数据接口。</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Style w:val="a4"/>
          <w:rFonts w:ascii="微软雅黑" w:eastAsia="微软雅黑" w:hAnsi="微软雅黑" w:hint="eastAsia"/>
          <w:color w:val="4F4F4F"/>
          <w:sz w:val="21"/>
          <w:szCs w:val="21"/>
        </w:rPr>
        <w:t>5、计算单元</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lastRenderedPageBreak/>
        <w:t>计算单元可以记录精确的深度图。深度图通常是灰度图，其中的每个值代表光反射表面和相机之间的距离。为了得到更好的效果，通常会进行数据校准。</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TOF测距原理</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下面来介绍一个经过高度简化的测距原理。</w:t>
      </w:r>
    </w:p>
    <w:p w:rsidR="00B31937" w:rsidRPr="00B5535E" w:rsidRDefault="00B31937" w:rsidP="00B3193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照射光源一般采用方波脉冲调制，这是因为它用数字电路来实现相对容易。深度相机的每个像素都是由一个感光单元（如光电二极管）组成，它可以将入射光转换为电流，感光单元连接着多个高频转换开关（下图的G1，G2）可以把电流导入不同的可以储存电荷(下图S1，S2)的电容里。</w:t>
      </w:r>
    </w:p>
    <w:p w:rsidR="000B1A9E" w:rsidRPr="00B5535E" w:rsidRDefault="00F70A97">
      <w:pPr>
        <w:rPr>
          <w:rFonts w:ascii="微软雅黑" w:eastAsia="微软雅黑" w:hAnsi="微软雅黑"/>
          <w:szCs w:val="21"/>
        </w:rPr>
      </w:pPr>
      <w:r w:rsidRPr="00B5535E">
        <w:rPr>
          <w:rFonts w:ascii="微软雅黑" w:eastAsia="微软雅黑" w:hAnsi="微软雅黑"/>
          <w:noProof/>
          <w:szCs w:val="21"/>
        </w:rPr>
        <w:drawing>
          <wp:inline distT="0" distB="0" distL="0" distR="0" wp14:anchorId="04CAB574" wp14:editId="63B6701D">
            <wp:extent cx="5274310" cy="21507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150745"/>
                    </a:xfrm>
                    <a:prstGeom prst="rect">
                      <a:avLst/>
                    </a:prstGeom>
                  </pic:spPr>
                </pic:pic>
              </a:graphicData>
            </a:graphic>
          </wp:inline>
        </w:drawing>
      </w:r>
    </w:p>
    <w:p w:rsidR="006A4B13" w:rsidRPr="00B5535E" w:rsidRDefault="006A4B13" w:rsidP="006A4B13">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相机上的控制单元打开光源然后再关闭，发出一个光脉冲。在同一时刻，控制单元打开和关闭芯片上的电子快门。由光脉冲以这种方式产生的电荷S0存储在感光元件上。</w:t>
      </w:r>
    </w:p>
    <w:p w:rsidR="006A4B13" w:rsidRPr="00B5535E" w:rsidRDefault="006A4B13" w:rsidP="006A4B13">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然后，控制单元第二次打开并关闭光源。这次快门打开时间较晚，即在光源被关闭的时间点打开。现在生成的电荷S1也被存储在感光元件上。</w:t>
      </w:r>
    </w:p>
    <w:p w:rsidR="000B1A9E" w:rsidRPr="00B5535E" w:rsidRDefault="00200773" w:rsidP="00A116F7">
      <w:pPr>
        <w:jc w:val="center"/>
        <w:rPr>
          <w:rFonts w:ascii="微软雅黑" w:eastAsia="微软雅黑" w:hAnsi="微软雅黑"/>
          <w:szCs w:val="21"/>
        </w:rPr>
      </w:pPr>
      <w:r w:rsidRPr="00B5535E">
        <w:rPr>
          <w:rFonts w:ascii="微软雅黑" w:eastAsia="微软雅黑" w:hAnsi="微软雅黑"/>
          <w:noProof/>
          <w:szCs w:val="21"/>
        </w:rPr>
        <w:drawing>
          <wp:inline distT="0" distB="0" distL="0" distR="0" wp14:anchorId="6EC084A0" wp14:editId="4FE82D57">
            <wp:extent cx="3226083" cy="1819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9269" cy="1832350"/>
                    </a:xfrm>
                    <a:prstGeom prst="rect">
                      <a:avLst/>
                    </a:prstGeom>
                  </pic:spPr>
                </pic:pic>
              </a:graphicData>
            </a:graphic>
          </wp:inline>
        </w:drawing>
      </w:r>
    </w:p>
    <w:p w:rsidR="00614B20" w:rsidRPr="00B5535E" w:rsidRDefault="00614B20" w:rsidP="00614B20">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lastRenderedPageBreak/>
        <w:t>因为</w:t>
      </w:r>
      <w:proofErr w:type="gramStart"/>
      <w:r w:rsidRPr="00B5535E">
        <w:rPr>
          <w:rFonts w:ascii="微软雅黑" w:eastAsia="微软雅黑" w:hAnsi="微软雅黑" w:hint="eastAsia"/>
          <w:color w:val="4F4F4F"/>
          <w:sz w:val="21"/>
          <w:szCs w:val="21"/>
        </w:rPr>
        <w:t>单个光</w:t>
      </w:r>
      <w:proofErr w:type="gramEnd"/>
      <w:r w:rsidRPr="00B5535E">
        <w:rPr>
          <w:rFonts w:ascii="微软雅黑" w:eastAsia="微软雅黑" w:hAnsi="微软雅黑" w:hint="eastAsia"/>
          <w:color w:val="4F4F4F"/>
          <w:sz w:val="21"/>
          <w:szCs w:val="21"/>
        </w:rPr>
        <w:t>脉冲的持续时间非常短，此过程会重复几千次，直到达到曝光时间。然后感光传感器中的值会被读出，实际距离可以根据这些值来计算。</w:t>
      </w:r>
    </w:p>
    <w:p w:rsidR="00614B20" w:rsidRPr="00B5535E" w:rsidRDefault="00614B20" w:rsidP="00614B20">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proofErr w:type="gramStart"/>
      <w:r w:rsidRPr="00B5535E">
        <w:rPr>
          <w:rFonts w:ascii="微软雅黑" w:eastAsia="微软雅黑" w:hAnsi="微软雅黑" w:hint="eastAsia"/>
          <w:color w:val="4F4F4F"/>
          <w:sz w:val="21"/>
          <w:szCs w:val="21"/>
        </w:rPr>
        <w:t>记光的</w:t>
      </w:r>
      <w:proofErr w:type="gramEnd"/>
      <w:r w:rsidRPr="00B5535E">
        <w:rPr>
          <w:rFonts w:ascii="微软雅黑" w:eastAsia="微软雅黑" w:hAnsi="微软雅黑" w:hint="eastAsia"/>
          <w:color w:val="4F4F4F"/>
          <w:sz w:val="21"/>
          <w:szCs w:val="21"/>
        </w:rPr>
        <w:t>速度为c，</w:t>
      </w:r>
      <w:proofErr w:type="spellStart"/>
      <w:r w:rsidRPr="00B5535E">
        <w:rPr>
          <w:rFonts w:ascii="微软雅黑" w:eastAsia="微软雅黑" w:hAnsi="微软雅黑" w:hint="eastAsia"/>
          <w:color w:val="4F4F4F"/>
          <w:sz w:val="21"/>
          <w:szCs w:val="21"/>
        </w:rPr>
        <w:t>tp</w:t>
      </w:r>
      <w:proofErr w:type="spellEnd"/>
      <w:r w:rsidRPr="00B5535E">
        <w:rPr>
          <w:rFonts w:ascii="微软雅黑" w:eastAsia="微软雅黑" w:hAnsi="微软雅黑" w:hint="eastAsia"/>
          <w:color w:val="4F4F4F"/>
          <w:sz w:val="21"/>
          <w:szCs w:val="21"/>
        </w:rPr>
        <w:t>为光脉冲的持续时间， S0表示较早的快门收集的电荷， S1表示延迟的快门收集的电荷，那么距离d可以由如下公式计算：</w:t>
      </w:r>
    </w:p>
    <w:p w:rsidR="000B1A9E" w:rsidRPr="00B5535E" w:rsidRDefault="005D7864" w:rsidP="00A116F7">
      <w:pPr>
        <w:jc w:val="center"/>
        <w:rPr>
          <w:rFonts w:ascii="微软雅黑" w:eastAsia="微软雅黑" w:hAnsi="微软雅黑"/>
          <w:szCs w:val="21"/>
        </w:rPr>
      </w:pPr>
      <w:r w:rsidRPr="00B5535E">
        <w:rPr>
          <w:rFonts w:ascii="微软雅黑" w:eastAsia="微软雅黑" w:hAnsi="微软雅黑"/>
          <w:noProof/>
          <w:szCs w:val="21"/>
        </w:rPr>
        <w:drawing>
          <wp:inline distT="0" distB="0" distL="0" distR="0" wp14:anchorId="15E179D9" wp14:editId="44494457">
            <wp:extent cx="2400000" cy="504762"/>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0000" cy="504762"/>
                    </a:xfrm>
                    <a:prstGeom prst="rect">
                      <a:avLst/>
                    </a:prstGeom>
                  </pic:spPr>
                </pic:pic>
              </a:graphicData>
            </a:graphic>
          </wp:inline>
        </w:drawing>
      </w:r>
    </w:p>
    <w:p w:rsidR="00CF3D92" w:rsidRPr="00B5535E" w:rsidRDefault="00CF3D92" w:rsidP="00CF3D92">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最小的可测量距离是：在较早的快门期间S0中收集了所有的电荷，而在延迟的快门期间S1没有收集到电荷，即S1 = 0。代入公式会得出最小可测量距离d=0。</w:t>
      </w:r>
    </w:p>
    <w:p w:rsidR="00CF3D92" w:rsidRPr="00B5535E" w:rsidRDefault="00CF3D92" w:rsidP="00CF3D92">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 xml:space="preserve">最大的可测量的距离是：在S1中收集了所有电荷，而在S0中根本没有收集到电荷。然后，该公式得出d= 0.5 x c × </w:t>
      </w:r>
      <w:proofErr w:type="spellStart"/>
      <w:r w:rsidRPr="00B5535E">
        <w:rPr>
          <w:rFonts w:ascii="微软雅黑" w:eastAsia="微软雅黑" w:hAnsi="微软雅黑" w:hint="eastAsia"/>
          <w:color w:val="4F4F4F"/>
          <w:sz w:val="21"/>
          <w:szCs w:val="21"/>
        </w:rPr>
        <w:t>tp</w:t>
      </w:r>
      <w:proofErr w:type="spellEnd"/>
      <w:r w:rsidRPr="00B5535E">
        <w:rPr>
          <w:rFonts w:ascii="微软雅黑" w:eastAsia="微软雅黑" w:hAnsi="微软雅黑" w:hint="eastAsia"/>
          <w:color w:val="4F4F4F"/>
          <w:sz w:val="21"/>
          <w:szCs w:val="21"/>
        </w:rPr>
        <w:t>。因此最大可测量距离是通过光脉冲宽度来确定的。例如，</w:t>
      </w:r>
      <w:proofErr w:type="spellStart"/>
      <w:r w:rsidRPr="00B5535E">
        <w:rPr>
          <w:rFonts w:ascii="微软雅黑" w:eastAsia="微软雅黑" w:hAnsi="微软雅黑" w:hint="eastAsia"/>
          <w:color w:val="4F4F4F"/>
          <w:sz w:val="21"/>
          <w:szCs w:val="21"/>
        </w:rPr>
        <w:t>tp</w:t>
      </w:r>
      <w:proofErr w:type="spellEnd"/>
      <w:r w:rsidRPr="00B5535E">
        <w:rPr>
          <w:rFonts w:ascii="微软雅黑" w:eastAsia="微软雅黑" w:hAnsi="微软雅黑" w:hint="eastAsia"/>
          <w:color w:val="4F4F4F"/>
          <w:sz w:val="21"/>
          <w:szCs w:val="21"/>
        </w:rPr>
        <w:t xml:space="preserve"> = 50 ns，代入上式，得到最大测量距离d = 7.5m。</w:t>
      </w:r>
    </w:p>
    <w:p w:rsidR="00CF3D92" w:rsidRPr="00B5535E" w:rsidRDefault="00CF3D92" w:rsidP="00CF3D92">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TOF相机影响因素</w:t>
      </w:r>
    </w:p>
    <w:p w:rsidR="00CF3D92" w:rsidRPr="00B5535E" w:rsidRDefault="00CF3D92" w:rsidP="00CF3D92">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影响</w:t>
      </w:r>
      <w:proofErr w:type="spellStart"/>
      <w:r w:rsidRPr="00B5535E">
        <w:rPr>
          <w:rFonts w:ascii="微软雅黑" w:eastAsia="微软雅黑" w:hAnsi="微软雅黑" w:hint="eastAsia"/>
          <w:color w:val="4F4F4F"/>
          <w:sz w:val="21"/>
          <w:szCs w:val="21"/>
        </w:rPr>
        <w:t>ToF</w:t>
      </w:r>
      <w:proofErr w:type="spellEnd"/>
      <w:r w:rsidRPr="00B5535E">
        <w:rPr>
          <w:rFonts w:ascii="微软雅黑" w:eastAsia="微软雅黑" w:hAnsi="微软雅黑" w:hint="eastAsia"/>
          <w:color w:val="4F4F4F"/>
          <w:sz w:val="21"/>
          <w:szCs w:val="21"/>
        </w:rPr>
        <w:t>相机的测量精度的因素如下：</w:t>
      </w:r>
    </w:p>
    <w:p w:rsidR="00CF3D92" w:rsidRPr="00B5535E" w:rsidRDefault="00CF3D92" w:rsidP="00CF3D92">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Style w:val="a4"/>
          <w:rFonts w:ascii="微软雅黑" w:eastAsia="微软雅黑" w:hAnsi="微软雅黑" w:hint="eastAsia"/>
          <w:color w:val="4F4F4F"/>
          <w:sz w:val="21"/>
          <w:szCs w:val="21"/>
        </w:rPr>
        <w:t>1、多重反射</w:t>
      </w:r>
      <w:r w:rsidRPr="00B5535E">
        <w:rPr>
          <w:rFonts w:ascii="微软雅黑" w:eastAsia="微软雅黑" w:hAnsi="微软雅黑" w:hint="eastAsia"/>
          <w:color w:val="4F4F4F"/>
          <w:sz w:val="21"/>
          <w:szCs w:val="21"/>
        </w:rPr>
        <w:t>。</w:t>
      </w:r>
    </w:p>
    <w:p w:rsidR="00CF3D92" w:rsidRPr="00B5535E" w:rsidRDefault="00CF3D92" w:rsidP="00CF3D92">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距离测量要求光只反射一次。但是镜面或者一些角落会导致光线的多次反射，这会导致测量失真。如果多重反射使得光线完全偏转，则没有反射光线进入相机，从而无法正确测量反射面的距离。反之，如果其他方向的光通过镜面反射进入芯片，则可能会发生过度曝光。见下图。</w:t>
      </w:r>
    </w:p>
    <w:p w:rsidR="000B1A9E" w:rsidRPr="00B5535E" w:rsidRDefault="00032D53" w:rsidP="00A116F7">
      <w:pPr>
        <w:jc w:val="center"/>
        <w:rPr>
          <w:rFonts w:ascii="微软雅黑" w:eastAsia="微软雅黑" w:hAnsi="微软雅黑"/>
          <w:szCs w:val="21"/>
        </w:rPr>
      </w:pPr>
      <w:r w:rsidRPr="00B5535E">
        <w:rPr>
          <w:rFonts w:ascii="微软雅黑" w:eastAsia="微软雅黑" w:hAnsi="微软雅黑"/>
          <w:noProof/>
          <w:szCs w:val="21"/>
        </w:rPr>
        <w:drawing>
          <wp:inline distT="0" distB="0" distL="0" distR="0" wp14:anchorId="2571434A" wp14:editId="1DD791E3">
            <wp:extent cx="4944666" cy="180975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8056" cy="1821971"/>
                    </a:xfrm>
                    <a:prstGeom prst="rect">
                      <a:avLst/>
                    </a:prstGeom>
                  </pic:spPr>
                </pic:pic>
              </a:graphicData>
            </a:graphic>
          </wp:inline>
        </w:drawing>
      </w:r>
    </w:p>
    <w:p w:rsidR="002E24B8" w:rsidRPr="00B5535E" w:rsidRDefault="002E24B8" w:rsidP="002E24B8">
      <w:pPr>
        <w:pStyle w:val="a3"/>
        <w:shd w:val="clear" w:color="auto" w:fill="FFFFFF"/>
        <w:spacing w:before="0" w:beforeAutospacing="0" w:after="0" w:afterAutospacing="0" w:line="390" w:lineRule="atLeast"/>
        <w:jc w:val="both"/>
        <w:rPr>
          <w:rFonts w:ascii="微软雅黑" w:eastAsia="微软雅黑" w:hAnsi="微软雅黑"/>
          <w:color w:val="4F4F4F"/>
          <w:sz w:val="21"/>
          <w:szCs w:val="21"/>
        </w:rPr>
      </w:pPr>
      <w:r w:rsidRPr="00B5535E">
        <w:rPr>
          <w:rStyle w:val="a4"/>
          <w:rFonts w:ascii="微软雅黑" w:eastAsia="微软雅黑" w:hAnsi="微软雅黑" w:hint="eastAsia"/>
          <w:color w:val="4F4F4F"/>
          <w:sz w:val="21"/>
          <w:szCs w:val="21"/>
        </w:rPr>
        <w:lastRenderedPageBreak/>
        <w:t>2、散射光</w:t>
      </w:r>
    </w:p>
    <w:p w:rsidR="002E24B8" w:rsidRPr="00B5535E" w:rsidRDefault="002E24B8" w:rsidP="002E24B8">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在镜头内或在镜头后面发生多余反射会出现散射光，如下图所示，散射光会导致图像褪色，对比度下降等不良影响。所以要避免在相机正前方有强烈反光的物体存在。</w:t>
      </w:r>
    </w:p>
    <w:p w:rsidR="000B1A9E" w:rsidRPr="00B5535E" w:rsidRDefault="00F462EB">
      <w:pPr>
        <w:rPr>
          <w:rFonts w:ascii="微软雅黑" w:eastAsia="微软雅黑" w:hAnsi="微软雅黑"/>
          <w:szCs w:val="21"/>
        </w:rPr>
      </w:pPr>
      <w:r w:rsidRPr="00B5535E">
        <w:rPr>
          <w:rFonts w:ascii="微软雅黑" w:eastAsia="微软雅黑" w:hAnsi="微软雅黑"/>
          <w:noProof/>
          <w:szCs w:val="21"/>
        </w:rPr>
        <w:drawing>
          <wp:inline distT="0" distB="0" distL="0" distR="0" wp14:anchorId="6A5C0862" wp14:editId="4160F073">
            <wp:extent cx="5274310" cy="23564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56485"/>
                    </a:xfrm>
                    <a:prstGeom prst="rect">
                      <a:avLst/>
                    </a:prstGeom>
                  </pic:spPr>
                </pic:pic>
              </a:graphicData>
            </a:graphic>
          </wp:inline>
        </w:drawing>
      </w:r>
    </w:p>
    <w:p w:rsidR="00697934" w:rsidRPr="00B5535E" w:rsidRDefault="00697934" w:rsidP="00697934">
      <w:pPr>
        <w:pStyle w:val="a3"/>
        <w:shd w:val="clear" w:color="auto" w:fill="FFFFFF"/>
        <w:spacing w:before="0" w:beforeAutospacing="0" w:after="0" w:afterAutospacing="0" w:line="390" w:lineRule="atLeast"/>
        <w:jc w:val="both"/>
        <w:rPr>
          <w:rFonts w:ascii="微软雅黑" w:eastAsia="微软雅黑" w:hAnsi="微软雅黑"/>
          <w:color w:val="4F4F4F"/>
          <w:sz w:val="21"/>
          <w:szCs w:val="21"/>
        </w:rPr>
      </w:pPr>
      <w:r w:rsidRPr="00B5535E">
        <w:rPr>
          <w:rStyle w:val="a4"/>
          <w:rFonts w:ascii="微软雅黑" w:eastAsia="微软雅黑" w:hAnsi="微软雅黑" w:hint="eastAsia"/>
          <w:color w:val="4F4F4F"/>
          <w:sz w:val="21"/>
          <w:szCs w:val="21"/>
        </w:rPr>
        <w:t>3、环境光</w:t>
      </w:r>
    </w:p>
    <w:p w:rsidR="00697934" w:rsidRPr="00B5535E" w:rsidRDefault="00697934" w:rsidP="00697934">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前面说过，深度相机镜头上会有一个带通滤光片来保证只有与照明光源波长相同的光才能进入，这样可以抑制非相干光源提高信噪比。这种方式确实能够比较有效地过滤掉人造光源，但是，我们常见的日光几乎能够覆盖整个光谱范围，这其中包括和照明光源一样的波长，在某些情况下（如夏天的烈日）这部分光强可以达到很大，会导致感光传感器出现过度曝光。因此相机如果想在这种条件下正常工作，仍然需要额外的保护机制。</w:t>
      </w:r>
    </w:p>
    <w:p w:rsidR="00697934" w:rsidRPr="00B5535E" w:rsidRDefault="00697934" w:rsidP="00697934">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Style w:val="a4"/>
          <w:rFonts w:ascii="微软雅黑" w:eastAsia="微软雅黑" w:hAnsi="微软雅黑" w:hint="eastAsia"/>
          <w:color w:val="4F4F4F"/>
          <w:sz w:val="21"/>
          <w:szCs w:val="21"/>
        </w:rPr>
        <w:t>4、温度</w:t>
      </w:r>
    </w:p>
    <w:p w:rsidR="00697934" w:rsidRPr="00B5535E" w:rsidRDefault="00697934" w:rsidP="00697934">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电子元件的精度受温度的影响。所以当温度波动时会影响电子元件的性能，从而影响到脉冲调制的精度。前面说过</w:t>
      </w:r>
      <w:proofErr w:type="gramStart"/>
      <w:r w:rsidRPr="00B5535E">
        <w:rPr>
          <w:rFonts w:ascii="微软雅黑" w:eastAsia="微软雅黑" w:hAnsi="微软雅黑" w:hint="eastAsia"/>
          <w:color w:val="4F4F4F"/>
          <w:sz w:val="21"/>
          <w:szCs w:val="21"/>
        </w:rPr>
        <w:t>一</w:t>
      </w:r>
      <w:proofErr w:type="gramEnd"/>
      <w:r w:rsidRPr="00B5535E">
        <w:rPr>
          <w:rFonts w:ascii="微软雅黑" w:eastAsia="微软雅黑" w:hAnsi="微软雅黑" w:hint="eastAsia"/>
          <w:color w:val="4F4F4F"/>
          <w:sz w:val="21"/>
          <w:szCs w:val="21"/>
        </w:rPr>
        <w:t>纳秒的脉冲偏差即可产生高达15 c m的距离测量误差，因此相机要做好散热，这样才能保证测量精度。</w:t>
      </w:r>
    </w:p>
    <w:p w:rsidR="00697934" w:rsidRPr="00B5535E" w:rsidRDefault="00697934" w:rsidP="00697934">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TOF相机输出</w:t>
      </w:r>
    </w:p>
    <w:p w:rsidR="00697934" w:rsidRPr="00B5535E" w:rsidRDefault="00697934" w:rsidP="00697934">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那么TOF相机最后输出的是什么呢？</w:t>
      </w:r>
    </w:p>
    <w:p w:rsidR="00697934" w:rsidRPr="00B5535E" w:rsidRDefault="00697934" w:rsidP="00697934">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lastRenderedPageBreak/>
        <w:t>TOF相机内部每个像素经过上述过程都可以得到一个对应的距离，所有的像素点测量的距离就构成了一幅深度图，如下图所示。左边是原图，右边是对应的深度图。</w:t>
      </w:r>
    </w:p>
    <w:p w:rsidR="000B1A9E" w:rsidRPr="00B5535E" w:rsidRDefault="00A31D38">
      <w:pPr>
        <w:rPr>
          <w:rFonts w:ascii="微软雅黑" w:eastAsia="微软雅黑" w:hAnsi="微软雅黑"/>
          <w:szCs w:val="21"/>
        </w:rPr>
      </w:pPr>
      <w:r w:rsidRPr="00B5535E">
        <w:rPr>
          <w:rFonts w:ascii="微软雅黑" w:eastAsia="微软雅黑" w:hAnsi="微软雅黑"/>
          <w:noProof/>
          <w:szCs w:val="21"/>
        </w:rPr>
        <w:drawing>
          <wp:inline distT="0" distB="0" distL="0" distR="0" wp14:anchorId="19377848" wp14:editId="7FDE20F5">
            <wp:extent cx="5274310" cy="18154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15465"/>
                    </a:xfrm>
                    <a:prstGeom prst="rect">
                      <a:avLst/>
                    </a:prstGeom>
                  </pic:spPr>
                </pic:pic>
              </a:graphicData>
            </a:graphic>
          </wp:inline>
        </w:drawing>
      </w:r>
    </w:p>
    <w:p w:rsidR="00D54027" w:rsidRPr="00B5535E" w:rsidRDefault="00D54027" w:rsidP="00D5402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可以看到深度</w:t>
      </w:r>
      <w:proofErr w:type="gramStart"/>
      <w:r w:rsidRPr="00B5535E">
        <w:rPr>
          <w:rFonts w:ascii="微软雅黑" w:eastAsia="微软雅黑" w:hAnsi="微软雅黑" w:hint="eastAsia"/>
          <w:color w:val="4F4F4F"/>
          <w:sz w:val="21"/>
          <w:szCs w:val="21"/>
        </w:rPr>
        <w:t>图其实</w:t>
      </w:r>
      <w:proofErr w:type="gramEnd"/>
      <w:r w:rsidRPr="00B5535E">
        <w:rPr>
          <w:rFonts w:ascii="微软雅黑" w:eastAsia="微软雅黑" w:hAnsi="微软雅黑" w:hint="eastAsia"/>
          <w:color w:val="4F4F4F"/>
          <w:sz w:val="21"/>
          <w:szCs w:val="21"/>
        </w:rPr>
        <w:t>是一张灰度图，它是一张三维的图：水平垂直坐标对应像素位置，该位置的灰度值对应的是该像素距离摄像头的距离。所以深度图中的每个像素可以表示空间中一个点的三维坐标，所以深度图中的每个像素也称为体像素（voxel）。</w:t>
      </w:r>
    </w:p>
    <w:p w:rsidR="00D54027" w:rsidRPr="00B5535E" w:rsidRDefault="00D54027" w:rsidP="00D5402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深度信息融合</w:t>
      </w:r>
    </w:p>
    <w:p w:rsidR="00D54027" w:rsidRPr="00B5535E" w:rsidRDefault="00D54027" w:rsidP="00D5402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当我们获得了深度图后，下一步就是要把深度信息融合到普通RGB相机拍摄的彩色图片。这一步并非我们想象的那么容易，需要强大的算法来保障。在此列举两个因素为例进行说明：</w:t>
      </w:r>
    </w:p>
    <w:p w:rsidR="00D54027" w:rsidRPr="00B5535E" w:rsidRDefault="00D54027" w:rsidP="00D5402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1、深度相机的分辨率目前还比较低，一般都是VGA（640 x 480）以下。而现在普通的RGB相机分辨率都已经到千万</w:t>
      </w:r>
      <w:proofErr w:type="gramStart"/>
      <w:r w:rsidRPr="00B5535E">
        <w:rPr>
          <w:rFonts w:ascii="微软雅黑" w:eastAsia="微软雅黑" w:hAnsi="微软雅黑" w:hint="eastAsia"/>
          <w:color w:val="4F4F4F"/>
          <w:sz w:val="21"/>
          <w:szCs w:val="21"/>
        </w:rPr>
        <w:t>像素级</w:t>
      </w:r>
      <w:proofErr w:type="gramEnd"/>
      <w:r w:rsidRPr="00B5535E">
        <w:rPr>
          <w:rFonts w:ascii="微软雅黑" w:eastAsia="微软雅黑" w:hAnsi="微软雅黑" w:hint="eastAsia"/>
          <w:color w:val="4F4F4F"/>
          <w:sz w:val="21"/>
          <w:szCs w:val="21"/>
        </w:rPr>
        <w:t>以上了，是深度相机分辨率的几十倍甚至上百倍。因此需要将低分辨的深度图变成和RGB相机一致的高分辨率，这种“从无到有”的分辨率提升需要利用彩色图中物体的纹理、边界等内容信息，这个过程要想保持细节是比较困难的。</w:t>
      </w:r>
    </w:p>
    <w:p w:rsidR="00D54027" w:rsidRPr="00B5535E" w:rsidRDefault="00D54027" w:rsidP="00D5402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2、深度相机和彩色相机融合时还需要知道两个相机的畸变系数、光学中心、相对旋转/平移量等一系列参数，这就需要对两个相机进行相机标定工作。而深度相机的低分辨率对于相机标定工作也是一个较大的挑战。</w:t>
      </w:r>
    </w:p>
    <w:p w:rsidR="00D54027" w:rsidRPr="00B5535E" w:rsidRDefault="00D54027" w:rsidP="00D5402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TOF Vs 双目视觉</w:t>
      </w:r>
    </w:p>
    <w:p w:rsidR="00D54027" w:rsidRPr="00B5535E" w:rsidRDefault="00D54027" w:rsidP="00D5402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lastRenderedPageBreak/>
        <w:t>读者可能会有疑问，</w:t>
      </w:r>
      <w:proofErr w:type="gramStart"/>
      <w:r w:rsidRPr="00B5535E">
        <w:rPr>
          <w:rFonts w:ascii="微软雅黑" w:eastAsia="微软雅黑" w:hAnsi="微软雅黑" w:hint="eastAsia"/>
          <w:color w:val="4F4F4F"/>
          <w:sz w:val="21"/>
          <w:szCs w:val="21"/>
        </w:rPr>
        <w:t>现在双摄手机</w:t>
      </w:r>
      <w:proofErr w:type="gramEnd"/>
      <w:r w:rsidRPr="00B5535E">
        <w:rPr>
          <w:rFonts w:ascii="微软雅黑" w:eastAsia="微软雅黑" w:hAnsi="微软雅黑" w:hint="eastAsia"/>
          <w:color w:val="4F4F4F"/>
          <w:sz w:val="21"/>
          <w:szCs w:val="21"/>
        </w:rPr>
        <w:t>上的两个普通的彩色相机不就可以计算深度吗？和这个深度相机测距有何不同？</w:t>
      </w:r>
    </w:p>
    <w:p w:rsidR="00D54027" w:rsidRPr="00B5535E" w:rsidRDefault="00D54027" w:rsidP="00D54027">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双目立体视觉测距的原理和人眼类似，通过计算空间中同一个物体在两个相机成像的视差就可以根据如下三角关系计算得到物体离相机的距离：</w:t>
      </w:r>
    </w:p>
    <w:p w:rsidR="000B1A9E" w:rsidRPr="00B5535E" w:rsidRDefault="00327342" w:rsidP="00712522">
      <w:pPr>
        <w:jc w:val="center"/>
        <w:rPr>
          <w:rFonts w:ascii="微软雅黑" w:eastAsia="微软雅黑" w:hAnsi="微软雅黑"/>
          <w:szCs w:val="21"/>
        </w:rPr>
      </w:pPr>
      <w:r w:rsidRPr="00B5535E">
        <w:rPr>
          <w:rFonts w:ascii="微软雅黑" w:eastAsia="微软雅黑" w:hAnsi="微软雅黑"/>
          <w:noProof/>
          <w:szCs w:val="21"/>
        </w:rPr>
        <w:drawing>
          <wp:inline distT="0" distB="0" distL="0" distR="0" wp14:anchorId="5C2B854C" wp14:editId="6EA65C65">
            <wp:extent cx="5085714" cy="2971429"/>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5714" cy="2971429"/>
                    </a:xfrm>
                    <a:prstGeom prst="rect">
                      <a:avLst/>
                    </a:prstGeom>
                  </pic:spPr>
                </pic:pic>
              </a:graphicData>
            </a:graphic>
          </wp:inline>
        </w:drawing>
      </w:r>
    </w:p>
    <w:p w:rsidR="000B1A9E" w:rsidRPr="00B5535E" w:rsidRDefault="00E30CA0">
      <w:pPr>
        <w:rPr>
          <w:rFonts w:ascii="微软雅黑" w:eastAsia="微软雅黑" w:hAnsi="微软雅黑"/>
          <w:szCs w:val="21"/>
        </w:rPr>
      </w:pPr>
      <w:r w:rsidRPr="00B5535E">
        <w:rPr>
          <w:rFonts w:ascii="微软雅黑" w:eastAsia="微软雅黑" w:hAnsi="微软雅黑" w:hint="eastAsia"/>
          <w:color w:val="4F4F4F"/>
          <w:szCs w:val="21"/>
          <w:shd w:val="clear" w:color="auto" w:fill="FFFFFF"/>
        </w:rPr>
        <w:t>但是说起来容易，算法实现比较困难，双目立体视觉测距算法的核心就是寻找对应关系。可以理解为给定一个相机拍摄的图片中的任意一个像素点，如何在另外一个相机拍摄的图像中找到和它对应的像素点，这个过程需要特征提取、特征匹配等一系列复杂的算法。但是由于光照变化、光线明暗等外在因素的影响，拍摄的两张图片差别可能比较大，这会对特征匹配算法提出很大的挑战。如下图是在不同光照条件下拍摄的图片：</w:t>
      </w:r>
    </w:p>
    <w:p w:rsidR="000B1A9E" w:rsidRPr="00B5535E" w:rsidRDefault="00A21D47">
      <w:pPr>
        <w:rPr>
          <w:rFonts w:ascii="微软雅黑" w:eastAsia="微软雅黑" w:hAnsi="微软雅黑"/>
          <w:szCs w:val="21"/>
        </w:rPr>
      </w:pPr>
      <w:r w:rsidRPr="00B5535E">
        <w:rPr>
          <w:rFonts w:ascii="微软雅黑" w:eastAsia="微软雅黑" w:hAnsi="微软雅黑"/>
          <w:noProof/>
          <w:szCs w:val="21"/>
        </w:rPr>
        <w:drawing>
          <wp:inline distT="0" distB="0" distL="0" distR="0" wp14:anchorId="1A9D9D01" wp14:editId="62CA29FB">
            <wp:extent cx="5274310" cy="16954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95450"/>
                    </a:xfrm>
                    <a:prstGeom prst="rect">
                      <a:avLst/>
                    </a:prstGeom>
                  </pic:spPr>
                </pic:pic>
              </a:graphicData>
            </a:graphic>
          </wp:inline>
        </w:drawing>
      </w:r>
    </w:p>
    <w:p w:rsidR="00B96786" w:rsidRPr="00B5535E" w:rsidRDefault="00B96786" w:rsidP="00B96786">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lastRenderedPageBreak/>
        <w:t>另外，如果拍摄的物体缺乏纹理和细节（比如拍摄一张白纸）的话，也很难进行特征匹配。这些都对算法的鲁棒性提出了很大的挑战。</w:t>
      </w:r>
    </w:p>
    <w:p w:rsidR="00B96786" w:rsidRPr="00B5535E" w:rsidRDefault="00B96786" w:rsidP="00B96786">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虽然TOF相机和双目立体视觉都能实现测距的功能，但是它们还是有很大不同，在此我做了了简单的表格如下：</w:t>
      </w:r>
    </w:p>
    <w:p w:rsidR="000B1A9E" w:rsidRPr="00B5535E" w:rsidRDefault="00ED1094" w:rsidP="00712522">
      <w:pPr>
        <w:jc w:val="center"/>
        <w:rPr>
          <w:rFonts w:ascii="微软雅黑" w:eastAsia="微软雅黑" w:hAnsi="微软雅黑"/>
          <w:szCs w:val="21"/>
        </w:rPr>
      </w:pPr>
      <w:r w:rsidRPr="00B5535E">
        <w:rPr>
          <w:rFonts w:ascii="微软雅黑" w:eastAsia="微软雅黑" w:hAnsi="微软雅黑"/>
          <w:noProof/>
          <w:szCs w:val="21"/>
        </w:rPr>
        <w:drawing>
          <wp:inline distT="0" distB="0" distL="0" distR="0" wp14:anchorId="6B7707DA" wp14:editId="6CECE3DC">
            <wp:extent cx="5274310" cy="31343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34360"/>
                    </a:xfrm>
                    <a:prstGeom prst="rect">
                      <a:avLst/>
                    </a:prstGeom>
                  </pic:spPr>
                </pic:pic>
              </a:graphicData>
            </a:graphic>
          </wp:inline>
        </w:drawing>
      </w:r>
    </w:p>
    <w:p w:rsidR="00354AED" w:rsidRPr="00B5535E" w:rsidRDefault="00354AED" w:rsidP="00354AED">
      <w:pPr>
        <w:pStyle w:val="a3"/>
        <w:shd w:val="clear" w:color="auto" w:fill="FFFFFF"/>
        <w:spacing w:before="0" w:beforeAutospacing="0" w:after="0" w:afterAutospacing="0" w:line="390" w:lineRule="atLeast"/>
        <w:jc w:val="both"/>
        <w:rPr>
          <w:rFonts w:ascii="微软雅黑" w:eastAsia="微软雅黑" w:hAnsi="微软雅黑"/>
          <w:color w:val="4F4F4F"/>
          <w:sz w:val="21"/>
          <w:szCs w:val="21"/>
        </w:rPr>
      </w:pPr>
      <w:r w:rsidRPr="00B5535E">
        <w:rPr>
          <w:rFonts w:ascii="微软雅黑" w:eastAsia="微软雅黑" w:hAnsi="微软雅黑" w:hint="eastAsia"/>
          <w:color w:val="4F4F4F"/>
          <w:sz w:val="21"/>
          <w:szCs w:val="21"/>
        </w:rPr>
        <w:t>结构光</w:t>
      </w:r>
    </w:p>
    <w:p w:rsidR="00354AED" w:rsidRPr="00B5535E" w:rsidRDefault="00354AED" w:rsidP="00354AED">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简单的说一下结构光测距的方法吧！</w:t>
      </w:r>
    </w:p>
    <w:p w:rsidR="00354AED" w:rsidRPr="00B5535E" w:rsidRDefault="00354AED" w:rsidP="00354AED">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结构光技术就是使用提前设计好的具有特殊结构的图案（比如离散光斑、条纹光、编码结构光等），然后将图案投影到三维空间物体表面上，使用另外一个相机观察在三维物理表面成像的畸变情况。如果结构光图案投影在该物体表面是一个平面，那么观察到的成像中结构光的图案就和投影的图案类似，没有变形，只是根据距离远近产生一定的尺度变化。但是，如果物体表面不是平面，那么观察到的结构光图案就会因为物体表面不同的几何形状而产生不同的扭曲变形，而且根据距离的不同而不同，根据已知的结构光图案及观察到的变形，就能根据算法计算被测物的三维形状及深度信息。</w:t>
      </w:r>
    </w:p>
    <w:p w:rsidR="000B1A9E" w:rsidRDefault="00F07A1D">
      <w:pPr>
        <w:rPr>
          <w:rFonts w:ascii="微软雅黑" w:eastAsia="微软雅黑" w:hAnsi="微软雅黑"/>
          <w:szCs w:val="21"/>
        </w:rPr>
      </w:pPr>
      <w:r w:rsidRPr="00B5535E">
        <w:rPr>
          <w:rFonts w:ascii="微软雅黑" w:eastAsia="微软雅黑" w:hAnsi="微软雅黑"/>
          <w:noProof/>
          <w:szCs w:val="21"/>
        </w:rPr>
        <w:lastRenderedPageBreak/>
        <w:drawing>
          <wp:inline distT="0" distB="0" distL="0" distR="0" wp14:anchorId="214CF81F" wp14:editId="75A37C9E">
            <wp:extent cx="5274310" cy="37814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81425"/>
                    </a:xfrm>
                    <a:prstGeom prst="rect">
                      <a:avLst/>
                    </a:prstGeom>
                  </pic:spPr>
                </pic:pic>
              </a:graphicData>
            </a:graphic>
          </wp:inline>
        </w:drawing>
      </w:r>
    </w:p>
    <w:p w:rsidR="00B37C31" w:rsidRPr="00B5535E" w:rsidRDefault="00B37C31">
      <w:pPr>
        <w:rPr>
          <w:rFonts w:ascii="微软雅黑" w:eastAsia="微软雅黑" w:hAnsi="微软雅黑" w:hint="eastAsia"/>
          <w:szCs w:val="21"/>
        </w:rPr>
      </w:pPr>
    </w:p>
    <w:p w:rsidR="00FE248D" w:rsidRDefault="00FE248D" w:rsidP="00FE248D">
      <w:pPr>
        <w:pStyle w:val="a3"/>
        <w:shd w:val="clear" w:color="auto" w:fill="FFFFFF"/>
        <w:spacing w:before="0" w:beforeAutospacing="0" w:after="0" w:afterAutospacing="0" w:line="390" w:lineRule="atLeast"/>
        <w:jc w:val="both"/>
        <w:rPr>
          <w:rFonts w:ascii="微软雅黑" w:eastAsia="微软雅黑" w:hAnsi="微软雅黑"/>
          <w:color w:val="4F4F4F"/>
          <w:sz w:val="21"/>
          <w:szCs w:val="21"/>
        </w:rPr>
      </w:pPr>
      <w:r w:rsidRPr="00B5535E">
        <w:rPr>
          <w:rFonts w:ascii="微软雅黑" w:eastAsia="微软雅黑" w:hAnsi="微软雅黑" w:hint="eastAsia"/>
          <w:color w:val="4F4F4F"/>
          <w:sz w:val="21"/>
          <w:szCs w:val="21"/>
        </w:rPr>
        <w:t>业界比较有名的就是以色列</w:t>
      </w:r>
      <w:proofErr w:type="spellStart"/>
      <w:r w:rsidRPr="00B5535E">
        <w:rPr>
          <w:rFonts w:ascii="微软雅黑" w:eastAsia="微软雅黑" w:hAnsi="微软雅黑" w:hint="eastAsia"/>
          <w:color w:val="4F4F4F"/>
          <w:sz w:val="21"/>
          <w:szCs w:val="21"/>
        </w:rPr>
        <w:t>PrimeSense</w:t>
      </w:r>
      <w:proofErr w:type="spellEnd"/>
      <w:r w:rsidRPr="00B5535E">
        <w:rPr>
          <w:rFonts w:ascii="微软雅黑" w:eastAsia="微软雅黑" w:hAnsi="微软雅黑" w:hint="eastAsia"/>
          <w:color w:val="4F4F4F"/>
          <w:sz w:val="21"/>
          <w:szCs w:val="21"/>
        </w:rPr>
        <w:t>公司的Light Coding的方案，该方案最早被应用于Microsoft的明星产品Kinect上。目前该公司被苹果公司收购，可见苹果公司也将在深度相机领域有所动作。</w:t>
      </w:r>
    </w:p>
    <w:p w:rsidR="00B37C31" w:rsidRPr="00B5535E" w:rsidRDefault="00B37C31" w:rsidP="00FE248D">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p>
    <w:p w:rsidR="00FE248D" w:rsidRPr="00B5535E" w:rsidRDefault="00FE248D" w:rsidP="00FE248D">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结构光技术受环境光源影响较大，更适合室内的应用场景，</w:t>
      </w:r>
      <w:proofErr w:type="gramStart"/>
      <w:r w:rsidRPr="00B5535E">
        <w:rPr>
          <w:rFonts w:ascii="微软雅黑" w:eastAsia="微软雅黑" w:hAnsi="微软雅黑" w:hint="eastAsia"/>
          <w:color w:val="4F4F4F"/>
          <w:sz w:val="21"/>
          <w:szCs w:val="21"/>
        </w:rPr>
        <w:t>而且帧率较低</w:t>
      </w:r>
      <w:proofErr w:type="gramEnd"/>
      <w:r w:rsidRPr="00B5535E">
        <w:rPr>
          <w:rFonts w:ascii="微软雅黑" w:eastAsia="微软雅黑" w:hAnsi="微软雅黑" w:hint="eastAsia"/>
          <w:color w:val="4F4F4F"/>
          <w:sz w:val="21"/>
          <w:szCs w:val="21"/>
        </w:rPr>
        <w:t>，所以更适合静态场景或者缓慢变化的场景。其优势就是能够获得较高分辨率的深度图像。</w:t>
      </w:r>
    </w:p>
    <w:p w:rsidR="00FE248D" w:rsidRDefault="00FE248D" w:rsidP="00FE248D">
      <w:pPr>
        <w:pStyle w:val="a3"/>
        <w:shd w:val="clear" w:color="auto" w:fill="FFFFFF"/>
        <w:spacing w:before="0" w:beforeAutospacing="0" w:after="0" w:afterAutospacing="0" w:line="390" w:lineRule="atLeast"/>
        <w:jc w:val="both"/>
        <w:rPr>
          <w:rFonts w:ascii="微软雅黑" w:eastAsia="微软雅黑" w:hAnsi="微软雅黑"/>
          <w:color w:val="4F4F4F"/>
          <w:sz w:val="21"/>
          <w:szCs w:val="21"/>
        </w:rPr>
      </w:pPr>
      <w:r w:rsidRPr="00B5535E">
        <w:rPr>
          <w:rFonts w:ascii="微软雅黑" w:eastAsia="微软雅黑" w:hAnsi="微软雅黑" w:hint="eastAsia"/>
          <w:color w:val="4F4F4F"/>
          <w:sz w:val="21"/>
          <w:szCs w:val="21"/>
        </w:rPr>
        <w:t>双目视觉 Vs 结构光 Vs TOF</w:t>
      </w:r>
    </w:p>
    <w:p w:rsidR="00B37C31" w:rsidRPr="00B5535E" w:rsidRDefault="00B37C31" w:rsidP="00FE248D">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p>
    <w:p w:rsidR="00FE248D" w:rsidRPr="00B5535E" w:rsidRDefault="00FE248D" w:rsidP="00FE248D">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下表是双目立体视觉、结构光、TOF三种可以测量深度（距离）的技术方案综合比较：</w:t>
      </w:r>
    </w:p>
    <w:p w:rsidR="000B1A9E" w:rsidRPr="00B5535E" w:rsidRDefault="00F32ED1" w:rsidP="00B37C31">
      <w:pPr>
        <w:jc w:val="left"/>
        <w:rPr>
          <w:rFonts w:ascii="微软雅黑" w:eastAsia="微软雅黑" w:hAnsi="微软雅黑"/>
          <w:szCs w:val="21"/>
        </w:rPr>
      </w:pPr>
      <w:r w:rsidRPr="00B5535E">
        <w:rPr>
          <w:rFonts w:ascii="微软雅黑" w:eastAsia="微软雅黑" w:hAnsi="微软雅黑"/>
          <w:noProof/>
          <w:szCs w:val="21"/>
        </w:rPr>
        <w:lastRenderedPageBreak/>
        <w:drawing>
          <wp:inline distT="0" distB="0" distL="0" distR="0" wp14:anchorId="34D1C525" wp14:editId="7814E722">
            <wp:extent cx="5405242" cy="2962275"/>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2013" cy="2971466"/>
                    </a:xfrm>
                    <a:prstGeom prst="rect">
                      <a:avLst/>
                    </a:prstGeom>
                  </pic:spPr>
                </pic:pic>
              </a:graphicData>
            </a:graphic>
          </wp:inline>
        </w:drawing>
      </w:r>
    </w:p>
    <w:p w:rsidR="00A0780A" w:rsidRPr="00B5535E" w:rsidRDefault="00A0780A" w:rsidP="00A0780A">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从上述的对比分析来看，TOF方案具有响应速度快，深度信息精度高，识别距离范围大，不易受环境光线干扰等优势。因此想要在移动端直</w:t>
      </w:r>
      <w:proofErr w:type="gramStart"/>
      <w:r w:rsidRPr="00B5535E">
        <w:rPr>
          <w:rFonts w:ascii="微软雅黑" w:eastAsia="微软雅黑" w:hAnsi="微软雅黑" w:hint="eastAsia"/>
          <w:color w:val="4F4F4F"/>
          <w:sz w:val="21"/>
          <w:szCs w:val="21"/>
        </w:rPr>
        <w:t>接实现</w:t>
      </w:r>
      <w:proofErr w:type="gramEnd"/>
      <w:r w:rsidRPr="00B5535E">
        <w:rPr>
          <w:rFonts w:ascii="微软雅黑" w:eastAsia="微软雅黑" w:hAnsi="微软雅黑" w:hint="eastAsia"/>
          <w:color w:val="4F4F4F"/>
          <w:sz w:val="21"/>
          <w:szCs w:val="21"/>
        </w:rPr>
        <w:t>深度的测量，最有竞争力的就是TOF方案了。</w:t>
      </w:r>
    </w:p>
    <w:p w:rsidR="00A0780A" w:rsidRPr="00B5535E" w:rsidRDefault="00A0780A" w:rsidP="00A0780A">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典型手机</w:t>
      </w:r>
    </w:p>
    <w:p w:rsidR="00A0780A" w:rsidRPr="00B5535E" w:rsidRDefault="00A0780A" w:rsidP="00A0780A">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典型代表手机：联想</w:t>
      </w:r>
      <w:proofErr w:type="spellStart"/>
      <w:r w:rsidRPr="00B5535E">
        <w:rPr>
          <w:rFonts w:ascii="微软雅黑" w:eastAsia="微软雅黑" w:hAnsi="微软雅黑" w:hint="eastAsia"/>
          <w:color w:val="4F4F4F"/>
          <w:sz w:val="21"/>
          <w:szCs w:val="21"/>
        </w:rPr>
        <w:t>Phab</w:t>
      </w:r>
      <w:proofErr w:type="spellEnd"/>
      <w:r w:rsidRPr="00B5535E">
        <w:rPr>
          <w:rFonts w:ascii="微软雅黑" w:eastAsia="微软雅黑" w:hAnsi="微软雅黑" w:hint="eastAsia"/>
          <w:color w:val="4F4F4F"/>
          <w:sz w:val="21"/>
          <w:szCs w:val="21"/>
        </w:rPr>
        <w:t> 2。</w:t>
      </w:r>
    </w:p>
    <w:p w:rsidR="00A0780A" w:rsidRPr="00B5535E" w:rsidRDefault="00A0780A" w:rsidP="00A0780A">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目前可以买到的具备直接深度测量的智能手机只有Google和联想合作的联想</w:t>
      </w:r>
      <w:proofErr w:type="spellStart"/>
      <w:r w:rsidRPr="00B5535E">
        <w:rPr>
          <w:rFonts w:ascii="微软雅黑" w:eastAsia="微软雅黑" w:hAnsi="微软雅黑" w:hint="eastAsia"/>
          <w:color w:val="4F4F4F"/>
          <w:sz w:val="21"/>
          <w:szCs w:val="21"/>
        </w:rPr>
        <w:t>Phab</w:t>
      </w:r>
      <w:proofErr w:type="spellEnd"/>
      <w:r w:rsidRPr="00B5535E">
        <w:rPr>
          <w:rFonts w:ascii="微软雅黑" w:eastAsia="微软雅黑" w:hAnsi="微软雅黑" w:hint="eastAsia"/>
          <w:color w:val="4F4F4F"/>
          <w:sz w:val="21"/>
          <w:szCs w:val="21"/>
        </w:rPr>
        <w:t> 2，2016年11月推出，是全球首</w:t>
      </w:r>
      <w:proofErr w:type="gramStart"/>
      <w:r w:rsidRPr="00B5535E">
        <w:rPr>
          <w:rFonts w:ascii="微软雅黑" w:eastAsia="微软雅黑" w:hAnsi="微软雅黑" w:hint="eastAsia"/>
          <w:color w:val="4F4F4F"/>
          <w:sz w:val="21"/>
          <w:szCs w:val="21"/>
        </w:rPr>
        <w:t>款支持</w:t>
      </w:r>
      <w:proofErr w:type="gramEnd"/>
      <w:r w:rsidRPr="00B5535E">
        <w:rPr>
          <w:rFonts w:ascii="微软雅黑" w:eastAsia="微软雅黑" w:hAnsi="微软雅黑" w:hint="eastAsia"/>
          <w:color w:val="4F4F4F"/>
          <w:sz w:val="21"/>
          <w:szCs w:val="21"/>
        </w:rPr>
        <w:t>Google Project Tango技术的手机，其深度相机采用TOF技术方案，由PMD公司提供。</w:t>
      </w:r>
    </w:p>
    <w:p w:rsidR="00A0780A" w:rsidRPr="00B5535E" w:rsidRDefault="00A0780A" w:rsidP="00A0780A">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华硕也宣布将在2017年会推出带深度相机的手机</w:t>
      </w:r>
      <w:proofErr w:type="spellStart"/>
      <w:r w:rsidRPr="00B5535E">
        <w:rPr>
          <w:rFonts w:ascii="微软雅黑" w:eastAsia="微软雅黑" w:hAnsi="微软雅黑" w:hint="eastAsia"/>
          <w:color w:val="4F4F4F"/>
          <w:sz w:val="21"/>
          <w:szCs w:val="21"/>
        </w:rPr>
        <w:t>Zenfone</w:t>
      </w:r>
      <w:proofErr w:type="spellEnd"/>
      <w:r w:rsidRPr="00B5535E">
        <w:rPr>
          <w:rFonts w:ascii="微软雅黑" w:eastAsia="微软雅黑" w:hAnsi="微软雅黑" w:hint="eastAsia"/>
          <w:color w:val="4F4F4F"/>
          <w:sz w:val="21"/>
          <w:szCs w:val="21"/>
        </w:rPr>
        <w:t xml:space="preserve">  AR，号称是全球首款同时支持Google Project Tango（AR）和Daydream（VR）的手机。</w:t>
      </w:r>
    </w:p>
    <w:p w:rsidR="00A0780A" w:rsidRPr="00B5535E" w:rsidRDefault="00A0780A" w:rsidP="00A0780A">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深度相机应用</w:t>
      </w:r>
    </w:p>
    <w:p w:rsidR="00A0780A" w:rsidRDefault="00A0780A" w:rsidP="00A0780A">
      <w:pPr>
        <w:pStyle w:val="a3"/>
        <w:shd w:val="clear" w:color="auto" w:fill="FFFFFF"/>
        <w:spacing w:before="0" w:beforeAutospacing="0" w:after="0" w:afterAutospacing="0" w:line="390" w:lineRule="atLeast"/>
        <w:jc w:val="both"/>
        <w:rPr>
          <w:rFonts w:ascii="微软雅黑" w:eastAsia="微软雅黑" w:hAnsi="微软雅黑"/>
          <w:color w:val="4F4F4F"/>
          <w:sz w:val="21"/>
          <w:szCs w:val="21"/>
        </w:rPr>
      </w:pPr>
      <w:r w:rsidRPr="00B5535E">
        <w:rPr>
          <w:rFonts w:ascii="微软雅黑" w:eastAsia="微软雅黑" w:hAnsi="微软雅黑" w:hint="eastAsia"/>
          <w:color w:val="4F4F4F"/>
          <w:sz w:val="21"/>
          <w:szCs w:val="21"/>
        </w:rPr>
        <w:t>深度相机的应用范围非常广泛：比如未来几年将会迅速商业化的手势识，以及活体人脸识别、空间测距、三维重建、AR(增强现实)等领域。</w:t>
      </w:r>
      <w:r w:rsidRPr="00B5535E">
        <w:rPr>
          <w:rFonts w:ascii="微软雅黑" w:eastAsia="微软雅黑" w:hAnsi="微软雅黑" w:hint="eastAsia"/>
          <w:color w:val="4F4F4F"/>
          <w:sz w:val="21"/>
          <w:szCs w:val="21"/>
        </w:rPr>
        <w:br/>
      </w:r>
    </w:p>
    <w:p w:rsidR="00ED2B78" w:rsidRPr="00B5535E" w:rsidRDefault="00ED2B78" w:rsidP="00A0780A">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p>
    <w:p w:rsidR="00A0780A" w:rsidRPr="00B5535E" w:rsidRDefault="00A0780A" w:rsidP="00A0780A">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Style w:val="a4"/>
          <w:rFonts w:ascii="微软雅黑" w:eastAsia="微软雅黑" w:hAnsi="微软雅黑" w:hint="eastAsia"/>
          <w:color w:val="4F4F4F"/>
          <w:sz w:val="21"/>
          <w:szCs w:val="21"/>
        </w:rPr>
        <w:lastRenderedPageBreak/>
        <w:t>1、手势识别。</w:t>
      </w:r>
    </w:p>
    <w:p w:rsidR="00A0780A" w:rsidRPr="00B5535E" w:rsidRDefault="00A0780A" w:rsidP="00A0780A">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TOF深度相机可以将人脸、身体、手臂、手指从背景中分离，并且这种分割置信度较高，不受自然光变化的影响，同时能够实时性处理，所以这将在智能交互领域大有用武之地。预计最近几年会迅速进入消费级电子产品中。</w:t>
      </w:r>
    </w:p>
    <w:p w:rsidR="000B1A9E" w:rsidRPr="00B5535E" w:rsidRDefault="002A5CD3" w:rsidP="00ED2B78">
      <w:pPr>
        <w:jc w:val="center"/>
        <w:rPr>
          <w:rFonts w:ascii="微软雅黑" w:eastAsia="微软雅黑" w:hAnsi="微软雅黑"/>
          <w:szCs w:val="21"/>
        </w:rPr>
      </w:pPr>
      <w:r w:rsidRPr="00B5535E">
        <w:rPr>
          <w:rFonts w:ascii="微软雅黑" w:eastAsia="微软雅黑" w:hAnsi="微软雅黑"/>
          <w:noProof/>
          <w:szCs w:val="21"/>
        </w:rPr>
        <w:drawing>
          <wp:inline distT="0" distB="0" distL="0" distR="0" wp14:anchorId="07FC12D6" wp14:editId="196DBE50">
            <wp:extent cx="4038095" cy="4257143"/>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8095" cy="4257143"/>
                    </a:xfrm>
                    <a:prstGeom prst="rect">
                      <a:avLst/>
                    </a:prstGeom>
                  </pic:spPr>
                </pic:pic>
              </a:graphicData>
            </a:graphic>
          </wp:inline>
        </w:drawing>
      </w:r>
    </w:p>
    <w:p w:rsidR="00B2225C" w:rsidRPr="00B5535E" w:rsidRDefault="00B2225C" w:rsidP="00B2225C">
      <w:pPr>
        <w:pStyle w:val="a3"/>
        <w:shd w:val="clear" w:color="auto" w:fill="FFFFFF"/>
        <w:spacing w:before="0" w:beforeAutospacing="0" w:after="0" w:afterAutospacing="0" w:line="390" w:lineRule="atLeast"/>
        <w:jc w:val="both"/>
        <w:rPr>
          <w:rFonts w:ascii="微软雅黑" w:eastAsia="微软雅黑" w:hAnsi="微软雅黑"/>
          <w:color w:val="4F4F4F"/>
          <w:sz w:val="21"/>
          <w:szCs w:val="21"/>
        </w:rPr>
      </w:pPr>
      <w:r w:rsidRPr="00B5535E">
        <w:rPr>
          <w:rStyle w:val="a4"/>
          <w:rFonts w:ascii="微软雅黑" w:eastAsia="微软雅黑" w:hAnsi="微软雅黑" w:hint="eastAsia"/>
          <w:color w:val="4F4F4F"/>
          <w:sz w:val="21"/>
          <w:szCs w:val="21"/>
        </w:rPr>
        <w:t>2、真实的AR游戏体验。</w:t>
      </w:r>
    </w:p>
    <w:p w:rsidR="00B2225C" w:rsidRPr="00B5535E" w:rsidRDefault="00B2225C" w:rsidP="00B2225C">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如下图是</w:t>
      </w:r>
      <w:proofErr w:type="spellStart"/>
      <w:r w:rsidRPr="00B5535E">
        <w:rPr>
          <w:rFonts w:ascii="微软雅黑" w:eastAsia="微软雅黑" w:hAnsi="微软雅黑" w:hint="eastAsia"/>
          <w:color w:val="4F4F4F"/>
          <w:sz w:val="21"/>
          <w:szCs w:val="21"/>
        </w:rPr>
        <w:t>Phab</w:t>
      </w:r>
      <w:proofErr w:type="spellEnd"/>
      <w:r w:rsidRPr="00B5535E">
        <w:rPr>
          <w:rFonts w:ascii="微软雅黑" w:eastAsia="微软雅黑" w:hAnsi="微软雅黑" w:hint="eastAsia"/>
          <w:color w:val="4F4F4F"/>
          <w:sz w:val="21"/>
          <w:szCs w:val="21"/>
        </w:rPr>
        <w:t> 2的AR游戏展示。由于在二维图像中融合了实时的深度信息，所以AR游戏的体验比较真实。比如虚拟出来的一只猫，通过实时的空间深度感知，它可以“感受”到空间的相对位置关系，当它走到桌子边缘的时候，会很自然地跳到地面上，这在之前的AR游戏中是难以实现的。</w:t>
      </w:r>
    </w:p>
    <w:p w:rsidR="000B1A9E" w:rsidRPr="00B5535E" w:rsidRDefault="00DA1918" w:rsidP="00ED2B78">
      <w:pPr>
        <w:jc w:val="center"/>
        <w:rPr>
          <w:rFonts w:ascii="微软雅黑" w:eastAsia="微软雅黑" w:hAnsi="微软雅黑"/>
          <w:szCs w:val="21"/>
        </w:rPr>
      </w:pPr>
      <w:r w:rsidRPr="00B5535E">
        <w:rPr>
          <w:rFonts w:ascii="微软雅黑" w:eastAsia="微软雅黑" w:hAnsi="微软雅黑"/>
          <w:noProof/>
          <w:szCs w:val="21"/>
        </w:rPr>
        <w:lastRenderedPageBreak/>
        <w:drawing>
          <wp:inline distT="0" distB="0" distL="0" distR="0" wp14:anchorId="4F6EE05B" wp14:editId="7FC446BF">
            <wp:extent cx="3600000" cy="197142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1971429"/>
                    </a:xfrm>
                    <a:prstGeom prst="rect">
                      <a:avLst/>
                    </a:prstGeom>
                  </pic:spPr>
                </pic:pic>
              </a:graphicData>
            </a:graphic>
          </wp:inline>
        </w:drawing>
      </w:r>
    </w:p>
    <w:p w:rsidR="000E4278" w:rsidRPr="00B5535E" w:rsidRDefault="000E4278" w:rsidP="000E4278">
      <w:pPr>
        <w:pStyle w:val="a3"/>
        <w:shd w:val="clear" w:color="auto" w:fill="FFFFFF"/>
        <w:spacing w:before="0" w:beforeAutospacing="0" w:after="0" w:afterAutospacing="0" w:line="390" w:lineRule="atLeast"/>
        <w:jc w:val="both"/>
        <w:rPr>
          <w:rFonts w:ascii="微软雅黑" w:eastAsia="微软雅黑" w:hAnsi="微软雅黑"/>
          <w:color w:val="4F4F4F"/>
          <w:sz w:val="21"/>
          <w:szCs w:val="21"/>
        </w:rPr>
      </w:pPr>
      <w:r w:rsidRPr="00B5535E">
        <w:rPr>
          <w:rStyle w:val="a4"/>
          <w:rFonts w:ascii="微软雅黑" w:eastAsia="微软雅黑" w:hAnsi="微软雅黑" w:hint="eastAsia"/>
          <w:color w:val="4F4F4F"/>
          <w:sz w:val="21"/>
          <w:szCs w:val="21"/>
        </w:rPr>
        <w:t>3、三维空间测量。</w:t>
      </w:r>
    </w:p>
    <w:p w:rsidR="000E4278" w:rsidRPr="00B5535E" w:rsidRDefault="000E4278" w:rsidP="000E4278">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由于能够实时获得深度信息，所以实现三维空间测量也是顺其自然的。比如在室内装修领域，可以方便的将各种虚拟的家具以真实的尺寸摆放到现实环境中，用户拿着手机就可以体验家居放在室内的360°真实效果，这无疑将是一个令人激动的应用场景。</w:t>
      </w:r>
    </w:p>
    <w:p w:rsidR="000B1A9E" w:rsidRPr="00B5535E" w:rsidRDefault="00B715B9" w:rsidP="00ED2B78">
      <w:pPr>
        <w:jc w:val="center"/>
        <w:rPr>
          <w:rFonts w:ascii="微软雅黑" w:eastAsia="微软雅黑" w:hAnsi="微软雅黑"/>
          <w:szCs w:val="21"/>
        </w:rPr>
      </w:pPr>
      <w:r w:rsidRPr="00B5535E">
        <w:rPr>
          <w:rFonts w:ascii="微软雅黑" w:eastAsia="微软雅黑" w:hAnsi="微软雅黑"/>
          <w:noProof/>
          <w:szCs w:val="21"/>
        </w:rPr>
        <w:drawing>
          <wp:inline distT="0" distB="0" distL="0" distR="0" wp14:anchorId="7887DA78" wp14:editId="0744DEF6">
            <wp:extent cx="4266667" cy="1914286"/>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6667" cy="1914286"/>
                    </a:xfrm>
                    <a:prstGeom prst="rect">
                      <a:avLst/>
                    </a:prstGeom>
                  </pic:spPr>
                </pic:pic>
              </a:graphicData>
            </a:graphic>
          </wp:inline>
        </w:drawing>
      </w:r>
    </w:p>
    <w:p w:rsidR="002907AB" w:rsidRPr="00B5535E" w:rsidRDefault="002907AB" w:rsidP="002907AB">
      <w:pPr>
        <w:pStyle w:val="a3"/>
        <w:shd w:val="clear" w:color="auto" w:fill="FFFFFF"/>
        <w:spacing w:before="0" w:beforeAutospacing="0" w:after="0" w:afterAutospacing="0" w:line="390" w:lineRule="atLeast"/>
        <w:jc w:val="both"/>
        <w:rPr>
          <w:rFonts w:ascii="微软雅黑" w:eastAsia="微软雅黑" w:hAnsi="微软雅黑"/>
          <w:color w:val="4F4F4F"/>
          <w:sz w:val="21"/>
          <w:szCs w:val="21"/>
        </w:rPr>
      </w:pPr>
      <w:r w:rsidRPr="00B5535E">
        <w:rPr>
          <w:rStyle w:val="a4"/>
          <w:rFonts w:ascii="微软雅黑" w:eastAsia="微软雅黑" w:hAnsi="微软雅黑" w:hint="eastAsia"/>
          <w:color w:val="4F4F4F"/>
          <w:sz w:val="21"/>
          <w:szCs w:val="21"/>
        </w:rPr>
        <w:t>4、三维扫描/重建。</w:t>
      </w:r>
    </w:p>
    <w:p w:rsidR="002907AB" w:rsidRPr="00B5535E" w:rsidRDefault="002907AB" w:rsidP="002907AB">
      <w:pPr>
        <w:pStyle w:val="a3"/>
        <w:shd w:val="clear" w:color="auto" w:fill="FFFFFF"/>
        <w:spacing w:before="0" w:beforeAutospacing="0" w:after="0" w:afterAutospacing="0" w:line="390" w:lineRule="atLeast"/>
        <w:jc w:val="both"/>
        <w:rPr>
          <w:rFonts w:ascii="微软雅黑" w:eastAsia="微软雅黑" w:hAnsi="微软雅黑" w:hint="eastAsia"/>
          <w:color w:val="4F4F4F"/>
          <w:sz w:val="21"/>
          <w:szCs w:val="21"/>
        </w:rPr>
      </w:pPr>
      <w:r w:rsidRPr="00B5535E">
        <w:rPr>
          <w:rFonts w:ascii="微软雅黑" w:eastAsia="微软雅黑" w:hAnsi="微软雅黑" w:hint="eastAsia"/>
          <w:color w:val="4F4F4F"/>
          <w:sz w:val="21"/>
          <w:szCs w:val="21"/>
        </w:rPr>
        <w:t>可以用于三维物体和k建模和机器人视觉导航和定位。比如你看到一座非常喜欢的雕塑，就可以利用手机上的彩色相机+深度相机对它扫描一周，结合相应的算法就可以生成该雕塑的三维模型数据，利用三维打印机就可以方便的打印出一个三维的雕塑复制品出来。</w:t>
      </w:r>
    </w:p>
    <w:p w:rsidR="009314B9" w:rsidRPr="00B5535E" w:rsidRDefault="00813F44">
      <w:pPr>
        <w:rPr>
          <w:rFonts w:ascii="微软雅黑" w:eastAsia="微软雅黑" w:hAnsi="微软雅黑"/>
          <w:szCs w:val="21"/>
        </w:rPr>
      </w:pPr>
      <w:r w:rsidRPr="00B5535E">
        <w:rPr>
          <w:rFonts w:ascii="微软雅黑" w:eastAsia="微软雅黑" w:hAnsi="微软雅黑"/>
          <w:noProof/>
          <w:szCs w:val="21"/>
        </w:rPr>
        <w:drawing>
          <wp:inline distT="0" distB="0" distL="0" distR="0" wp14:anchorId="24D088C7" wp14:editId="10622716">
            <wp:extent cx="5274310" cy="11588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58875"/>
                    </a:xfrm>
                    <a:prstGeom prst="rect">
                      <a:avLst/>
                    </a:prstGeom>
                  </pic:spPr>
                </pic:pic>
              </a:graphicData>
            </a:graphic>
          </wp:inline>
        </w:drawing>
      </w:r>
    </w:p>
    <w:p w:rsidR="00464E8E" w:rsidRPr="00B5535E" w:rsidRDefault="00464E8E" w:rsidP="00464E8E">
      <w:pPr>
        <w:pStyle w:val="a3"/>
        <w:shd w:val="clear" w:color="auto" w:fill="FFFFFF"/>
        <w:spacing w:before="0" w:beforeAutospacing="0" w:after="0" w:afterAutospacing="0" w:line="390" w:lineRule="atLeast"/>
        <w:jc w:val="both"/>
        <w:rPr>
          <w:rFonts w:ascii="微软雅黑" w:eastAsia="微软雅黑" w:hAnsi="微软雅黑"/>
          <w:color w:val="4F4F4F"/>
          <w:sz w:val="21"/>
          <w:szCs w:val="21"/>
        </w:rPr>
      </w:pPr>
      <w:r w:rsidRPr="00B5535E">
        <w:rPr>
          <w:rStyle w:val="a4"/>
          <w:rFonts w:ascii="微软雅黑" w:eastAsia="微软雅黑" w:hAnsi="微软雅黑" w:hint="eastAsia"/>
          <w:color w:val="4F4F4F"/>
          <w:sz w:val="21"/>
          <w:szCs w:val="21"/>
        </w:rPr>
        <w:t>5、更广泛的其他应用。</w:t>
      </w:r>
    </w:p>
    <w:p w:rsidR="009314B9" w:rsidRPr="00B5535E" w:rsidRDefault="00464E8E" w:rsidP="00B24395">
      <w:pPr>
        <w:pStyle w:val="a3"/>
        <w:shd w:val="clear" w:color="auto" w:fill="FFFFFF"/>
        <w:spacing w:before="0" w:beforeAutospacing="0" w:after="0" w:afterAutospacing="0" w:line="390" w:lineRule="atLeast"/>
        <w:jc w:val="both"/>
        <w:rPr>
          <w:rFonts w:ascii="微软雅黑" w:eastAsia="微软雅黑" w:hAnsi="微软雅黑"/>
          <w:color w:val="4F4F4F"/>
          <w:sz w:val="21"/>
          <w:szCs w:val="21"/>
        </w:rPr>
      </w:pPr>
      <w:r w:rsidRPr="00B5535E">
        <w:rPr>
          <w:rFonts w:ascii="微软雅黑" w:eastAsia="微软雅黑" w:hAnsi="微软雅黑" w:hint="eastAsia"/>
          <w:color w:val="4F4F4F"/>
          <w:sz w:val="21"/>
          <w:szCs w:val="21"/>
        </w:rPr>
        <w:lastRenderedPageBreak/>
        <w:t>融入了深度信息的三维影像可以用于活体人脸识别，避免传统二维人脸识别的安全隐患；可以更加方便进行人体三维测量，从而推动虚拟在线试衣行业的发展等。</w:t>
      </w:r>
    </w:p>
    <w:p w:rsidR="009314B9" w:rsidRPr="00B5535E" w:rsidRDefault="00464E8E" w:rsidP="00EF42E4">
      <w:pPr>
        <w:jc w:val="center"/>
        <w:rPr>
          <w:rFonts w:ascii="微软雅黑" w:eastAsia="微软雅黑" w:hAnsi="微软雅黑"/>
          <w:szCs w:val="21"/>
        </w:rPr>
      </w:pPr>
      <w:r w:rsidRPr="00B5535E">
        <w:rPr>
          <w:rFonts w:ascii="微软雅黑" w:eastAsia="微软雅黑" w:hAnsi="微软雅黑"/>
          <w:noProof/>
          <w:szCs w:val="21"/>
        </w:rPr>
        <w:drawing>
          <wp:inline distT="0" distB="0" distL="0" distR="0" wp14:anchorId="400CC142" wp14:editId="1485F97F">
            <wp:extent cx="3752381" cy="2657143"/>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2381" cy="2657143"/>
                    </a:xfrm>
                    <a:prstGeom prst="rect">
                      <a:avLst/>
                    </a:prstGeom>
                  </pic:spPr>
                </pic:pic>
              </a:graphicData>
            </a:graphic>
          </wp:inline>
        </w:drawing>
      </w:r>
    </w:p>
    <w:p w:rsidR="009314B9" w:rsidRPr="00B5535E" w:rsidRDefault="00B24395" w:rsidP="00EF42E4">
      <w:pPr>
        <w:jc w:val="center"/>
        <w:rPr>
          <w:rFonts w:ascii="微软雅黑" w:eastAsia="微软雅黑" w:hAnsi="微软雅黑"/>
          <w:szCs w:val="21"/>
        </w:rPr>
      </w:pPr>
      <w:r w:rsidRPr="00B5535E">
        <w:rPr>
          <w:rFonts w:ascii="微软雅黑" w:eastAsia="微软雅黑" w:hAnsi="微软雅黑"/>
          <w:noProof/>
          <w:szCs w:val="21"/>
        </w:rPr>
        <w:drawing>
          <wp:inline distT="0" distB="0" distL="0" distR="0" wp14:anchorId="11343CD7" wp14:editId="1B7B2055">
            <wp:extent cx="2876190" cy="1742857"/>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6190" cy="1742857"/>
                    </a:xfrm>
                    <a:prstGeom prst="rect">
                      <a:avLst/>
                    </a:prstGeom>
                  </pic:spPr>
                </pic:pic>
              </a:graphicData>
            </a:graphic>
          </wp:inline>
        </w:drawing>
      </w:r>
    </w:p>
    <w:p w:rsidR="00B24395" w:rsidRPr="00B5535E" w:rsidRDefault="00B24395" w:rsidP="00B24395">
      <w:pPr>
        <w:pStyle w:val="a3"/>
        <w:shd w:val="clear" w:color="auto" w:fill="FFFFFF"/>
        <w:spacing w:before="0" w:beforeAutospacing="0" w:after="0" w:afterAutospacing="0" w:line="390" w:lineRule="atLeast"/>
        <w:jc w:val="both"/>
        <w:rPr>
          <w:rFonts w:ascii="微软雅黑" w:eastAsia="微软雅黑" w:hAnsi="微软雅黑"/>
          <w:color w:val="4F4F4F"/>
          <w:sz w:val="21"/>
          <w:szCs w:val="21"/>
        </w:rPr>
      </w:pPr>
      <w:r w:rsidRPr="00B5535E">
        <w:rPr>
          <w:rFonts w:ascii="微软雅黑" w:eastAsia="微软雅黑" w:hAnsi="微软雅黑" w:hint="eastAsia"/>
          <w:color w:val="4F4F4F"/>
          <w:sz w:val="21"/>
          <w:szCs w:val="21"/>
        </w:rPr>
        <w:t>随着深度测量技术的发展，必然还有出现更多有趣的应用场景。</w:t>
      </w:r>
      <w:bookmarkStart w:id="0" w:name="_GoBack"/>
      <w:bookmarkEnd w:id="0"/>
    </w:p>
    <w:p w:rsidR="000B1A9E" w:rsidRPr="00B5535E" w:rsidRDefault="00B24395" w:rsidP="00C35F43">
      <w:pPr>
        <w:pStyle w:val="a3"/>
        <w:shd w:val="clear" w:color="auto" w:fill="FFFFFF"/>
        <w:spacing w:before="0" w:beforeAutospacing="0" w:after="0" w:afterAutospacing="0" w:line="390" w:lineRule="atLeast"/>
        <w:jc w:val="both"/>
        <w:rPr>
          <w:rFonts w:ascii="微软雅黑" w:eastAsia="微软雅黑" w:hAnsi="微软雅黑" w:hint="eastAsia"/>
          <w:sz w:val="21"/>
          <w:szCs w:val="21"/>
        </w:rPr>
      </w:pPr>
      <w:r w:rsidRPr="00B5535E">
        <w:rPr>
          <w:rFonts w:ascii="微软雅黑" w:eastAsia="微软雅黑" w:hAnsi="微软雅黑" w:hint="eastAsia"/>
          <w:color w:val="4F4F4F"/>
          <w:sz w:val="21"/>
          <w:szCs w:val="21"/>
        </w:rPr>
        <w:t>继</w:t>
      </w:r>
      <w:proofErr w:type="gramStart"/>
      <w:r w:rsidRPr="00B5535E">
        <w:rPr>
          <w:rFonts w:ascii="微软雅黑" w:eastAsia="微软雅黑" w:hAnsi="微软雅黑" w:hint="eastAsia"/>
          <w:color w:val="4F4F4F"/>
          <w:sz w:val="21"/>
          <w:szCs w:val="21"/>
        </w:rPr>
        <w:t>2016年双摄手机</w:t>
      </w:r>
      <w:proofErr w:type="gramEnd"/>
      <w:r w:rsidRPr="00B5535E">
        <w:rPr>
          <w:rFonts w:ascii="微软雅黑" w:eastAsia="微软雅黑" w:hAnsi="微软雅黑" w:hint="eastAsia"/>
          <w:color w:val="4F4F4F"/>
          <w:sz w:val="21"/>
          <w:szCs w:val="21"/>
        </w:rPr>
        <w:t>开始成为</w:t>
      </w:r>
      <w:proofErr w:type="gramStart"/>
      <w:r w:rsidRPr="00B5535E">
        <w:rPr>
          <w:rFonts w:ascii="微软雅黑" w:eastAsia="微软雅黑" w:hAnsi="微软雅黑" w:hint="eastAsia"/>
          <w:color w:val="4F4F4F"/>
          <w:sz w:val="21"/>
          <w:szCs w:val="21"/>
        </w:rPr>
        <w:t>旗舰机</w:t>
      </w:r>
      <w:proofErr w:type="gramEnd"/>
      <w:r w:rsidRPr="00B5535E">
        <w:rPr>
          <w:rFonts w:ascii="微软雅黑" w:eastAsia="微软雅黑" w:hAnsi="微软雅黑" w:hint="eastAsia"/>
          <w:color w:val="4F4F4F"/>
          <w:sz w:val="21"/>
          <w:szCs w:val="21"/>
        </w:rPr>
        <w:t>的标配后</w:t>
      </w:r>
      <w:proofErr w:type="gramStart"/>
      <w:r w:rsidRPr="00B5535E">
        <w:rPr>
          <w:rFonts w:ascii="微软雅黑" w:eastAsia="微软雅黑" w:hAnsi="微软雅黑" w:hint="eastAsia"/>
          <w:color w:val="4F4F4F"/>
          <w:sz w:val="21"/>
          <w:szCs w:val="21"/>
        </w:rPr>
        <w:t>后</w:t>
      </w:r>
      <w:proofErr w:type="gramEnd"/>
      <w:r w:rsidRPr="00B5535E">
        <w:rPr>
          <w:rFonts w:ascii="微软雅黑" w:eastAsia="微软雅黑" w:hAnsi="微软雅黑" w:hint="eastAsia"/>
          <w:color w:val="4F4F4F"/>
          <w:sz w:val="21"/>
          <w:szCs w:val="21"/>
        </w:rPr>
        <w:t>，今年领先的手机厂商或将联合上下游产业链将深度相机用于智能手机上，上述很多有趣的应用将会改变我们的生活，我们一起迎接这个技术日新月异的智能手机世界吧！</w:t>
      </w:r>
    </w:p>
    <w:sectPr w:rsidR="000B1A9E" w:rsidRPr="00B5535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B55"/>
    <w:rsid w:val="00032D53"/>
    <w:rsid w:val="000B1A9E"/>
    <w:rsid w:val="000D1054"/>
    <w:rsid w:val="000E4278"/>
    <w:rsid w:val="00192804"/>
    <w:rsid w:val="00200773"/>
    <w:rsid w:val="002907AB"/>
    <w:rsid w:val="002A5CD3"/>
    <w:rsid w:val="002E24B8"/>
    <w:rsid w:val="00327342"/>
    <w:rsid w:val="00354AED"/>
    <w:rsid w:val="00464E8E"/>
    <w:rsid w:val="00484DE5"/>
    <w:rsid w:val="00574B55"/>
    <w:rsid w:val="005D7864"/>
    <w:rsid w:val="00614B20"/>
    <w:rsid w:val="00697934"/>
    <w:rsid w:val="006A4B13"/>
    <w:rsid w:val="00712522"/>
    <w:rsid w:val="00813F44"/>
    <w:rsid w:val="009314B9"/>
    <w:rsid w:val="00A017A0"/>
    <w:rsid w:val="00A0780A"/>
    <w:rsid w:val="00A116F7"/>
    <w:rsid w:val="00A21D47"/>
    <w:rsid w:val="00A31D38"/>
    <w:rsid w:val="00AD1B43"/>
    <w:rsid w:val="00B2225C"/>
    <w:rsid w:val="00B24395"/>
    <w:rsid w:val="00B31937"/>
    <w:rsid w:val="00B37C31"/>
    <w:rsid w:val="00B5535E"/>
    <w:rsid w:val="00B715B9"/>
    <w:rsid w:val="00B96786"/>
    <w:rsid w:val="00C35F43"/>
    <w:rsid w:val="00CF0C1A"/>
    <w:rsid w:val="00CF3D92"/>
    <w:rsid w:val="00D54027"/>
    <w:rsid w:val="00D637B3"/>
    <w:rsid w:val="00DA1918"/>
    <w:rsid w:val="00E30CA0"/>
    <w:rsid w:val="00ED1094"/>
    <w:rsid w:val="00ED2B78"/>
    <w:rsid w:val="00EF42E4"/>
    <w:rsid w:val="00F07A1D"/>
    <w:rsid w:val="00F32ED1"/>
    <w:rsid w:val="00F462EB"/>
    <w:rsid w:val="00F70A97"/>
    <w:rsid w:val="00FE2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DD3728-8471-49B3-9806-966865487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9280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B319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6891">
      <w:bodyDiv w:val="1"/>
      <w:marLeft w:val="0"/>
      <w:marRight w:val="0"/>
      <w:marTop w:val="0"/>
      <w:marBottom w:val="0"/>
      <w:divBdr>
        <w:top w:val="none" w:sz="0" w:space="0" w:color="auto"/>
        <w:left w:val="none" w:sz="0" w:space="0" w:color="auto"/>
        <w:bottom w:val="none" w:sz="0" w:space="0" w:color="auto"/>
        <w:right w:val="none" w:sz="0" w:space="0" w:color="auto"/>
      </w:divBdr>
    </w:div>
    <w:div w:id="62989732">
      <w:bodyDiv w:val="1"/>
      <w:marLeft w:val="0"/>
      <w:marRight w:val="0"/>
      <w:marTop w:val="0"/>
      <w:marBottom w:val="0"/>
      <w:divBdr>
        <w:top w:val="none" w:sz="0" w:space="0" w:color="auto"/>
        <w:left w:val="none" w:sz="0" w:space="0" w:color="auto"/>
        <w:bottom w:val="none" w:sz="0" w:space="0" w:color="auto"/>
        <w:right w:val="none" w:sz="0" w:space="0" w:color="auto"/>
      </w:divBdr>
    </w:div>
    <w:div w:id="74396458">
      <w:bodyDiv w:val="1"/>
      <w:marLeft w:val="0"/>
      <w:marRight w:val="0"/>
      <w:marTop w:val="0"/>
      <w:marBottom w:val="0"/>
      <w:divBdr>
        <w:top w:val="none" w:sz="0" w:space="0" w:color="auto"/>
        <w:left w:val="none" w:sz="0" w:space="0" w:color="auto"/>
        <w:bottom w:val="none" w:sz="0" w:space="0" w:color="auto"/>
        <w:right w:val="none" w:sz="0" w:space="0" w:color="auto"/>
      </w:divBdr>
    </w:div>
    <w:div w:id="141771462">
      <w:bodyDiv w:val="1"/>
      <w:marLeft w:val="0"/>
      <w:marRight w:val="0"/>
      <w:marTop w:val="0"/>
      <w:marBottom w:val="0"/>
      <w:divBdr>
        <w:top w:val="none" w:sz="0" w:space="0" w:color="auto"/>
        <w:left w:val="none" w:sz="0" w:space="0" w:color="auto"/>
        <w:bottom w:val="none" w:sz="0" w:space="0" w:color="auto"/>
        <w:right w:val="none" w:sz="0" w:space="0" w:color="auto"/>
      </w:divBdr>
    </w:div>
    <w:div w:id="260257779">
      <w:bodyDiv w:val="1"/>
      <w:marLeft w:val="0"/>
      <w:marRight w:val="0"/>
      <w:marTop w:val="0"/>
      <w:marBottom w:val="0"/>
      <w:divBdr>
        <w:top w:val="none" w:sz="0" w:space="0" w:color="auto"/>
        <w:left w:val="none" w:sz="0" w:space="0" w:color="auto"/>
        <w:bottom w:val="none" w:sz="0" w:space="0" w:color="auto"/>
        <w:right w:val="none" w:sz="0" w:space="0" w:color="auto"/>
      </w:divBdr>
    </w:div>
    <w:div w:id="837774381">
      <w:bodyDiv w:val="1"/>
      <w:marLeft w:val="0"/>
      <w:marRight w:val="0"/>
      <w:marTop w:val="0"/>
      <w:marBottom w:val="0"/>
      <w:divBdr>
        <w:top w:val="none" w:sz="0" w:space="0" w:color="auto"/>
        <w:left w:val="none" w:sz="0" w:space="0" w:color="auto"/>
        <w:bottom w:val="none" w:sz="0" w:space="0" w:color="auto"/>
        <w:right w:val="none" w:sz="0" w:space="0" w:color="auto"/>
      </w:divBdr>
    </w:div>
    <w:div w:id="855339922">
      <w:bodyDiv w:val="1"/>
      <w:marLeft w:val="0"/>
      <w:marRight w:val="0"/>
      <w:marTop w:val="0"/>
      <w:marBottom w:val="0"/>
      <w:divBdr>
        <w:top w:val="none" w:sz="0" w:space="0" w:color="auto"/>
        <w:left w:val="none" w:sz="0" w:space="0" w:color="auto"/>
        <w:bottom w:val="none" w:sz="0" w:space="0" w:color="auto"/>
        <w:right w:val="none" w:sz="0" w:space="0" w:color="auto"/>
      </w:divBdr>
    </w:div>
    <w:div w:id="896747371">
      <w:bodyDiv w:val="1"/>
      <w:marLeft w:val="0"/>
      <w:marRight w:val="0"/>
      <w:marTop w:val="0"/>
      <w:marBottom w:val="0"/>
      <w:divBdr>
        <w:top w:val="none" w:sz="0" w:space="0" w:color="auto"/>
        <w:left w:val="none" w:sz="0" w:space="0" w:color="auto"/>
        <w:bottom w:val="none" w:sz="0" w:space="0" w:color="auto"/>
        <w:right w:val="none" w:sz="0" w:space="0" w:color="auto"/>
      </w:divBdr>
    </w:div>
    <w:div w:id="1029792104">
      <w:bodyDiv w:val="1"/>
      <w:marLeft w:val="0"/>
      <w:marRight w:val="0"/>
      <w:marTop w:val="0"/>
      <w:marBottom w:val="0"/>
      <w:divBdr>
        <w:top w:val="none" w:sz="0" w:space="0" w:color="auto"/>
        <w:left w:val="none" w:sz="0" w:space="0" w:color="auto"/>
        <w:bottom w:val="none" w:sz="0" w:space="0" w:color="auto"/>
        <w:right w:val="none" w:sz="0" w:space="0" w:color="auto"/>
      </w:divBdr>
    </w:div>
    <w:div w:id="1076442946">
      <w:bodyDiv w:val="1"/>
      <w:marLeft w:val="0"/>
      <w:marRight w:val="0"/>
      <w:marTop w:val="0"/>
      <w:marBottom w:val="0"/>
      <w:divBdr>
        <w:top w:val="none" w:sz="0" w:space="0" w:color="auto"/>
        <w:left w:val="none" w:sz="0" w:space="0" w:color="auto"/>
        <w:bottom w:val="none" w:sz="0" w:space="0" w:color="auto"/>
        <w:right w:val="none" w:sz="0" w:space="0" w:color="auto"/>
      </w:divBdr>
    </w:div>
    <w:div w:id="1149441028">
      <w:bodyDiv w:val="1"/>
      <w:marLeft w:val="0"/>
      <w:marRight w:val="0"/>
      <w:marTop w:val="0"/>
      <w:marBottom w:val="0"/>
      <w:divBdr>
        <w:top w:val="none" w:sz="0" w:space="0" w:color="auto"/>
        <w:left w:val="none" w:sz="0" w:space="0" w:color="auto"/>
        <w:bottom w:val="none" w:sz="0" w:space="0" w:color="auto"/>
        <w:right w:val="none" w:sz="0" w:space="0" w:color="auto"/>
      </w:divBdr>
    </w:div>
    <w:div w:id="1165362507">
      <w:bodyDiv w:val="1"/>
      <w:marLeft w:val="0"/>
      <w:marRight w:val="0"/>
      <w:marTop w:val="0"/>
      <w:marBottom w:val="0"/>
      <w:divBdr>
        <w:top w:val="none" w:sz="0" w:space="0" w:color="auto"/>
        <w:left w:val="none" w:sz="0" w:space="0" w:color="auto"/>
        <w:bottom w:val="none" w:sz="0" w:space="0" w:color="auto"/>
        <w:right w:val="none" w:sz="0" w:space="0" w:color="auto"/>
      </w:divBdr>
    </w:div>
    <w:div w:id="1182356134">
      <w:bodyDiv w:val="1"/>
      <w:marLeft w:val="0"/>
      <w:marRight w:val="0"/>
      <w:marTop w:val="0"/>
      <w:marBottom w:val="0"/>
      <w:divBdr>
        <w:top w:val="none" w:sz="0" w:space="0" w:color="auto"/>
        <w:left w:val="none" w:sz="0" w:space="0" w:color="auto"/>
        <w:bottom w:val="none" w:sz="0" w:space="0" w:color="auto"/>
        <w:right w:val="none" w:sz="0" w:space="0" w:color="auto"/>
      </w:divBdr>
    </w:div>
    <w:div w:id="1219979000">
      <w:bodyDiv w:val="1"/>
      <w:marLeft w:val="0"/>
      <w:marRight w:val="0"/>
      <w:marTop w:val="0"/>
      <w:marBottom w:val="0"/>
      <w:divBdr>
        <w:top w:val="none" w:sz="0" w:space="0" w:color="auto"/>
        <w:left w:val="none" w:sz="0" w:space="0" w:color="auto"/>
        <w:bottom w:val="none" w:sz="0" w:space="0" w:color="auto"/>
        <w:right w:val="none" w:sz="0" w:space="0" w:color="auto"/>
      </w:divBdr>
    </w:div>
    <w:div w:id="1643189324">
      <w:bodyDiv w:val="1"/>
      <w:marLeft w:val="0"/>
      <w:marRight w:val="0"/>
      <w:marTop w:val="0"/>
      <w:marBottom w:val="0"/>
      <w:divBdr>
        <w:top w:val="none" w:sz="0" w:space="0" w:color="auto"/>
        <w:left w:val="none" w:sz="0" w:space="0" w:color="auto"/>
        <w:bottom w:val="none" w:sz="0" w:space="0" w:color="auto"/>
        <w:right w:val="none" w:sz="0" w:space="0" w:color="auto"/>
      </w:divBdr>
    </w:div>
    <w:div w:id="1838882171">
      <w:bodyDiv w:val="1"/>
      <w:marLeft w:val="0"/>
      <w:marRight w:val="0"/>
      <w:marTop w:val="0"/>
      <w:marBottom w:val="0"/>
      <w:divBdr>
        <w:top w:val="none" w:sz="0" w:space="0" w:color="auto"/>
        <w:left w:val="none" w:sz="0" w:space="0" w:color="auto"/>
        <w:bottom w:val="none" w:sz="0" w:space="0" w:color="auto"/>
        <w:right w:val="none" w:sz="0" w:space="0" w:color="auto"/>
      </w:divBdr>
    </w:div>
    <w:div w:id="188791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13</Pages>
  <Words>742</Words>
  <Characters>4232</Characters>
  <Application>Microsoft Office Word</Application>
  <DocSecurity>0</DocSecurity>
  <Lines>35</Lines>
  <Paragraphs>9</Paragraphs>
  <ScaleCrop>false</ScaleCrop>
  <Company>Nibiru</Company>
  <LinksUpToDate>false</LinksUpToDate>
  <CharactersWithSpaces>4965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44</cp:revision>
  <dcterms:created xsi:type="dcterms:W3CDTF">2018-03-14T03:04:00Z</dcterms:created>
  <dcterms:modified xsi:type="dcterms:W3CDTF">2018-03-14T08:31:00Z</dcterms:modified>
</cp:coreProperties>
</file>