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7EB6" w:rsidRPr="007A7EB6" w:rsidRDefault="007A7EB6" w:rsidP="007A7EB6">
      <w:pPr>
        <w:spacing w:line="480" w:lineRule="auto"/>
        <w:rPr>
          <w:rFonts w:ascii="微软雅黑" w:eastAsia="微软雅黑" w:hAnsi="微软雅黑"/>
          <w:sz w:val="18"/>
          <w:szCs w:val="18"/>
        </w:rPr>
      </w:pPr>
      <w:r>
        <w:rPr>
          <w:rFonts w:ascii="微软雅黑" w:eastAsia="微软雅黑" w:hAnsi="微软雅黑" w:hint="eastAsia"/>
          <w:sz w:val="18"/>
          <w:szCs w:val="18"/>
        </w:rPr>
        <w:t>最近</w:t>
      </w:r>
      <w:r w:rsidRPr="007A7EB6">
        <w:rPr>
          <w:rFonts w:ascii="微软雅黑" w:eastAsia="微软雅黑" w:hAnsi="微软雅黑" w:hint="eastAsia"/>
          <w:sz w:val="18"/>
          <w:szCs w:val="18"/>
        </w:rPr>
        <w:t>，AR眼镜这个话题逐渐被各大媒体所关注，国际方面Magic Leap One、HoloLens 2都已发布，国内</w:t>
      </w:r>
      <w:proofErr w:type="spellStart"/>
      <w:r w:rsidRPr="007A7EB6">
        <w:rPr>
          <w:rFonts w:ascii="微软雅黑" w:eastAsia="微软雅黑" w:hAnsi="微软雅黑" w:hint="eastAsia"/>
          <w:sz w:val="18"/>
          <w:szCs w:val="18"/>
        </w:rPr>
        <w:t>nreal</w:t>
      </w:r>
      <w:proofErr w:type="spellEnd"/>
      <w:r w:rsidRPr="007A7EB6">
        <w:rPr>
          <w:rFonts w:ascii="微软雅黑" w:eastAsia="微软雅黑" w:hAnsi="微软雅黑" w:hint="eastAsia"/>
          <w:sz w:val="18"/>
          <w:szCs w:val="18"/>
        </w:rPr>
        <w:t>、</w:t>
      </w:r>
      <w:proofErr w:type="spellStart"/>
      <w:r w:rsidRPr="007A7EB6">
        <w:rPr>
          <w:rFonts w:ascii="微软雅黑" w:eastAsia="微软雅黑" w:hAnsi="微软雅黑" w:hint="eastAsia"/>
          <w:sz w:val="18"/>
          <w:szCs w:val="18"/>
        </w:rPr>
        <w:t>Rokid</w:t>
      </w:r>
      <w:proofErr w:type="spellEnd"/>
      <w:r w:rsidRPr="007A7EB6">
        <w:rPr>
          <w:rFonts w:ascii="微软雅黑" w:eastAsia="微软雅黑" w:hAnsi="微软雅黑" w:hint="eastAsia"/>
          <w:sz w:val="18"/>
          <w:szCs w:val="18"/>
        </w:rPr>
        <w:t>以及vivo等新品也已亮相，甚至华为AR眼镜、苹果AR眼镜也都呼之欲出，给人一种AR眼镜时代即将来临的错觉。</w:t>
      </w:r>
    </w:p>
    <w:p w:rsidR="007A7EB6" w:rsidRPr="007A7EB6" w:rsidRDefault="007A7EB6" w:rsidP="007A7EB6">
      <w:pPr>
        <w:spacing w:line="480" w:lineRule="auto"/>
        <w:rPr>
          <w:rFonts w:ascii="微软雅黑" w:eastAsia="微软雅黑" w:hAnsi="微软雅黑"/>
          <w:sz w:val="18"/>
          <w:szCs w:val="18"/>
        </w:rPr>
      </w:pPr>
      <w:r w:rsidRPr="007A7EB6">
        <w:rPr>
          <w:rFonts w:ascii="微软雅黑" w:eastAsia="微软雅黑" w:hAnsi="微软雅黑" w:hint="eastAsia"/>
          <w:sz w:val="18"/>
          <w:szCs w:val="18"/>
        </w:rPr>
        <w:t>实际上，现如今的AR显示技术已经在军工等领域展开了多年开发和应用，而近些年的AR眼镜中的光学显示并未有较大的突破，反而更多是用于降低成本、缩小体积等方面。</w:t>
      </w:r>
    </w:p>
    <w:p w:rsidR="006C64E4" w:rsidRPr="007A7EB6" w:rsidRDefault="007A7EB6" w:rsidP="007A7EB6">
      <w:pPr>
        <w:spacing w:line="480" w:lineRule="auto"/>
        <w:rPr>
          <w:rFonts w:ascii="微软雅黑" w:eastAsia="微软雅黑" w:hAnsi="微软雅黑"/>
          <w:sz w:val="18"/>
          <w:szCs w:val="18"/>
        </w:rPr>
      </w:pPr>
      <w:r w:rsidRPr="007A7EB6">
        <w:rPr>
          <w:rFonts w:ascii="微软雅黑" w:eastAsia="微软雅黑" w:hAnsi="微软雅黑" w:hint="eastAsia"/>
          <w:sz w:val="18"/>
          <w:szCs w:val="18"/>
        </w:rPr>
        <w:t>不仅如此，还有部分厂商宣称AR</w:t>
      </w:r>
      <w:proofErr w:type="gramStart"/>
      <w:r w:rsidRPr="007A7EB6">
        <w:rPr>
          <w:rFonts w:ascii="微软雅黑" w:eastAsia="微软雅黑" w:hAnsi="微软雅黑" w:hint="eastAsia"/>
          <w:sz w:val="18"/>
          <w:szCs w:val="18"/>
        </w:rPr>
        <w:t>市场较达120度</w:t>
      </w:r>
      <w:proofErr w:type="gramEnd"/>
      <w:r w:rsidRPr="007A7EB6">
        <w:rPr>
          <w:rFonts w:ascii="微软雅黑" w:eastAsia="微软雅黑" w:hAnsi="微软雅黑" w:hint="eastAsia"/>
          <w:sz w:val="18"/>
          <w:szCs w:val="18"/>
        </w:rPr>
        <w:t>甚至更大。对此，AR公司</w:t>
      </w:r>
      <w:proofErr w:type="spellStart"/>
      <w:r w:rsidRPr="007A7EB6">
        <w:rPr>
          <w:rFonts w:ascii="微软雅黑" w:eastAsia="微软雅黑" w:hAnsi="微软雅黑" w:hint="eastAsia"/>
          <w:sz w:val="18"/>
          <w:szCs w:val="18"/>
        </w:rPr>
        <w:t>DAQRI</w:t>
      </w:r>
      <w:proofErr w:type="spellEnd"/>
      <w:r w:rsidRPr="007A7EB6">
        <w:rPr>
          <w:rFonts w:ascii="微软雅黑" w:eastAsia="微软雅黑" w:hAnsi="微软雅黑" w:hint="eastAsia"/>
          <w:sz w:val="18"/>
          <w:szCs w:val="18"/>
        </w:rPr>
        <w:t xml:space="preserve"> CTO Daniel Wagner给出明确态度，AR眼镜光学部分包括：视场角、显示效果、</w:t>
      </w:r>
      <w:proofErr w:type="spellStart"/>
      <w:r w:rsidRPr="007A7EB6">
        <w:rPr>
          <w:rFonts w:ascii="微软雅黑" w:eastAsia="微软雅黑" w:hAnsi="微软雅黑" w:hint="eastAsia"/>
          <w:sz w:val="18"/>
          <w:szCs w:val="18"/>
        </w:rPr>
        <w:t>eyebox</w:t>
      </w:r>
      <w:proofErr w:type="spellEnd"/>
      <w:r w:rsidRPr="007A7EB6">
        <w:rPr>
          <w:rFonts w:ascii="微软雅黑" w:eastAsia="微软雅黑" w:hAnsi="微软雅黑" w:hint="eastAsia"/>
          <w:sz w:val="18"/>
          <w:szCs w:val="18"/>
        </w:rPr>
        <w:t>等方面短期内可能不会有大突破。</w:t>
      </w:r>
    </w:p>
    <w:p w:rsidR="00117FB9" w:rsidRPr="00117FB9" w:rsidRDefault="00117FB9" w:rsidP="00117FB9">
      <w:pPr>
        <w:spacing w:line="480" w:lineRule="auto"/>
        <w:ind w:firstLineChars="200" w:firstLine="360"/>
        <w:rPr>
          <w:rFonts w:ascii="微软雅黑" w:eastAsia="微软雅黑" w:hAnsi="微软雅黑" w:hint="eastAsia"/>
          <w:sz w:val="18"/>
          <w:szCs w:val="18"/>
        </w:rPr>
      </w:pPr>
      <w:r w:rsidRPr="00117FB9">
        <w:rPr>
          <w:rFonts w:ascii="微软雅黑" w:eastAsia="微软雅黑" w:hAnsi="微软雅黑" w:hint="eastAsia"/>
          <w:sz w:val="18"/>
          <w:szCs w:val="18"/>
        </w:rPr>
        <w:t>关于AR光学</w:t>
      </w:r>
    </w:p>
    <w:p w:rsidR="00117FB9" w:rsidRPr="00117FB9" w:rsidRDefault="00117FB9" w:rsidP="00117FB9">
      <w:pPr>
        <w:spacing w:line="480" w:lineRule="auto"/>
        <w:ind w:firstLineChars="200" w:firstLine="360"/>
        <w:rPr>
          <w:rFonts w:ascii="微软雅黑" w:eastAsia="微软雅黑" w:hAnsi="微软雅黑" w:hint="eastAsia"/>
          <w:sz w:val="18"/>
          <w:szCs w:val="18"/>
        </w:rPr>
      </w:pPr>
      <w:r w:rsidRPr="00117FB9">
        <w:rPr>
          <w:rFonts w:ascii="微软雅黑" w:eastAsia="微软雅黑" w:hAnsi="微软雅黑" w:hint="eastAsia"/>
          <w:sz w:val="18"/>
          <w:szCs w:val="18"/>
        </w:rPr>
        <w:t>市面上主流AR光学显示系统有：光学透视和视频透视两种。据悉，这两种AR光学显示系统都曾得到探索，不过视频透视法</w:t>
      </w:r>
      <w:proofErr w:type="gramStart"/>
      <w:r w:rsidRPr="00117FB9">
        <w:rPr>
          <w:rFonts w:ascii="微软雅黑" w:eastAsia="微软雅黑" w:hAnsi="微软雅黑" w:hint="eastAsia"/>
          <w:sz w:val="18"/>
          <w:szCs w:val="18"/>
        </w:rPr>
        <w:t>在头显重量</w:t>
      </w:r>
      <w:proofErr w:type="gramEnd"/>
      <w:r w:rsidRPr="00117FB9">
        <w:rPr>
          <w:rFonts w:ascii="微软雅黑" w:eastAsia="微软雅黑" w:hAnsi="微软雅黑" w:hint="eastAsia"/>
          <w:sz w:val="18"/>
          <w:szCs w:val="18"/>
        </w:rPr>
        <w:t>、体积等方面有较大局限，因此大多数AR眼镜采用光学透视方案。</w:t>
      </w:r>
    </w:p>
    <w:p w:rsidR="006C64E4" w:rsidRDefault="00117FB9" w:rsidP="00117FB9">
      <w:pPr>
        <w:spacing w:line="480" w:lineRule="auto"/>
        <w:ind w:firstLineChars="200" w:firstLine="360"/>
        <w:rPr>
          <w:rFonts w:ascii="微软雅黑" w:eastAsia="微软雅黑" w:hAnsi="微软雅黑"/>
          <w:sz w:val="18"/>
          <w:szCs w:val="18"/>
        </w:rPr>
      </w:pPr>
      <w:r w:rsidRPr="00117FB9">
        <w:rPr>
          <w:rFonts w:ascii="微软雅黑" w:eastAsia="微软雅黑" w:hAnsi="微软雅黑" w:hint="eastAsia"/>
          <w:sz w:val="18"/>
          <w:szCs w:val="18"/>
        </w:rPr>
        <w:t>光学透视方案和常规眼镜类似，你可以直接看到现实世界，但光学模组并不是完全透明，由此通过真实图像叠加虚拟图像来实现AR现实。光学透视方案的缺点是，难以显示黑色或深色，因此阴影渲染</w:t>
      </w:r>
      <w:proofErr w:type="gramStart"/>
      <w:r w:rsidRPr="00117FB9">
        <w:rPr>
          <w:rFonts w:ascii="微软雅黑" w:eastAsia="微软雅黑" w:hAnsi="微软雅黑" w:hint="eastAsia"/>
          <w:sz w:val="18"/>
          <w:szCs w:val="18"/>
        </w:rPr>
        <w:t>很</w:t>
      </w:r>
      <w:proofErr w:type="gramEnd"/>
      <w:r w:rsidRPr="00117FB9">
        <w:rPr>
          <w:rFonts w:ascii="微软雅黑" w:eastAsia="微软雅黑" w:hAnsi="微软雅黑" w:hint="eastAsia"/>
          <w:sz w:val="18"/>
          <w:szCs w:val="18"/>
        </w:rPr>
        <w:t>苦难。科学家们进行过一些尝试，但实用性并不高。</w:t>
      </w:r>
    </w:p>
    <w:p w:rsidR="001E0BAE" w:rsidRDefault="00E0551E" w:rsidP="006C64E4">
      <w:pPr>
        <w:spacing w:line="480" w:lineRule="auto"/>
        <w:rPr>
          <w:rFonts w:ascii="微软雅黑" w:eastAsia="微软雅黑" w:hAnsi="微软雅黑"/>
          <w:sz w:val="18"/>
          <w:szCs w:val="18"/>
        </w:rPr>
      </w:pPr>
      <w:r>
        <w:rPr>
          <w:noProof/>
        </w:rPr>
        <w:drawing>
          <wp:inline distT="0" distB="0" distL="0" distR="0" wp14:anchorId="1DFD1C0F" wp14:editId="4B76D772">
            <wp:extent cx="5274310" cy="20294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029460"/>
                    </a:xfrm>
                    <a:prstGeom prst="rect">
                      <a:avLst/>
                    </a:prstGeom>
                  </pic:spPr>
                </pic:pic>
              </a:graphicData>
            </a:graphic>
          </wp:inline>
        </w:drawing>
      </w:r>
    </w:p>
    <w:p w:rsidR="001E0BAE" w:rsidRDefault="00E0551E" w:rsidP="00E0551E">
      <w:pPr>
        <w:spacing w:line="480" w:lineRule="auto"/>
        <w:jc w:val="center"/>
        <w:rPr>
          <w:rFonts w:ascii="微软雅黑" w:eastAsia="微软雅黑" w:hAnsi="微软雅黑"/>
          <w:sz w:val="18"/>
          <w:szCs w:val="18"/>
        </w:rPr>
      </w:pPr>
      <w:r w:rsidRPr="00E0551E">
        <w:rPr>
          <w:rFonts w:ascii="微软雅黑" w:eastAsia="微软雅黑" w:hAnsi="微软雅黑" w:hint="eastAsia"/>
          <w:sz w:val="18"/>
          <w:szCs w:val="18"/>
        </w:rPr>
        <w:t>左：光波导，右：</w:t>
      </w:r>
      <w:proofErr w:type="gramStart"/>
      <w:r w:rsidRPr="00E0551E">
        <w:rPr>
          <w:rFonts w:ascii="微软雅黑" w:eastAsia="微软雅黑" w:hAnsi="微软雅黑" w:hint="eastAsia"/>
          <w:sz w:val="18"/>
          <w:szCs w:val="18"/>
        </w:rPr>
        <w:t>半反半</w:t>
      </w:r>
      <w:proofErr w:type="gramEnd"/>
      <w:r w:rsidRPr="00E0551E">
        <w:rPr>
          <w:rFonts w:ascii="微软雅黑" w:eastAsia="微软雅黑" w:hAnsi="微软雅黑" w:hint="eastAsia"/>
          <w:sz w:val="18"/>
          <w:szCs w:val="18"/>
        </w:rPr>
        <w:t>透光学</w:t>
      </w:r>
    </w:p>
    <w:p w:rsidR="00766BE4" w:rsidRPr="00766BE4" w:rsidRDefault="00766BE4" w:rsidP="00766BE4">
      <w:pPr>
        <w:spacing w:line="480" w:lineRule="auto"/>
        <w:rPr>
          <w:rFonts w:ascii="微软雅黑" w:eastAsia="微软雅黑" w:hAnsi="微软雅黑" w:hint="eastAsia"/>
          <w:sz w:val="18"/>
          <w:szCs w:val="18"/>
        </w:rPr>
      </w:pPr>
      <w:r w:rsidRPr="00766BE4">
        <w:rPr>
          <w:rFonts w:ascii="微软雅黑" w:eastAsia="微软雅黑" w:hAnsi="微软雅黑" w:hint="eastAsia"/>
          <w:sz w:val="18"/>
          <w:szCs w:val="18"/>
        </w:rPr>
        <w:t>光学透视方案中又有多种光学原理，其中</w:t>
      </w:r>
      <w:proofErr w:type="gramStart"/>
      <w:r w:rsidRPr="00766BE4">
        <w:rPr>
          <w:rFonts w:ascii="微软雅黑" w:eastAsia="微软雅黑" w:hAnsi="微软雅黑" w:hint="eastAsia"/>
          <w:sz w:val="18"/>
          <w:szCs w:val="18"/>
        </w:rPr>
        <w:t>现阶端最</w:t>
      </w:r>
      <w:proofErr w:type="gramEnd"/>
      <w:r w:rsidRPr="00766BE4">
        <w:rPr>
          <w:rFonts w:ascii="微软雅黑" w:eastAsia="微软雅黑" w:hAnsi="微软雅黑" w:hint="eastAsia"/>
          <w:sz w:val="18"/>
          <w:szCs w:val="18"/>
        </w:rPr>
        <w:t>常见的是：光波导和</w:t>
      </w:r>
      <w:proofErr w:type="gramStart"/>
      <w:r w:rsidRPr="00766BE4">
        <w:rPr>
          <w:rFonts w:ascii="微软雅黑" w:eastAsia="微软雅黑" w:hAnsi="微软雅黑" w:hint="eastAsia"/>
          <w:sz w:val="18"/>
          <w:szCs w:val="18"/>
        </w:rPr>
        <w:t>半反半</w:t>
      </w:r>
      <w:proofErr w:type="gramEnd"/>
      <w:r w:rsidRPr="00766BE4">
        <w:rPr>
          <w:rFonts w:ascii="微软雅黑" w:eastAsia="微软雅黑" w:hAnsi="微软雅黑" w:hint="eastAsia"/>
          <w:sz w:val="18"/>
          <w:szCs w:val="18"/>
        </w:rPr>
        <w:t>透。目前包括Magic Leap在内的高端AR</w:t>
      </w:r>
      <w:proofErr w:type="gramStart"/>
      <w:r w:rsidRPr="00766BE4">
        <w:rPr>
          <w:rFonts w:ascii="微软雅黑" w:eastAsia="微软雅黑" w:hAnsi="微软雅黑" w:hint="eastAsia"/>
          <w:sz w:val="18"/>
          <w:szCs w:val="18"/>
        </w:rPr>
        <w:t>头显大都</w:t>
      </w:r>
      <w:proofErr w:type="gramEnd"/>
      <w:r w:rsidRPr="00766BE4">
        <w:rPr>
          <w:rFonts w:ascii="微软雅黑" w:eastAsia="微软雅黑" w:hAnsi="微软雅黑" w:hint="eastAsia"/>
          <w:sz w:val="18"/>
          <w:szCs w:val="18"/>
        </w:rPr>
        <w:t>采用光波导显示技术，该技术的原理是微显示屏向光波导的一侧投射光线，通过全内反射原理，光线会在光波导内反射和传播，然后从另一边反射出来，最终反射到用户眼中。</w:t>
      </w:r>
    </w:p>
    <w:p w:rsidR="00766BE4" w:rsidRPr="00766BE4" w:rsidRDefault="00766BE4" w:rsidP="00766BE4">
      <w:pPr>
        <w:spacing w:line="480" w:lineRule="auto"/>
        <w:rPr>
          <w:rFonts w:ascii="微软雅黑" w:eastAsia="微软雅黑" w:hAnsi="微软雅黑" w:hint="eastAsia"/>
          <w:sz w:val="18"/>
          <w:szCs w:val="18"/>
        </w:rPr>
      </w:pPr>
      <w:r w:rsidRPr="00766BE4">
        <w:rPr>
          <w:rFonts w:ascii="微软雅黑" w:eastAsia="微软雅黑" w:hAnsi="微软雅黑" w:hint="eastAsia"/>
          <w:sz w:val="18"/>
          <w:szCs w:val="18"/>
        </w:rPr>
        <w:lastRenderedPageBreak/>
        <w:t>光波导的优势是可以实现较小的机身体积，而劣势则是图像质量存在部分问题。此外，光波导光学效率较低，对微显示屏的要求也更高，现有光波导主要配合</w:t>
      </w:r>
      <w:proofErr w:type="spellStart"/>
      <w:r w:rsidRPr="00766BE4">
        <w:rPr>
          <w:rFonts w:ascii="微软雅黑" w:eastAsia="微软雅黑" w:hAnsi="微软雅黑" w:hint="eastAsia"/>
          <w:sz w:val="18"/>
          <w:szCs w:val="18"/>
        </w:rPr>
        <w:t>LCoS</w:t>
      </w:r>
      <w:proofErr w:type="spellEnd"/>
      <w:r w:rsidRPr="00766BE4">
        <w:rPr>
          <w:rFonts w:ascii="微软雅黑" w:eastAsia="微软雅黑" w:hAnsi="微软雅黑" w:hint="eastAsia"/>
          <w:sz w:val="18"/>
          <w:szCs w:val="18"/>
        </w:rPr>
        <w:t>和Micro OLED微显示屏。</w:t>
      </w:r>
    </w:p>
    <w:p w:rsidR="001E0BAE" w:rsidRPr="00766BE4" w:rsidRDefault="00766BE4" w:rsidP="00766BE4">
      <w:pPr>
        <w:spacing w:line="480" w:lineRule="auto"/>
        <w:rPr>
          <w:rFonts w:ascii="微软雅黑" w:eastAsia="微软雅黑" w:hAnsi="微软雅黑"/>
          <w:sz w:val="18"/>
          <w:szCs w:val="18"/>
        </w:rPr>
      </w:pPr>
      <w:r w:rsidRPr="00766BE4">
        <w:rPr>
          <w:rFonts w:ascii="微软雅黑" w:eastAsia="微软雅黑" w:hAnsi="微软雅黑" w:hint="eastAsia"/>
          <w:sz w:val="18"/>
          <w:szCs w:val="18"/>
        </w:rPr>
        <w:t>而</w:t>
      </w:r>
      <w:proofErr w:type="gramStart"/>
      <w:r w:rsidRPr="00766BE4">
        <w:rPr>
          <w:rFonts w:ascii="微软雅黑" w:eastAsia="微软雅黑" w:hAnsi="微软雅黑" w:hint="eastAsia"/>
          <w:sz w:val="18"/>
          <w:szCs w:val="18"/>
        </w:rPr>
        <w:t>半反半透虽然</w:t>
      </w:r>
      <w:proofErr w:type="gramEnd"/>
      <w:r w:rsidRPr="00766BE4">
        <w:rPr>
          <w:rFonts w:ascii="微软雅黑" w:eastAsia="微软雅黑" w:hAnsi="微软雅黑" w:hint="eastAsia"/>
          <w:sz w:val="18"/>
          <w:szCs w:val="18"/>
        </w:rPr>
        <w:t>比光波导设计起来要复杂，但原理更简单，而且成本远低于光波导方案。Daniel表示：一个常见的误区是，即使是在追求大FOV的前提下，采用</w:t>
      </w:r>
      <w:proofErr w:type="gramStart"/>
      <w:r w:rsidRPr="00766BE4">
        <w:rPr>
          <w:rFonts w:ascii="微软雅黑" w:eastAsia="微软雅黑" w:hAnsi="微软雅黑" w:hint="eastAsia"/>
          <w:sz w:val="18"/>
          <w:szCs w:val="18"/>
        </w:rPr>
        <w:t>半反半透光学</w:t>
      </w:r>
      <w:proofErr w:type="gramEnd"/>
      <w:r w:rsidRPr="00766BE4">
        <w:rPr>
          <w:rFonts w:ascii="微软雅黑" w:eastAsia="微软雅黑" w:hAnsi="微软雅黑" w:hint="eastAsia"/>
          <w:sz w:val="18"/>
          <w:szCs w:val="18"/>
        </w:rPr>
        <w:t>的AR眼镜也可以比Meta 2的体积更小。</w:t>
      </w:r>
    </w:p>
    <w:p w:rsidR="001E0BAE" w:rsidRDefault="00FF09B7" w:rsidP="006C64E4">
      <w:pPr>
        <w:spacing w:line="480" w:lineRule="auto"/>
        <w:rPr>
          <w:rFonts w:ascii="微软雅黑" w:eastAsia="微软雅黑" w:hAnsi="微软雅黑"/>
          <w:sz w:val="18"/>
          <w:szCs w:val="18"/>
        </w:rPr>
      </w:pPr>
      <w:r>
        <w:rPr>
          <w:noProof/>
        </w:rPr>
        <w:drawing>
          <wp:inline distT="0" distB="0" distL="0" distR="0" wp14:anchorId="7642B6BF" wp14:editId="54B0FB40">
            <wp:extent cx="4666667" cy="2057143"/>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66667" cy="2057143"/>
                    </a:xfrm>
                    <a:prstGeom prst="rect">
                      <a:avLst/>
                    </a:prstGeom>
                  </pic:spPr>
                </pic:pic>
              </a:graphicData>
            </a:graphic>
          </wp:inline>
        </w:drawing>
      </w:r>
    </w:p>
    <w:p w:rsidR="001E0BAE" w:rsidRDefault="00FF09B7" w:rsidP="00FF09B7">
      <w:pPr>
        <w:spacing w:line="480" w:lineRule="auto"/>
        <w:jc w:val="center"/>
        <w:rPr>
          <w:rFonts w:ascii="微软雅黑" w:eastAsia="微软雅黑" w:hAnsi="微软雅黑"/>
          <w:sz w:val="18"/>
          <w:szCs w:val="18"/>
        </w:rPr>
      </w:pPr>
      <w:r w:rsidRPr="00FF09B7">
        <w:rPr>
          <w:rFonts w:ascii="微软雅黑" w:eastAsia="微软雅黑" w:hAnsi="微软雅黑" w:hint="eastAsia"/>
          <w:sz w:val="18"/>
          <w:szCs w:val="18"/>
        </w:rPr>
        <w:t>视频透视光学显示系统原理</w:t>
      </w:r>
    </w:p>
    <w:p w:rsidR="001E0BAE" w:rsidRDefault="006C4C59" w:rsidP="006C64E4">
      <w:pPr>
        <w:spacing w:line="480" w:lineRule="auto"/>
        <w:rPr>
          <w:rFonts w:ascii="微软雅黑" w:eastAsia="微软雅黑" w:hAnsi="微软雅黑"/>
          <w:sz w:val="18"/>
          <w:szCs w:val="18"/>
        </w:rPr>
      </w:pPr>
      <w:r w:rsidRPr="006C4C59">
        <w:rPr>
          <w:rFonts w:ascii="微软雅黑" w:eastAsia="微软雅黑" w:hAnsi="微软雅黑" w:hint="eastAsia"/>
          <w:sz w:val="18"/>
          <w:szCs w:val="18"/>
        </w:rPr>
        <w:t>视频透视AR方面，目前</w:t>
      </w:r>
      <w:proofErr w:type="spellStart"/>
      <w:r w:rsidRPr="006C4C59">
        <w:rPr>
          <w:rFonts w:ascii="微软雅黑" w:eastAsia="微软雅黑" w:hAnsi="微软雅黑" w:hint="eastAsia"/>
          <w:sz w:val="18"/>
          <w:szCs w:val="18"/>
        </w:rPr>
        <w:t>Varjo</w:t>
      </w:r>
      <w:proofErr w:type="spellEnd"/>
      <w:r w:rsidRPr="006C4C59">
        <w:rPr>
          <w:rFonts w:ascii="微软雅黑" w:eastAsia="微软雅黑" w:hAnsi="微软雅黑" w:hint="eastAsia"/>
          <w:sz w:val="18"/>
          <w:szCs w:val="18"/>
        </w:rPr>
        <w:t xml:space="preserve"> </w:t>
      </w:r>
      <w:proofErr w:type="spellStart"/>
      <w:r w:rsidRPr="006C4C59">
        <w:rPr>
          <w:rFonts w:ascii="微软雅黑" w:eastAsia="微软雅黑" w:hAnsi="微软雅黑" w:hint="eastAsia"/>
          <w:sz w:val="18"/>
          <w:szCs w:val="18"/>
        </w:rPr>
        <w:t>XR</w:t>
      </w:r>
      <w:proofErr w:type="spellEnd"/>
      <w:r w:rsidRPr="006C4C59">
        <w:rPr>
          <w:rFonts w:ascii="微软雅黑" w:eastAsia="微软雅黑" w:hAnsi="微软雅黑" w:hint="eastAsia"/>
          <w:sz w:val="18"/>
          <w:szCs w:val="18"/>
        </w:rPr>
        <w:t>-1等VR</w:t>
      </w:r>
      <w:proofErr w:type="gramStart"/>
      <w:r w:rsidRPr="006C4C59">
        <w:rPr>
          <w:rFonts w:ascii="微软雅黑" w:eastAsia="微软雅黑" w:hAnsi="微软雅黑" w:hint="eastAsia"/>
          <w:sz w:val="18"/>
          <w:szCs w:val="18"/>
        </w:rPr>
        <w:t>头显已</w:t>
      </w:r>
      <w:proofErr w:type="gramEnd"/>
      <w:r w:rsidRPr="006C4C59">
        <w:rPr>
          <w:rFonts w:ascii="微软雅黑" w:eastAsia="微软雅黑" w:hAnsi="微软雅黑" w:hint="eastAsia"/>
          <w:sz w:val="18"/>
          <w:szCs w:val="18"/>
        </w:rPr>
        <w:t>具备此功能，原理是直接在摄像头拍摄的画面上叠加虚拟内容，你观看的是屏幕的“虚拟内容”，看不到真实世界环境。其优势是，可让AR与真实环境融合更自然，劣势则是这种基于摄像头＋屏幕的组合，对于光学显示方面存在较大不确定性，包括对比度、亮度、视场角等。</w:t>
      </w:r>
    </w:p>
    <w:p w:rsidR="00EA106C" w:rsidRPr="00EA106C" w:rsidRDefault="00EA106C" w:rsidP="00EA106C">
      <w:pPr>
        <w:spacing w:line="480" w:lineRule="auto"/>
        <w:rPr>
          <w:rFonts w:ascii="微软雅黑" w:eastAsia="微软雅黑" w:hAnsi="微软雅黑"/>
          <w:sz w:val="18"/>
          <w:szCs w:val="18"/>
        </w:rPr>
      </w:pPr>
      <w:r w:rsidRPr="00EA106C">
        <w:rPr>
          <w:rFonts w:ascii="微软雅黑" w:eastAsia="微软雅黑" w:hAnsi="微软雅黑" w:hint="eastAsia"/>
          <w:sz w:val="18"/>
          <w:szCs w:val="18"/>
        </w:rPr>
        <w:t>AR光学的痛点</w:t>
      </w:r>
    </w:p>
    <w:p w:rsidR="00EA106C" w:rsidRPr="00EA106C" w:rsidRDefault="00EA106C" w:rsidP="00EA106C">
      <w:pPr>
        <w:spacing w:line="480" w:lineRule="auto"/>
        <w:rPr>
          <w:rFonts w:ascii="微软雅黑" w:eastAsia="微软雅黑" w:hAnsi="微软雅黑" w:hint="eastAsia"/>
          <w:sz w:val="18"/>
          <w:szCs w:val="18"/>
        </w:rPr>
      </w:pPr>
      <w:r w:rsidRPr="00EA106C">
        <w:rPr>
          <w:rFonts w:ascii="微软雅黑" w:eastAsia="微软雅黑" w:hAnsi="微软雅黑" w:hint="eastAsia"/>
          <w:sz w:val="18"/>
          <w:szCs w:val="18"/>
        </w:rPr>
        <w:t>接下来，将从现有AR显示技术的各个痛点入手，解释一下为什么AR显示在关键性突破方面还有一定时间距离。接下来的讨论，将以光学透视方案为例展开，并不设计</w:t>
      </w:r>
      <w:proofErr w:type="spellStart"/>
      <w:r w:rsidRPr="00EA106C">
        <w:rPr>
          <w:rFonts w:ascii="微软雅黑" w:eastAsia="微软雅黑" w:hAnsi="微软雅黑" w:hint="eastAsia"/>
          <w:sz w:val="18"/>
          <w:szCs w:val="18"/>
        </w:rPr>
        <w:t>VST</w:t>
      </w:r>
      <w:proofErr w:type="spellEnd"/>
      <w:r w:rsidRPr="00EA106C">
        <w:rPr>
          <w:rFonts w:ascii="微软雅黑" w:eastAsia="微软雅黑" w:hAnsi="微软雅黑" w:hint="eastAsia"/>
          <w:sz w:val="18"/>
          <w:szCs w:val="18"/>
        </w:rPr>
        <w:t>的部分。</w:t>
      </w:r>
    </w:p>
    <w:p w:rsidR="00EA106C" w:rsidRPr="00EA106C" w:rsidRDefault="00EA106C" w:rsidP="00EA106C">
      <w:pPr>
        <w:spacing w:line="480" w:lineRule="auto"/>
        <w:rPr>
          <w:rFonts w:ascii="微软雅黑" w:eastAsia="微软雅黑" w:hAnsi="微软雅黑" w:hint="eastAsia"/>
          <w:sz w:val="18"/>
          <w:szCs w:val="18"/>
        </w:rPr>
      </w:pPr>
      <w:r w:rsidRPr="00EA106C">
        <w:rPr>
          <w:rFonts w:ascii="微软雅黑" w:eastAsia="微软雅黑" w:hAnsi="微软雅黑" w:hint="eastAsia"/>
          <w:sz w:val="18"/>
          <w:szCs w:val="18"/>
        </w:rPr>
        <w:t>Daniel表示：接下来要讨论的这些痛点之间具备相互联系，提高一项将意味着牺牲另一项，比如在提高FOV的同时，就容易造成更大的硬件体积和更小的eye box，这样的设计想必也无法被大多数消费者接受。而小型光学</w:t>
      </w:r>
      <w:proofErr w:type="gramStart"/>
      <w:r w:rsidRPr="00EA106C">
        <w:rPr>
          <w:rFonts w:ascii="微软雅黑" w:eastAsia="微软雅黑" w:hAnsi="微软雅黑" w:hint="eastAsia"/>
          <w:sz w:val="18"/>
          <w:szCs w:val="18"/>
        </w:rPr>
        <w:t>模组若想</w:t>
      </w:r>
      <w:proofErr w:type="gramEnd"/>
      <w:r w:rsidRPr="00EA106C">
        <w:rPr>
          <w:rFonts w:ascii="微软雅黑" w:eastAsia="微软雅黑" w:hAnsi="微软雅黑" w:hint="eastAsia"/>
          <w:sz w:val="18"/>
          <w:szCs w:val="18"/>
        </w:rPr>
        <w:t>实现大FOV、大eye box则极具挑战，而且大eye box需要更多光线才能实现自然的亮度，因此还需要更强大的光源。</w:t>
      </w:r>
    </w:p>
    <w:p w:rsidR="001E0BAE" w:rsidRPr="00EA106C" w:rsidRDefault="00EA106C" w:rsidP="00EA106C">
      <w:pPr>
        <w:spacing w:line="480" w:lineRule="auto"/>
        <w:rPr>
          <w:rFonts w:ascii="微软雅黑" w:eastAsia="微软雅黑" w:hAnsi="微软雅黑"/>
          <w:sz w:val="18"/>
          <w:szCs w:val="18"/>
        </w:rPr>
      </w:pPr>
      <w:r w:rsidRPr="00EA106C">
        <w:rPr>
          <w:rFonts w:ascii="微软雅黑" w:eastAsia="微软雅黑" w:hAnsi="微软雅黑" w:hint="eastAsia"/>
          <w:sz w:val="18"/>
          <w:szCs w:val="18"/>
        </w:rPr>
        <w:lastRenderedPageBreak/>
        <w:t>造成这一结果的主要原因是由于一个被称为光学扩展量的几何不变式（Ω1＞Ω2），公式中包含了光线立体角和光源截面积相乘的</w:t>
      </w:r>
      <w:proofErr w:type="gramStart"/>
      <w:r w:rsidRPr="00EA106C">
        <w:rPr>
          <w:rFonts w:ascii="微软雅黑" w:eastAsia="微软雅黑" w:hAnsi="微软雅黑" w:hint="eastAsia"/>
          <w:sz w:val="18"/>
          <w:szCs w:val="18"/>
        </w:rPr>
        <w:t>的</w:t>
      </w:r>
      <w:proofErr w:type="gramEnd"/>
      <w:r w:rsidRPr="00EA106C">
        <w:rPr>
          <w:rFonts w:ascii="微软雅黑" w:eastAsia="微软雅黑" w:hAnsi="微软雅黑" w:hint="eastAsia"/>
          <w:sz w:val="18"/>
          <w:szCs w:val="18"/>
        </w:rPr>
        <w:t>部分，因此公式的守恒也意味着光线立体角和光源截面积乘积的守恒。</w:t>
      </w:r>
    </w:p>
    <w:p w:rsidR="001E0BAE" w:rsidRPr="00647C7D" w:rsidRDefault="00647C7D" w:rsidP="006C64E4">
      <w:pPr>
        <w:spacing w:line="480" w:lineRule="auto"/>
        <w:rPr>
          <w:rFonts w:ascii="微软雅黑" w:eastAsia="微软雅黑" w:hAnsi="微软雅黑"/>
          <w:sz w:val="18"/>
          <w:szCs w:val="18"/>
        </w:rPr>
      </w:pPr>
      <w:r>
        <w:rPr>
          <w:noProof/>
        </w:rPr>
        <w:drawing>
          <wp:inline distT="0" distB="0" distL="0" distR="0" wp14:anchorId="2AB4B8B1" wp14:editId="7F4347E9">
            <wp:extent cx="4571429" cy="1895238"/>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71429" cy="1895238"/>
                    </a:xfrm>
                    <a:prstGeom prst="rect">
                      <a:avLst/>
                    </a:prstGeom>
                  </pic:spPr>
                </pic:pic>
              </a:graphicData>
            </a:graphic>
          </wp:inline>
        </w:drawing>
      </w:r>
    </w:p>
    <w:p w:rsidR="001E0BAE" w:rsidRDefault="00647C7D" w:rsidP="006C64E4">
      <w:pPr>
        <w:spacing w:line="480" w:lineRule="auto"/>
        <w:rPr>
          <w:rFonts w:ascii="微软雅黑" w:eastAsia="微软雅黑" w:hAnsi="微软雅黑"/>
          <w:sz w:val="18"/>
          <w:szCs w:val="18"/>
        </w:rPr>
      </w:pPr>
      <w:r w:rsidRPr="00647C7D">
        <w:rPr>
          <w:rFonts w:ascii="微软雅黑" w:eastAsia="微软雅黑" w:hAnsi="微软雅黑" w:hint="eastAsia"/>
          <w:sz w:val="18"/>
          <w:szCs w:val="18"/>
        </w:rPr>
        <w:t>从示意图中可以看到，</w:t>
      </w:r>
      <w:proofErr w:type="spellStart"/>
      <w:r w:rsidRPr="00647C7D">
        <w:rPr>
          <w:rFonts w:ascii="微软雅黑" w:eastAsia="微软雅黑" w:hAnsi="微软雅黑" w:hint="eastAsia"/>
          <w:sz w:val="18"/>
          <w:szCs w:val="18"/>
        </w:rPr>
        <w:t>h1</w:t>
      </w:r>
      <w:proofErr w:type="spellEnd"/>
      <w:r w:rsidRPr="00647C7D">
        <w:rPr>
          <w:rFonts w:ascii="微软雅黑" w:eastAsia="微软雅黑" w:hAnsi="微软雅黑" w:hint="eastAsia"/>
          <w:sz w:val="18"/>
          <w:szCs w:val="18"/>
        </w:rPr>
        <w:t>为光源，</w:t>
      </w:r>
      <w:proofErr w:type="spellStart"/>
      <w:r w:rsidRPr="00647C7D">
        <w:rPr>
          <w:rFonts w:ascii="微软雅黑" w:eastAsia="微软雅黑" w:hAnsi="微软雅黑" w:hint="eastAsia"/>
          <w:sz w:val="18"/>
          <w:szCs w:val="18"/>
        </w:rPr>
        <w:t>h2</w:t>
      </w:r>
      <w:proofErr w:type="spellEnd"/>
      <w:r w:rsidRPr="00647C7D">
        <w:rPr>
          <w:rFonts w:ascii="微软雅黑" w:eastAsia="微软雅黑" w:hAnsi="微软雅黑" w:hint="eastAsia"/>
          <w:sz w:val="18"/>
          <w:szCs w:val="18"/>
        </w:rPr>
        <w:t>为成像，</w:t>
      </w:r>
      <w:proofErr w:type="spellStart"/>
      <w:r w:rsidRPr="00647C7D">
        <w:rPr>
          <w:rFonts w:ascii="微软雅黑" w:eastAsia="微软雅黑" w:hAnsi="微软雅黑" w:hint="eastAsia"/>
          <w:sz w:val="18"/>
          <w:szCs w:val="18"/>
        </w:rPr>
        <w:t>h2</w:t>
      </w:r>
      <w:proofErr w:type="spellEnd"/>
      <w:r w:rsidRPr="00647C7D">
        <w:rPr>
          <w:rFonts w:ascii="微软雅黑" w:eastAsia="微软雅黑" w:hAnsi="微软雅黑" w:hint="eastAsia"/>
          <w:sz w:val="18"/>
          <w:szCs w:val="18"/>
        </w:rPr>
        <w:t>大于</w:t>
      </w:r>
      <w:proofErr w:type="spellStart"/>
      <w:r w:rsidRPr="00647C7D">
        <w:rPr>
          <w:rFonts w:ascii="微软雅黑" w:eastAsia="微软雅黑" w:hAnsi="微软雅黑" w:hint="eastAsia"/>
          <w:sz w:val="18"/>
          <w:szCs w:val="18"/>
        </w:rPr>
        <w:t>h1</w:t>
      </w:r>
      <w:proofErr w:type="spellEnd"/>
      <w:r w:rsidRPr="00647C7D">
        <w:rPr>
          <w:rFonts w:ascii="微软雅黑" w:eastAsia="微软雅黑" w:hAnsi="微软雅黑" w:hint="eastAsia"/>
          <w:sz w:val="18"/>
          <w:szCs w:val="18"/>
        </w:rPr>
        <w:t>，不过Ω2角度小于Ω1，也就是说截面越大，立体角越小</w:t>
      </w:r>
    </w:p>
    <w:p w:rsidR="00CF2DBE" w:rsidRPr="00CF2DBE" w:rsidRDefault="00CF2DBE" w:rsidP="00CF2DBE">
      <w:pPr>
        <w:spacing w:line="480" w:lineRule="auto"/>
        <w:rPr>
          <w:rFonts w:ascii="微软雅黑" w:eastAsia="微软雅黑" w:hAnsi="微软雅黑" w:hint="eastAsia"/>
          <w:sz w:val="18"/>
          <w:szCs w:val="18"/>
        </w:rPr>
      </w:pPr>
      <w:r w:rsidRPr="00CF2DBE">
        <w:rPr>
          <w:rFonts w:ascii="微软雅黑" w:eastAsia="微软雅黑" w:hAnsi="微软雅黑" w:hint="eastAsia"/>
          <w:sz w:val="18"/>
          <w:szCs w:val="18"/>
        </w:rPr>
        <w:t>Daniel还发现，在FOV恒定的情况下，若想扩大出瞳直径，那么光学引擎的效率和微显示屏大小均会受到光学扩展量的影响。而如果要提高光学模组的FOV，则需要降低焦距或者提高光学模组的宽度/尺寸，同时光学扩展</w:t>
      </w:r>
      <w:proofErr w:type="gramStart"/>
      <w:r w:rsidRPr="00CF2DBE">
        <w:rPr>
          <w:rFonts w:ascii="微软雅黑" w:eastAsia="微软雅黑" w:hAnsi="微软雅黑" w:hint="eastAsia"/>
          <w:sz w:val="18"/>
          <w:szCs w:val="18"/>
        </w:rPr>
        <w:t>量告诉</w:t>
      </w:r>
      <w:proofErr w:type="gramEnd"/>
      <w:r w:rsidRPr="00CF2DBE">
        <w:rPr>
          <w:rFonts w:ascii="微软雅黑" w:eastAsia="微软雅黑" w:hAnsi="微软雅黑" w:hint="eastAsia"/>
          <w:sz w:val="18"/>
          <w:szCs w:val="18"/>
        </w:rPr>
        <w:t>我们提高立体角会降低图像大小。另一方面，透镜的半径不能超过其曲率半径，而曲率半径决定了透镜的焦距。</w:t>
      </w:r>
    </w:p>
    <w:p w:rsidR="00CF2DBE" w:rsidRPr="00CF2DBE" w:rsidRDefault="00CF2DBE" w:rsidP="00CF2DBE">
      <w:pPr>
        <w:spacing w:line="480" w:lineRule="auto"/>
        <w:rPr>
          <w:rFonts w:ascii="微软雅黑" w:eastAsia="微软雅黑" w:hAnsi="微软雅黑" w:hint="eastAsia"/>
          <w:sz w:val="18"/>
          <w:szCs w:val="18"/>
        </w:rPr>
      </w:pPr>
      <w:r w:rsidRPr="00CF2DBE">
        <w:rPr>
          <w:rFonts w:ascii="微软雅黑" w:eastAsia="微软雅黑" w:hAnsi="微软雅黑" w:hint="eastAsia"/>
          <w:sz w:val="18"/>
          <w:szCs w:val="18"/>
        </w:rPr>
        <w:t>此外，对于采用扫描式激光系统的微显示屏来说，如果想要提高其狭小的出瞳直径，有几种方法可选，比如：采用位于中间的过渡</w:t>
      </w:r>
      <w:proofErr w:type="gramStart"/>
      <w:r w:rsidRPr="00CF2DBE">
        <w:rPr>
          <w:rFonts w:ascii="微软雅黑" w:eastAsia="微软雅黑" w:hAnsi="微软雅黑" w:hint="eastAsia"/>
          <w:sz w:val="18"/>
          <w:szCs w:val="18"/>
        </w:rPr>
        <w:t>屏显来</w:t>
      </w:r>
      <w:proofErr w:type="gramEnd"/>
      <w:r w:rsidRPr="00CF2DBE">
        <w:rPr>
          <w:rFonts w:ascii="微软雅黑" w:eastAsia="微软雅黑" w:hAnsi="微软雅黑" w:hint="eastAsia"/>
          <w:sz w:val="18"/>
          <w:szCs w:val="18"/>
        </w:rPr>
        <w:t>充当第二个光源，不过缺点是需要额外的中继透镜，而且色斑更多，效率也更低。另一种方法是采用光波导，不过所产生的伪影需要用眼球追踪和主动式校正才能缓解。</w:t>
      </w:r>
    </w:p>
    <w:p w:rsidR="001E0BAE" w:rsidRPr="00CF2DBE" w:rsidRDefault="00CF2DBE" w:rsidP="00CF2DBE">
      <w:pPr>
        <w:spacing w:line="480" w:lineRule="auto"/>
        <w:rPr>
          <w:rFonts w:ascii="微软雅黑" w:eastAsia="微软雅黑" w:hAnsi="微软雅黑"/>
          <w:sz w:val="18"/>
          <w:szCs w:val="18"/>
        </w:rPr>
      </w:pPr>
      <w:r w:rsidRPr="00CF2DBE">
        <w:rPr>
          <w:rFonts w:ascii="微软雅黑" w:eastAsia="微软雅黑" w:hAnsi="微软雅黑" w:hint="eastAsia"/>
          <w:sz w:val="18"/>
          <w:szCs w:val="18"/>
        </w:rPr>
        <w:t>考虑到AR光学受到这么多限制，需要做出各种权衡，因此存在那么多痛点也就不奇怪了。</w:t>
      </w:r>
    </w:p>
    <w:p w:rsidR="001E0BAE" w:rsidRPr="009A1F88" w:rsidRDefault="009A1F88" w:rsidP="006C64E4">
      <w:pPr>
        <w:spacing w:line="480" w:lineRule="auto"/>
        <w:rPr>
          <w:rFonts w:ascii="微软雅黑" w:eastAsia="微软雅黑" w:hAnsi="微软雅黑" w:hint="eastAsia"/>
          <w:sz w:val="18"/>
          <w:szCs w:val="18"/>
        </w:rPr>
      </w:pPr>
      <w:r w:rsidRPr="009A1F88">
        <w:rPr>
          <w:rFonts w:ascii="微软雅黑" w:eastAsia="微软雅黑" w:hAnsi="微软雅黑" w:hint="eastAsia"/>
          <w:sz w:val="18"/>
          <w:szCs w:val="18"/>
        </w:rPr>
        <w:t>1，FOV：在大多数人看来，AR的FOV是最需要得到提高的方面之一。当然，不同的受众群体对于FOV的要求也不同，对于普通消费者来讲，FOV越大则沉浸感越强，玩游戏、看视频的体验感也就越好。而对于B</w:t>
      </w:r>
      <w:proofErr w:type="gramStart"/>
      <w:r w:rsidRPr="009A1F88">
        <w:rPr>
          <w:rFonts w:ascii="微软雅黑" w:eastAsia="微软雅黑" w:hAnsi="微软雅黑" w:hint="eastAsia"/>
          <w:sz w:val="18"/>
          <w:szCs w:val="18"/>
        </w:rPr>
        <w:t>端用户</w:t>
      </w:r>
      <w:proofErr w:type="gramEnd"/>
      <w:r w:rsidRPr="009A1F88">
        <w:rPr>
          <w:rFonts w:ascii="微软雅黑" w:eastAsia="微软雅黑" w:hAnsi="微软雅黑" w:hint="eastAsia"/>
          <w:sz w:val="18"/>
          <w:szCs w:val="18"/>
        </w:rPr>
        <w:t>来讲，FOV在40°</w:t>
      </w:r>
      <w:proofErr w:type="spellStart"/>
      <w:r w:rsidRPr="009A1F88">
        <w:rPr>
          <w:rFonts w:ascii="微软雅黑" w:eastAsia="微软雅黑" w:hAnsi="微软雅黑" w:hint="eastAsia"/>
          <w:sz w:val="18"/>
          <w:szCs w:val="18"/>
        </w:rPr>
        <w:t>x30</w:t>
      </w:r>
      <w:proofErr w:type="spellEnd"/>
      <w:r w:rsidRPr="009A1F88">
        <w:rPr>
          <w:rFonts w:ascii="微软雅黑" w:eastAsia="微软雅黑" w:hAnsi="微软雅黑" w:hint="eastAsia"/>
          <w:sz w:val="18"/>
          <w:szCs w:val="18"/>
        </w:rPr>
        <w:t>°的AR眼镜就足以满足维护、检修等场景的需求，同时视场角以外的区域并不会受到遮挡，可让用户看到清晰的周边环境，从而提高安全性。</w:t>
      </w:r>
    </w:p>
    <w:p w:rsidR="001E0BAE" w:rsidRDefault="0063094E" w:rsidP="0063094E">
      <w:pPr>
        <w:spacing w:line="480" w:lineRule="auto"/>
        <w:jc w:val="center"/>
        <w:rPr>
          <w:rFonts w:ascii="微软雅黑" w:eastAsia="微软雅黑" w:hAnsi="微软雅黑"/>
          <w:sz w:val="18"/>
          <w:szCs w:val="18"/>
        </w:rPr>
      </w:pPr>
      <w:r>
        <w:rPr>
          <w:noProof/>
        </w:rPr>
        <w:lastRenderedPageBreak/>
        <w:drawing>
          <wp:inline distT="0" distB="0" distL="0" distR="0" wp14:anchorId="1C4E9336" wp14:editId="72E6FE25">
            <wp:extent cx="4600000" cy="37238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0000" cy="3723809"/>
                    </a:xfrm>
                    <a:prstGeom prst="rect">
                      <a:avLst/>
                    </a:prstGeom>
                  </pic:spPr>
                </pic:pic>
              </a:graphicData>
            </a:graphic>
          </wp:inline>
        </w:drawing>
      </w:r>
    </w:p>
    <w:p w:rsidR="0063094E" w:rsidRPr="0063094E" w:rsidRDefault="0063094E" w:rsidP="0063094E">
      <w:pPr>
        <w:spacing w:line="480" w:lineRule="auto"/>
        <w:rPr>
          <w:rFonts w:ascii="微软雅黑" w:eastAsia="微软雅黑" w:hAnsi="微软雅黑"/>
          <w:sz w:val="18"/>
          <w:szCs w:val="18"/>
        </w:rPr>
      </w:pPr>
      <w:r w:rsidRPr="0063094E">
        <w:rPr>
          <w:rFonts w:ascii="微软雅黑" w:eastAsia="微软雅黑" w:hAnsi="微软雅黑" w:hint="eastAsia"/>
          <w:sz w:val="18"/>
          <w:szCs w:val="18"/>
        </w:rPr>
        <w:t>图片中最外围的方框是人眼正常的视场角，而黑色的方框为市面上普通VR</w:t>
      </w:r>
      <w:proofErr w:type="gramStart"/>
      <w:r w:rsidRPr="0063094E">
        <w:rPr>
          <w:rFonts w:ascii="微软雅黑" w:eastAsia="微软雅黑" w:hAnsi="微软雅黑" w:hint="eastAsia"/>
          <w:sz w:val="18"/>
          <w:szCs w:val="18"/>
        </w:rPr>
        <w:t>头显的</w:t>
      </w:r>
      <w:proofErr w:type="gramEnd"/>
      <w:r w:rsidRPr="0063094E">
        <w:rPr>
          <w:rFonts w:ascii="微软雅黑" w:eastAsia="微软雅黑" w:hAnsi="微软雅黑" w:hint="eastAsia"/>
          <w:sz w:val="18"/>
          <w:szCs w:val="18"/>
        </w:rPr>
        <w:t>视场角，再往里是多款AR</w:t>
      </w:r>
      <w:proofErr w:type="gramStart"/>
      <w:r w:rsidRPr="0063094E">
        <w:rPr>
          <w:rFonts w:ascii="微软雅黑" w:eastAsia="微软雅黑" w:hAnsi="微软雅黑" w:hint="eastAsia"/>
          <w:sz w:val="18"/>
          <w:szCs w:val="18"/>
        </w:rPr>
        <w:t>头显的</w:t>
      </w:r>
      <w:proofErr w:type="gramEnd"/>
      <w:r w:rsidRPr="0063094E">
        <w:rPr>
          <w:rFonts w:ascii="微软雅黑" w:eastAsia="微软雅黑" w:hAnsi="微软雅黑" w:hint="eastAsia"/>
          <w:sz w:val="18"/>
          <w:szCs w:val="18"/>
        </w:rPr>
        <w:t>视场角</w:t>
      </w:r>
      <w:r>
        <w:rPr>
          <w:rFonts w:ascii="微软雅黑" w:eastAsia="微软雅黑" w:hAnsi="微软雅黑" w:hint="eastAsia"/>
          <w:sz w:val="18"/>
          <w:szCs w:val="18"/>
        </w:rPr>
        <w:t>。</w:t>
      </w:r>
    </w:p>
    <w:p w:rsidR="001E0BAE" w:rsidRPr="0063094E" w:rsidRDefault="0063094E" w:rsidP="0063094E">
      <w:pPr>
        <w:spacing w:line="480" w:lineRule="auto"/>
        <w:rPr>
          <w:rFonts w:ascii="微软雅黑" w:eastAsia="微软雅黑" w:hAnsi="微软雅黑"/>
          <w:sz w:val="18"/>
          <w:szCs w:val="18"/>
        </w:rPr>
      </w:pPr>
      <w:r w:rsidRPr="0063094E">
        <w:rPr>
          <w:rFonts w:ascii="微软雅黑" w:eastAsia="微软雅黑" w:hAnsi="微软雅黑" w:hint="eastAsia"/>
          <w:sz w:val="18"/>
          <w:szCs w:val="18"/>
        </w:rPr>
        <w:t>目前市面上AR光学模组的FOV仅占人眼视场角的</w:t>
      </w:r>
      <w:proofErr w:type="gramStart"/>
      <w:r w:rsidRPr="0063094E">
        <w:rPr>
          <w:rFonts w:ascii="微软雅黑" w:eastAsia="微软雅黑" w:hAnsi="微软雅黑" w:hint="eastAsia"/>
          <w:sz w:val="18"/>
          <w:szCs w:val="18"/>
        </w:rPr>
        <w:t>一</w:t>
      </w:r>
      <w:proofErr w:type="gramEnd"/>
      <w:r w:rsidRPr="0063094E">
        <w:rPr>
          <w:rFonts w:ascii="微软雅黑" w:eastAsia="微软雅黑" w:hAnsi="微软雅黑" w:hint="eastAsia"/>
          <w:sz w:val="18"/>
          <w:szCs w:val="18"/>
        </w:rPr>
        <w:t>小部分，而整体体积更大的VR</w:t>
      </w:r>
      <w:proofErr w:type="gramStart"/>
      <w:r w:rsidRPr="0063094E">
        <w:rPr>
          <w:rFonts w:ascii="微软雅黑" w:eastAsia="微软雅黑" w:hAnsi="微软雅黑" w:hint="eastAsia"/>
          <w:sz w:val="18"/>
          <w:szCs w:val="18"/>
        </w:rPr>
        <w:t>头显由于</w:t>
      </w:r>
      <w:proofErr w:type="gramEnd"/>
      <w:r w:rsidRPr="0063094E">
        <w:rPr>
          <w:rFonts w:ascii="微软雅黑" w:eastAsia="微软雅黑" w:hAnsi="微软雅黑" w:hint="eastAsia"/>
          <w:sz w:val="18"/>
          <w:szCs w:val="18"/>
        </w:rPr>
        <w:t>采用更简单的光学配置，所覆盖的FOV要比AR</w:t>
      </w:r>
      <w:proofErr w:type="gramStart"/>
      <w:r w:rsidRPr="0063094E">
        <w:rPr>
          <w:rFonts w:ascii="微软雅黑" w:eastAsia="微软雅黑" w:hAnsi="微软雅黑" w:hint="eastAsia"/>
          <w:sz w:val="18"/>
          <w:szCs w:val="18"/>
        </w:rPr>
        <w:t>头显大</w:t>
      </w:r>
      <w:proofErr w:type="gramEnd"/>
      <w:r w:rsidRPr="0063094E">
        <w:rPr>
          <w:rFonts w:ascii="微软雅黑" w:eastAsia="微软雅黑" w:hAnsi="微软雅黑" w:hint="eastAsia"/>
          <w:sz w:val="18"/>
          <w:szCs w:val="18"/>
        </w:rPr>
        <w:t>得多。</w:t>
      </w:r>
    </w:p>
    <w:p w:rsidR="001E0BAE" w:rsidRPr="000E7C04" w:rsidRDefault="000E7C04" w:rsidP="006C64E4">
      <w:pPr>
        <w:spacing w:line="480" w:lineRule="auto"/>
        <w:rPr>
          <w:rFonts w:ascii="微软雅黑" w:eastAsia="微软雅黑" w:hAnsi="微软雅黑"/>
          <w:sz w:val="18"/>
          <w:szCs w:val="18"/>
        </w:rPr>
      </w:pPr>
      <w:r>
        <w:rPr>
          <w:noProof/>
        </w:rPr>
        <w:drawing>
          <wp:inline distT="0" distB="0" distL="0" distR="0" wp14:anchorId="40DD073A" wp14:editId="0EA8D453">
            <wp:extent cx="5274310" cy="18205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20545"/>
                    </a:xfrm>
                    <a:prstGeom prst="rect">
                      <a:avLst/>
                    </a:prstGeom>
                  </pic:spPr>
                </pic:pic>
              </a:graphicData>
            </a:graphic>
          </wp:inline>
        </w:drawing>
      </w:r>
    </w:p>
    <w:p w:rsidR="001E0BAE" w:rsidRDefault="000E7C04" w:rsidP="006C64E4">
      <w:pPr>
        <w:spacing w:line="480" w:lineRule="auto"/>
        <w:rPr>
          <w:rFonts w:ascii="微软雅黑" w:eastAsia="微软雅黑" w:hAnsi="微软雅黑"/>
          <w:sz w:val="18"/>
          <w:szCs w:val="18"/>
        </w:rPr>
      </w:pPr>
      <w:r w:rsidRPr="000E7C04">
        <w:rPr>
          <w:rFonts w:ascii="微软雅黑" w:eastAsia="微软雅黑" w:hAnsi="微软雅黑" w:hint="eastAsia"/>
          <w:sz w:val="18"/>
          <w:szCs w:val="18"/>
        </w:rPr>
        <w:t>s代表平面光学表面（比如光波导）的宽度，b代表eye box，r代表出瞳距离，而v代表FOV</w:t>
      </w:r>
    </w:p>
    <w:p w:rsidR="001E0BAE" w:rsidRDefault="00B753C3" w:rsidP="006C64E4">
      <w:pPr>
        <w:spacing w:line="480" w:lineRule="auto"/>
        <w:rPr>
          <w:rFonts w:ascii="微软雅黑" w:eastAsia="微软雅黑" w:hAnsi="微软雅黑"/>
          <w:sz w:val="18"/>
          <w:szCs w:val="18"/>
        </w:rPr>
      </w:pPr>
      <w:r w:rsidRPr="00B753C3">
        <w:rPr>
          <w:rFonts w:ascii="微软雅黑" w:eastAsia="微软雅黑" w:hAnsi="微软雅黑" w:hint="eastAsia"/>
          <w:sz w:val="18"/>
          <w:szCs w:val="18"/>
        </w:rPr>
        <w:t>那么为什么AR的FOV会那么小呢？这也跟一个公式有关，从公式来看FOV、eye box和出瞳距离之间有着紧密的关系。举个例子，对于一个横向FOV为40°，出瞳距离</w:t>
      </w:r>
      <w:proofErr w:type="spellStart"/>
      <w:r w:rsidRPr="00B753C3">
        <w:rPr>
          <w:rFonts w:ascii="微软雅黑" w:eastAsia="微软雅黑" w:hAnsi="微软雅黑" w:hint="eastAsia"/>
          <w:sz w:val="18"/>
          <w:szCs w:val="18"/>
        </w:rPr>
        <w:t>20mm</w:t>
      </w:r>
      <w:proofErr w:type="spellEnd"/>
      <w:r w:rsidRPr="00B753C3">
        <w:rPr>
          <w:rFonts w:ascii="微软雅黑" w:eastAsia="微软雅黑" w:hAnsi="微软雅黑" w:hint="eastAsia"/>
          <w:sz w:val="18"/>
          <w:szCs w:val="18"/>
        </w:rPr>
        <w:t xml:space="preserve">且eye </w:t>
      </w:r>
      <w:proofErr w:type="spellStart"/>
      <w:r w:rsidRPr="00B753C3">
        <w:rPr>
          <w:rFonts w:ascii="微软雅黑" w:eastAsia="微软雅黑" w:hAnsi="微软雅黑" w:hint="eastAsia"/>
          <w:sz w:val="18"/>
          <w:szCs w:val="18"/>
        </w:rPr>
        <w:t>box20mm</w:t>
      </w:r>
      <w:proofErr w:type="spellEnd"/>
      <w:r w:rsidRPr="00B753C3">
        <w:rPr>
          <w:rFonts w:ascii="微软雅黑" w:eastAsia="微软雅黑" w:hAnsi="微软雅黑" w:hint="eastAsia"/>
          <w:sz w:val="18"/>
          <w:szCs w:val="18"/>
        </w:rPr>
        <w:t>的光学模组来讲，其光学表面应该有35mm宽。若要让光学模组的FOV达到90°，那么根据公式可推算出光学表面</w:t>
      </w:r>
      <w:r w:rsidRPr="00B753C3">
        <w:rPr>
          <w:rFonts w:ascii="微软雅黑" w:eastAsia="微软雅黑" w:hAnsi="微软雅黑" w:hint="eastAsia"/>
          <w:sz w:val="18"/>
          <w:szCs w:val="18"/>
        </w:rPr>
        <w:lastRenderedPageBreak/>
        <w:t>的宽度将达到</w:t>
      </w:r>
      <w:proofErr w:type="spellStart"/>
      <w:r w:rsidRPr="00B753C3">
        <w:rPr>
          <w:rFonts w:ascii="微软雅黑" w:eastAsia="微软雅黑" w:hAnsi="微软雅黑" w:hint="eastAsia"/>
          <w:sz w:val="18"/>
          <w:szCs w:val="18"/>
        </w:rPr>
        <w:t>60mm</w:t>
      </w:r>
      <w:proofErr w:type="spellEnd"/>
      <w:r w:rsidRPr="00B753C3">
        <w:rPr>
          <w:rFonts w:ascii="微软雅黑" w:eastAsia="微软雅黑" w:hAnsi="微软雅黑" w:hint="eastAsia"/>
          <w:sz w:val="18"/>
          <w:szCs w:val="18"/>
        </w:rPr>
        <w:t>（每只眼）。</w:t>
      </w:r>
    </w:p>
    <w:p w:rsidR="001E0BAE" w:rsidRDefault="00F72B76" w:rsidP="006C64E4">
      <w:pPr>
        <w:spacing w:line="480" w:lineRule="auto"/>
        <w:rPr>
          <w:rFonts w:ascii="微软雅黑" w:eastAsia="微软雅黑" w:hAnsi="微软雅黑"/>
          <w:sz w:val="18"/>
          <w:szCs w:val="18"/>
        </w:rPr>
      </w:pPr>
      <w:r>
        <w:rPr>
          <w:noProof/>
        </w:rPr>
        <w:drawing>
          <wp:inline distT="0" distB="0" distL="0" distR="0" wp14:anchorId="5323CCCA" wp14:editId="695D6EEB">
            <wp:extent cx="5274310" cy="19488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48815"/>
                    </a:xfrm>
                    <a:prstGeom prst="rect">
                      <a:avLst/>
                    </a:prstGeom>
                  </pic:spPr>
                </pic:pic>
              </a:graphicData>
            </a:graphic>
          </wp:inline>
        </w:drawing>
      </w:r>
    </w:p>
    <w:p w:rsidR="001E0BAE" w:rsidRDefault="00F72B76" w:rsidP="006C64E4">
      <w:pPr>
        <w:spacing w:line="480" w:lineRule="auto"/>
        <w:rPr>
          <w:rFonts w:ascii="微软雅黑" w:eastAsia="微软雅黑" w:hAnsi="微软雅黑"/>
          <w:sz w:val="18"/>
          <w:szCs w:val="18"/>
        </w:rPr>
      </w:pPr>
      <w:r w:rsidRPr="00F72B76">
        <w:rPr>
          <w:rFonts w:ascii="微软雅黑" w:eastAsia="微软雅黑" w:hAnsi="微软雅黑" w:hint="eastAsia"/>
          <w:sz w:val="18"/>
          <w:szCs w:val="18"/>
        </w:rPr>
        <w:t>那么若想实现</w:t>
      </w:r>
      <w:proofErr w:type="spellStart"/>
      <w:r w:rsidRPr="00F72B76">
        <w:rPr>
          <w:rFonts w:ascii="微软雅黑" w:eastAsia="微软雅黑" w:hAnsi="微软雅黑" w:hint="eastAsia"/>
          <w:sz w:val="18"/>
          <w:szCs w:val="18"/>
        </w:rPr>
        <w:t>DigiLens</w:t>
      </w:r>
      <w:proofErr w:type="spellEnd"/>
      <w:r w:rsidRPr="00F72B76">
        <w:rPr>
          <w:rFonts w:ascii="微软雅黑" w:eastAsia="微软雅黑" w:hAnsi="微软雅黑" w:hint="eastAsia"/>
          <w:sz w:val="18"/>
          <w:szCs w:val="18"/>
        </w:rPr>
        <w:t>号称在研发的150°FOV（对角线）光波导，那么理论上讲光学模组的对角线将达</w:t>
      </w:r>
      <w:proofErr w:type="spellStart"/>
      <w:r w:rsidRPr="00F72B76">
        <w:rPr>
          <w:rFonts w:ascii="微软雅黑" w:eastAsia="微软雅黑" w:hAnsi="微软雅黑" w:hint="eastAsia"/>
          <w:sz w:val="18"/>
          <w:szCs w:val="18"/>
        </w:rPr>
        <w:t>170mm</w:t>
      </w:r>
      <w:proofErr w:type="spellEnd"/>
      <w:r w:rsidRPr="00F72B76">
        <w:rPr>
          <w:rFonts w:ascii="微软雅黑" w:eastAsia="微软雅黑" w:hAnsi="微软雅黑" w:hint="eastAsia"/>
          <w:sz w:val="18"/>
          <w:szCs w:val="18"/>
        </w:rPr>
        <w:t>，如果按照4：3的比例来算，那么每只眼的光学模组尺寸甚至可达</w:t>
      </w:r>
      <w:proofErr w:type="spellStart"/>
      <w:r w:rsidRPr="00F72B76">
        <w:rPr>
          <w:rFonts w:ascii="微软雅黑" w:eastAsia="微软雅黑" w:hAnsi="微软雅黑" w:hint="eastAsia"/>
          <w:sz w:val="18"/>
          <w:szCs w:val="18"/>
        </w:rPr>
        <w:t>135mmx100mm</w:t>
      </w:r>
      <w:proofErr w:type="spellEnd"/>
      <w:r w:rsidRPr="00F72B76">
        <w:rPr>
          <w:rFonts w:ascii="微软雅黑" w:eastAsia="微软雅黑" w:hAnsi="微软雅黑" w:hint="eastAsia"/>
          <w:sz w:val="18"/>
          <w:szCs w:val="18"/>
        </w:rPr>
        <w:t>左右，不仅在体积上不可行，还将产生双目重叠的问题。对此，一个可能的解决方案是用曲面的</w:t>
      </w:r>
      <w:proofErr w:type="gramStart"/>
      <w:r w:rsidRPr="00F72B76">
        <w:rPr>
          <w:rFonts w:ascii="微软雅黑" w:eastAsia="微软雅黑" w:hAnsi="微软雅黑" w:hint="eastAsia"/>
          <w:sz w:val="18"/>
          <w:szCs w:val="18"/>
        </w:rPr>
        <w:t>半反半</w:t>
      </w:r>
      <w:proofErr w:type="gramEnd"/>
      <w:r w:rsidRPr="00F72B76">
        <w:rPr>
          <w:rFonts w:ascii="微软雅黑" w:eastAsia="微软雅黑" w:hAnsi="微软雅黑" w:hint="eastAsia"/>
          <w:sz w:val="18"/>
          <w:szCs w:val="18"/>
        </w:rPr>
        <w:t>透光学来代替平面光学模组。不过就目前来讲，曲面光学</w:t>
      </w:r>
      <w:proofErr w:type="gramStart"/>
      <w:r w:rsidRPr="00F72B76">
        <w:rPr>
          <w:rFonts w:ascii="微软雅黑" w:eastAsia="微软雅黑" w:hAnsi="微软雅黑" w:hint="eastAsia"/>
          <w:sz w:val="18"/>
          <w:szCs w:val="18"/>
        </w:rPr>
        <w:t>半反半透光学</w:t>
      </w:r>
      <w:proofErr w:type="gramEnd"/>
      <w:r w:rsidRPr="00F72B76">
        <w:rPr>
          <w:rFonts w:ascii="微软雅黑" w:eastAsia="微软雅黑" w:hAnsi="微软雅黑" w:hint="eastAsia"/>
          <w:sz w:val="18"/>
          <w:szCs w:val="18"/>
        </w:rPr>
        <w:t>还只是一个研究课题，距离实现还有很长一段距离。</w:t>
      </w:r>
    </w:p>
    <w:p w:rsidR="001E0BAE" w:rsidRDefault="00644010" w:rsidP="006C64E4">
      <w:pPr>
        <w:spacing w:line="480" w:lineRule="auto"/>
        <w:rPr>
          <w:rFonts w:ascii="微软雅黑" w:eastAsia="微软雅黑" w:hAnsi="微软雅黑"/>
          <w:sz w:val="18"/>
          <w:szCs w:val="18"/>
        </w:rPr>
      </w:pPr>
      <w:r w:rsidRPr="00644010">
        <w:rPr>
          <w:rFonts w:ascii="微软雅黑" w:eastAsia="微软雅黑" w:hAnsi="微软雅黑" w:hint="eastAsia"/>
          <w:sz w:val="18"/>
          <w:szCs w:val="18"/>
        </w:rPr>
        <w:t>2，eye box：指的是近</w:t>
      </w:r>
      <w:proofErr w:type="gramStart"/>
      <w:r w:rsidRPr="00644010">
        <w:rPr>
          <w:rFonts w:ascii="微软雅黑" w:eastAsia="微软雅黑" w:hAnsi="微软雅黑" w:hint="eastAsia"/>
          <w:sz w:val="18"/>
          <w:szCs w:val="18"/>
        </w:rPr>
        <w:t>眼显示</w:t>
      </w:r>
      <w:proofErr w:type="gramEnd"/>
      <w:r w:rsidRPr="00644010">
        <w:rPr>
          <w:rFonts w:ascii="微软雅黑" w:eastAsia="微软雅黑" w:hAnsi="微软雅黑" w:hint="eastAsia"/>
          <w:sz w:val="18"/>
          <w:szCs w:val="18"/>
        </w:rPr>
        <w:t>光学模组与眼球之间的一块锥形区域，也是显示内容最清晰的区域，超出该区域的范围可能会呈现图像扭曲、显色错误，甚至不显示内容等问题。</w:t>
      </w:r>
    </w:p>
    <w:p w:rsidR="001E0BAE" w:rsidRDefault="00D40C65" w:rsidP="00D40C65">
      <w:pPr>
        <w:spacing w:line="480" w:lineRule="auto"/>
        <w:jc w:val="center"/>
        <w:rPr>
          <w:rFonts w:ascii="微软雅黑" w:eastAsia="微软雅黑" w:hAnsi="微软雅黑"/>
          <w:sz w:val="18"/>
          <w:szCs w:val="18"/>
        </w:rPr>
      </w:pPr>
      <w:r>
        <w:rPr>
          <w:noProof/>
        </w:rPr>
        <w:drawing>
          <wp:inline distT="0" distB="0" distL="0" distR="0" wp14:anchorId="34E01D47" wp14:editId="050AD7B8">
            <wp:extent cx="2957885" cy="196610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8770" cy="1973343"/>
                    </a:xfrm>
                    <a:prstGeom prst="rect">
                      <a:avLst/>
                    </a:prstGeom>
                  </pic:spPr>
                </pic:pic>
              </a:graphicData>
            </a:graphic>
          </wp:inline>
        </w:drawing>
      </w:r>
    </w:p>
    <w:p w:rsidR="001E0BAE" w:rsidRDefault="00D40C65" w:rsidP="00D40C65">
      <w:pPr>
        <w:spacing w:line="480" w:lineRule="auto"/>
        <w:jc w:val="center"/>
        <w:rPr>
          <w:rFonts w:ascii="微软雅黑" w:eastAsia="微软雅黑" w:hAnsi="微软雅黑"/>
          <w:sz w:val="18"/>
          <w:szCs w:val="18"/>
        </w:rPr>
      </w:pPr>
      <w:r w:rsidRPr="00D40C65">
        <w:rPr>
          <w:rFonts w:ascii="微软雅黑" w:eastAsia="微软雅黑" w:hAnsi="微软雅黑" w:hint="eastAsia"/>
          <w:sz w:val="18"/>
          <w:szCs w:val="18"/>
        </w:rPr>
        <w:t>eye box（绿）示意图</w:t>
      </w:r>
    </w:p>
    <w:p w:rsidR="00D40C65" w:rsidRPr="00D40C65" w:rsidRDefault="00D40C65" w:rsidP="00D40C65">
      <w:pPr>
        <w:spacing w:line="480" w:lineRule="auto"/>
        <w:rPr>
          <w:rFonts w:ascii="微软雅黑" w:eastAsia="微软雅黑" w:hAnsi="微软雅黑" w:hint="eastAsia"/>
          <w:sz w:val="18"/>
          <w:szCs w:val="18"/>
        </w:rPr>
      </w:pPr>
      <w:r w:rsidRPr="00D40C65">
        <w:rPr>
          <w:rFonts w:ascii="微软雅黑" w:eastAsia="微软雅黑" w:hAnsi="微软雅黑" w:hint="eastAsia"/>
          <w:sz w:val="18"/>
          <w:szCs w:val="18"/>
        </w:rPr>
        <w:t>那么eye box多大尺寸才合适呢？显然，它至少也要和人的瞳孔一样大，大约</w:t>
      </w:r>
      <w:proofErr w:type="spellStart"/>
      <w:r w:rsidRPr="00D40C65">
        <w:rPr>
          <w:rFonts w:ascii="微软雅黑" w:eastAsia="微软雅黑" w:hAnsi="微软雅黑" w:hint="eastAsia"/>
          <w:sz w:val="18"/>
          <w:szCs w:val="18"/>
        </w:rPr>
        <w:t>4mm</w:t>
      </w:r>
      <w:proofErr w:type="spellEnd"/>
      <w:r w:rsidRPr="00D40C65">
        <w:rPr>
          <w:rFonts w:ascii="微软雅黑" w:eastAsia="微软雅黑" w:hAnsi="微软雅黑" w:hint="eastAsia"/>
          <w:sz w:val="18"/>
          <w:szCs w:val="18"/>
        </w:rPr>
        <w:t>左右。尤其是在AR</w:t>
      </w:r>
      <w:proofErr w:type="gramStart"/>
      <w:r w:rsidRPr="00D40C65">
        <w:rPr>
          <w:rFonts w:ascii="微软雅黑" w:eastAsia="微软雅黑" w:hAnsi="微软雅黑" w:hint="eastAsia"/>
          <w:sz w:val="18"/>
          <w:szCs w:val="18"/>
        </w:rPr>
        <w:t>头显中</w:t>
      </w:r>
      <w:proofErr w:type="gramEnd"/>
      <w:r w:rsidRPr="00D40C65">
        <w:rPr>
          <w:rFonts w:ascii="微软雅黑" w:eastAsia="微软雅黑" w:hAnsi="微软雅黑" w:hint="eastAsia"/>
          <w:sz w:val="18"/>
          <w:szCs w:val="18"/>
        </w:rPr>
        <w:t>，人眼需要通过在AR光学模组上移动来查看图像，因此eye box的尺寸至少要向每个方向延长几毫米。</w:t>
      </w:r>
    </w:p>
    <w:p w:rsidR="001E0BAE" w:rsidRPr="00D40C65" w:rsidRDefault="00D40C65" w:rsidP="00D40C65">
      <w:pPr>
        <w:spacing w:line="480" w:lineRule="auto"/>
        <w:rPr>
          <w:rFonts w:ascii="微软雅黑" w:eastAsia="微软雅黑" w:hAnsi="微软雅黑"/>
          <w:sz w:val="18"/>
          <w:szCs w:val="18"/>
        </w:rPr>
      </w:pPr>
      <w:r w:rsidRPr="00D40C65">
        <w:rPr>
          <w:rFonts w:ascii="微软雅黑" w:eastAsia="微软雅黑" w:hAnsi="微软雅黑" w:hint="eastAsia"/>
          <w:sz w:val="18"/>
          <w:szCs w:val="18"/>
        </w:rPr>
        <w:lastRenderedPageBreak/>
        <w:t>此外，为了支持更准确的</w:t>
      </w:r>
      <w:proofErr w:type="spellStart"/>
      <w:r w:rsidRPr="00D40C65">
        <w:rPr>
          <w:rFonts w:ascii="微软雅黑" w:eastAsia="微软雅黑" w:hAnsi="微软雅黑" w:hint="eastAsia"/>
          <w:sz w:val="18"/>
          <w:szCs w:val="18"/>
        </w:rPr>
        <w:t>IPD</w:t>
      </w:r>
      <w:proofErr w:type="spellEnd"/>
      <w:r w:rsidRPr="00D40C65">
        <w:rPr>
          <w:rFonts w:ascii="微软雅黑" w:eastAsia="微软雅黑" w:hAnsi="微软雅黑" w:hint="eastAsia"/>
          <w:sz w:val="18"/>
          <w:szCs w:val="18"/>
        </w:rPr>
        <w:t>调节功能，eye box也需要更大。通常调节</w:t>
      </w:r>
      <w:proofErr w:type="spellStart"/>
      <w:r w:rsidRPr="00D40C65">
        <w:rPr>
          <w:rFonts w:ascii="微软雅黑" w:eastAsia="微软雅黑" w:hAnsi="微软雅黑" w:hint="eastAsia"/>
          <w:sz w:val="18"/>
          <w:szCs w:val="18"/>
        </w:rPr>
        <w:t>IPD</w:t>
      </w:r>
      <w:proofErr w:type="spellEnd"/>
      <w:r w:rsidRPr="00D40C65">
        <w:rPr>
          <w:rFonts w:ascii="微软雅黑" w:eastAsia="微软雅黑" w:hAnsi="微软雅黑" w:hint="eastAsia"/>
          <w:sz w:val="18"/>
          <w:szCs w:val="18"/>
        </w:rPr>
        <w:t>的方法可分为机械物理法或光学调整法，前者须通过移动光学元件来实现，不过移动的元件体积大且容易损坏，并不适合AR眼镜这种穿戴设备，而后者则需要将eye box的宽度提高</w:t>
      </w:r>
      <w:proofErr w:type="spellStart"/>
      <w:r w:rsidRPr="00D40C65">
        <w:rPr>
          <w:rFonts w:ascii="微软雅黑" w:eastAsia="微软雅黑" w:hAnsi="微软雅黑" w:hint="eastAsia"/>
          <w:sz w:val="18"/>
          <w:szCs w:val="18"/>
        </w:rPr>
        <w:t>10mm</w:t>
      </w:r>
      <w:proofErr w:type="spellEnd"/>
      <w:r w:rsidRPr="00D40C65">
        <w:rPr>
          <w:rFonts w:ascii="微软雅黑" w:eastAsia="微软雅黑" w:hAnsi="微软雅黑" w:hint="eastAsia"/>
          <w:sz w:val="18"/>
          <w:szCs w:val="18"/>
        </w:rPr>
        <w:t>到</w:t>
      </w:r>
      <w:proofErr w:type="spellStart"/>
      <w:r w:rsidRPr="00D40C65">
        <w:rPr>
          <w:rFonts w:ascii="微软雅黑" w:eastAsia="微软雅黑" w:hAnsi="微软雅黑" w:hint="eastAsia"/>
          <w:sz w:val="18"/>
          <w:szCs w:val="18"/>
        </w:rPr>
        <w:t>20mm</w:t>
      </w:r>
      <w:proofErr w:type="spellEnd"/>
      <w:r w:rsidRPr="00D40C65">
        <w:rPr>
          <w:rFonts w:ascii="微软雅黑" w:eastAsia="微软雅黑" w:hAnsi="微软雅黑" w:hint="eastAsia"/>
          <w:sz w:val="18"/>
          <w:szCs w:val="18"/>
        </w:rPr>
        <w:t>。</w:t>
      </w:r>
    </w:p>
    <w:p w:rsidR="003B3C22" w:rsidRPr="003B3C22" w:rsidRDefault="003B3C22" w:rsidP="003B3C22">
      <w:pPr>
        <w:spacing w:line="480" w:lineRule="auto"/>
        <w:rPr>
          <w:rFonts w:ascii="微软雅黑" w:eastAsia="微软雅黑" w:hAnsi="微软雅黑" w:hint="eastAsia"/>
          <w:sz w:val="18"/>
          <w:szCs w:val="18"/>
        </w:rPr>
      </w:pPr>
      <w:r w:rsidRPr="003B3C22">
        <w:rPr>
          <w:rFonts w:ascii="微软雅黑" w:eastAsia="微软雅黑" w:hAnsi="微软雅黑" w:hint="eastAsia"/>
          <w:sz w:val="18"/>
          <w:szCs w:val="18"/>
        </w:rPr>
        <w:t>如果要提高eye box大小，衍射光波导是一个合适的材料，不过提高阵列光波导的eye box大小却很具挑战，因此半反射式光波导材质的光学模组通常具备比衍射光波导更小的eye box。</w:t>
      </w:r>
    </w:p>
    <w:p w:rsidR="001E0BAE" w:rsidRPr="003B3C22" w:rsidRDefault="003B3C22" w:rsidP="003B3C22">
      <w:pPr>
        <w:spacing w:line="480" w:lineRule="auto"/>
        <w:rPr>
          <w:rFonts w:ascii="微软雅黑" w:eastAsia="微软雅黑" w:hAnsi="微软雅黑" w:hint="eastAsia"/>
          <w:sz w:val="18"/>
          <w:szCs w:val="18"/>
        </w:rPr>
      </w:pPr>
      <w:r w:rsidRPr="003B3C22">
        <w:rPr>
          <w:rFonts w:ascii="微软雅黑" w:eastAsia="微软雅黑" w:hAnsi="微软雅黑" w:hint="eastAsia"/>
          <w:sz w:val="18"/>
          <w:szCs w:val="18"/>
        </w:rPr>
        <w:t>另外，提高eye box大小也面临一些其他挑战，比如：eye box越大，光学模组的尺寸也就更大，甚至还需要</w:t>
      </w:r>
      <w:proofErr w:type="gramStart"/>
      <w:r w:rsidRPr="003B3C22">
        <w:rPr>
          <w:rFonts w:ascii="微软雅黑" w:eastAsia="微软雅黑" w:hAnsi="微软雅黑" w:hint="eastAsia"/>
          <w:sz w:val="18"/>
          <w:szCs w:val="18"/>
        </w:rPr>
        <w:t>更多光</w:t>
      </w:r>
      <w:proofErr w:type="gramEnd"/>
      <w:r w:rsidRPr="003B3C22">
        <w:rPr>
          <w:rFonts w:ascii="微软雅黑" w:eastAsia="微软雅黑" w:hAnsi="微软雅黑" w:hint="eastAsia"/>
          <w:sz w:val="18"/>
          <w:szCs w:val="18"/>
        </w:rPr>
        <w:t>输出，才能维持感知亮度。</w:t>
      </w:r>
    </w:p>
    <w:p w:rsidR="003B3C22" w:rsidRPr="003B3C22" w:rsidRDefault="003B3C22" w:rsidP="003B3C22">
      <w:pPr>
        <w:spacing w:line="480" w:lineRule="auto"/>
        <w:rPr>
          <w:rFonts w:ascii="微软雅黑" w:eastAsia="微软雅黑" w:hAnsi="微软雅黑" w:hint="eastAsia"/>
          <w:sz w:val="18"/>
          <w:szCs w:val="18"/>
        </w:rPr>
      </w:pPr>
      <w:r w:rsidRPr="003B3C22">
        <w:rPr>
          <w:rFonts w:ascii="微软雅黑" w:eastAsia="微软雅黑" w:hAnsi="微软雅黑" w:hint="eastAsia"/>
          <w:sz w:val="18"/>
          <w:szCs w:val="18"/>
        </w:rPr>
        <w:t>3，亮度、透光率和像素停留时间：亮度指的是光学系统所显示的虚拟图像的亮度，足够的亮度可以让你在阳光直射环境中也能看清图像，同时这也是当前AR</w:t>
      </w:r>
      <w:proofErr w:type="gramStart"/>
      <w:r w:rsidRPr="003B3C22">
        <w:rPr>
          <w:rFonts w:ascii="微软雅黑" w:eastAsia="微软雅黑" w:hAnsi="微软雅黑" w:hint="eastAsia"/>
          <w:sz w:val="18"/>
          <w:szCs w:val="18"/>
        </w:rPr>
        <w:t>头显所</w:t>
      </w:r>
      <w:proofErr w:type="gramEnd"/>
      <w:r w:rsidRPr="003B3C22">
        <w:rPr>
          <w:rFonts w:ascii="微软雅黑" w:eastAsia="微软雅黑" w:hAnsi="微软雅黑" w:hint="eastAsia"/>
          <w:sz w:val="18"/>
          <w:szCs w:val="18"/>
        </w:rPr>
        <w:t>面临的一大挑战之一。据悉，HoloLens和</w:t>
      </w:r>
      <w:proofErr w:type="spellStart"/>
      <w:r w:rsidRPr="003B3C22">
        <w:rPr>
          <w:rFonts w:ascii="微软雅黑" w:eastAsia="微软雅黑" w:hAnsi="微软雅黑" w:hint="eastAsia"/>
          <w:sz w:val="18"/>
          <w:szCs w:val="18"/>
        </w:rPr>
        <w:t>DAQRI</w:t>
      </w:r>
      <w:proofErr w:type="spellEnd"/>
      <w:r w:rsidRPr="003B3C22">
        <w:rPr>
          <w:rFonts w:ascii="微软雅黑" w:eastAsia="微软雅黑" w:hAnsi="微软雅黑" w:hint="eastAsia"/>
          <w:sz w:val="18"/>
          <w:szCs w:val="18"/>
        </w:rPr>
        <w:t xml:space="preserve"> Smart Glasses的亮度约为300尼特，而Magic Leap One亮度约为200尼特。而市面上大多数AR眼镜的亮度仅适合在室内使用，在室外几乎无法用。</w:t>
      </w:r>
    </w:p>
    <w:p w:rsidR="003B3C22" w:rsidRPr="003B3C22" w:rsidRDefault="003B3C22" w:rsidP="003B3C22">
      <w:pPr>
        <w:spacing w:line="480" w:lineRule="auto"/>
        <w:rPr>
          <w:rFonts w:ascii="微软雅黑" w:eastAsia="微软雅黑" w:hAnsi="微软雅黑" w:hint="eastAsia"/>
          <w:sz w:val="18"/>
          <w:szCs w:val="18"/>
        </w:rPr>
      </w:pPr>
      <w:r w:rsidRPr="003B3C22">
        <w:rPr>
          <w:rFonts w:ascii="微软雅黑" w:eastAsia="微软雅黑" w:hAnsi="微软雅黑" w:hint="eastAsia"/>
          <w:sz w:val="18"/>
          <w:szCs w:val="18"/>
        </w:rPr>
        <w:t>为了缓解这一问题，一些AR</w:t>
      </w:r>
      <w:proofErr w:type="gramStart"/>
      <w:r w:rsidRPr="003B3C22">
        <w:rPr>
          <w:rFonts w:ascii="微软雅黑" w:eastAsia="微软雅黑" w:hAnsi="微软雅黑" w:hint="eastAsia"/>
          <w:sz w:val="18"/>
          <w:szCs w:val="18"/>
        </w:rPr>
        <w:t>头显采用</w:t>
      </w:r>
      <w:proofErr w:type="gramEnd"/>
      <w:r w:rsidRPr="003B3C22">
        <w:rPr>
          <w:rFonts w:ascii="微软雅黑" w:eastAsia="微软雅黑" w:hAnsi="微软雅黑" w:hint="eastAsia"/>
          <w:sz w:val="18"/>
          <w:szCs w:val="18"/>
        </w:rPr>
        <w:t>birdbath等光学设计来阻挡环境光射入，或采用染色镜片来提高光学模组的相对亮度，但这样一来又会降低光学模组的透光率。透光率指的是，人眼透过光学元件可接收到多少环境光，最理想的透光率是100%，当然现有的AR光学技术还很难做到这一点。低透光率可能会被消费者接受，但却难以被许多专业应用场景接受，因为透光率对作业安全有很大影响。</w:t>
      </w:r>
    </w:p>
    <w:p w:rsidR="001E0BAE" w:rsidRPr="003B3C22" w:rsidRDefault="003B3C22" w:rsidP="003B3C22">
      <w:pPr>
        <w:spacing w:line="480" w:lineRule="auto"/>
        <w:rPr>
          <w:rFonts w:ascii="微软雅黑" w:eastAsia="微软雅黑" w:hAnsi="微软雅黑"/>
          <w:sz w:val="18"/>
          <w:szCs w:val="18"/>
        </w:rPr>
      </w:pPr>
      <w:r w:rsidRPr="003B3C22">
        <w:rPr>
          <w:rFonts w:ascii="微软雅黑" w:eastAsia="微软雅黑" w:hAnsi="微软雅黑" w:hint="eastAsia"/>
          <w:sz w:val="18"/>
          <w:szCs w:val="18"/>
        </w:rPr>
        <w:t>据了解，HoloLens的透光率大约在40%左右，Magic Leap One的透光率约为15%，2019年初展示的</w:t>
      </w:r>
      <w:proofErr w:type="spellStart"/>
      <w:r w:rsidRPr="003B3C22">
        <w:rPr>
          <w:rFonts w:ascii="微软雅黑" w:eastAsia="微软雅黑" w:hAnsi="微软雅黑" w:hint="eastAsia"/>
          <w:sz w:val="18"/>
          <w:szCs w:val="18"/>
        </w:rPr>
        <w:t>Nreal</w:t>
      </w:r>
      <w:proofErr w:type="spellEnd"/>
      <w:r w:rsidRPr="003B3C22">
        <w:rPr>
          <w:rFonts w:ascii="微软雅黑" w:eastAsia="微软雅黑" w:hAnsi="微软雅黑" w:hint="eastAsia"/>
          <w:sz w:val="18"/>
          <w:szCs w:val="18"/>
        </w:rPr>
        <w:t>机型大约具备25%左右的透光率。尽管人眼可以适应较低透光率的AR眼镜，但是在较暗的环境中还是很难看清。</w:t>
      </w:r>
    </w:p>
    <w:p w:rsidR="001E0BAE" w:rsidRDefault="00D52581" w:rsidP="00D52581">
      <w:pPr>
        <w:spacing w:line="480" w:lineRule="auto"/>
        <w:jc w:val="center"/>
        <w:rPr>
          <w:rFonts w:ascii="微软雅黑" w:eastAsia="微软雅黑" w:hAnsi="微软雅黑"/>
          <w:sz w:val="18"/>
          <w:szCs w:val="18"/>
        </w:rPr>
      </w:pPr>
      <w:r>
        <w:rPr>
          <w:noProof/>
        </w:rPr>
        <w:drawing>
          <wp:inline distT="0" distB="0" distL="0" distR="0" wp14:anchorId="292C7CB1" wp14:editId="4252F431">
            <wp:extent cx="4648358" cy="160616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0896" cy="1624317"/>
                    </a:xfrm>
                    <a:prstGeom prst="rect">
                      <a:avLst/>
                    </a:prstGeom>
                  </pic:spPr>
                </pic:pic>
              </a:graphicData>
            </a:graphic>
          </wp:inline>
        </w:drawing>
      </w:r>
    </w:p>
    <w:p w:rsidR="001E0BAE" w:rsidRDefault="00D52581" w:rsidP="00D52581">
      <w:pPr>
        <w:spacing w:line="480" w:lineRule="auto"/>
        <w:jc w:val="center"/>
        <w:rPr>
          <w:rFonts w:ascii="微软雅黑" w:eastAsia="微软雅黑" w:hAnsi="微软雅黑"/>
          <w:sz w:val="18"/>
          <w:szCs w:val="18"/>
        </w:rPr>
      </w:pPr>
      <w:r w:rsidRPr="00D52581">
        <w:rPr>
          <w:rFonts w:ascii="微软雅黑" w:eastAsia="微软雅黑" w:hAnsi="微软雅黑" w:hint="eastAsia"/>
          <w:sz w:val="18"/>
          <w:szCs w:val="18"/>
        </w:rPr>
        <w:lastRenderedPageBreak/>
        <w:t>右图显示出横向运动伪影</w:t>
      </w:r>
    </w:p>
    <w:p w:rsidR="00D52581" w:rsidRPr="00D52581" w:rsidRDefault="00D52581" w:rsidP="00D52581">
      <w:pPr>
        <w:spacing w:line="480" w:lineRule="auto"/>
        <w:rPr>
          <w:rFonts w:ascii="微软雅黑" w:eastAsia="微软雅黑" w:hAnsi="微软雅黑" w:hint="eastAsia"/>
          <w:sz w:val="18"/>
          <w:szCs w:val="18"/>
        </w:rPr>
      </w:pPr>
      <w:r w:rsidRPr="00D52581">
        <w:rPr>
          <w:rFonts w:ascii="微软雅黑" w:eastAsia="微软雅黑" w:hAnsi="微软雅黑" w:hint="eastAsia"/>
          <w:sz w:val="18"/>
          <w:szCs w:val="18"/>
        </w:rPr>
        <w:t>而像素停留时间，指的是每一帧每颗像素可发光的时间，这一元素也与亮度有紧密关系。像素停留时间为100%的话，意味着光学显示系统在持续发光，对于刷新率</w:t>
      </w:r>
      <w:proofErr w:type="spellStart"/>
      <w:r w:rsidRPr="00D52581">
        <w:rPr>
          <w:rFonts w:ascii="微软雅黑" w:eastAsia="微软雅黑" w:hAnsi="微软雅黑" w:hint="eastAsia"/>
          <w:sz w:val="18"/>
          <w:szCs w:val="18"/>
        </w:rPr>
        <w:t>60Hz</w:t>
      </w:r>
      <w:proofErr w:type="spellEnd"/>
      <w:r w:rsidRPr="00D52581">
        <w:rPr>
          <w:rFonts w:ascii="微软雅黑" w:eastAsia="微软雅黑" w:hAnsi="微软雅黑" w:hint="eastAsia"/>
          <w:sz w:val="18"/>
          <w:szCs w:val="18"/>
        </w:rPr>
        <w:t>的微显示屏来讲，每一帧每颗像素的发光时间约持续16毫秒，但是长时间显示相同的</w:t>
      </w:r>
      <w:proofErr w:type="gramStart"/>
      <w:r w:rsidRPr="00D52581">
        <w:rPr>
          <w:rFonts w:ascii="微软雅黑" w:eastAsia="微软雅黑" w:hAnsi="微软雅黑" w:hint="eastAsia"/>
          <w:sz w:val="18"/>
          <w:szCs w:val="18"/>
        </w:rPr>
        <w:t>像素值</w:t>
      </w:r>
      <w:proofErr w:type="gramEnd"/>
      <w:r w:rsidRPr="00D52581">
        <w:rPr>
          <w:rFonts w:ascii="微软雅黑" w:eastAsia="微软雅黑" w:hAnsi="微软雅黑" w:hint="eastAsia"/>
          <w:sz w:val="18"/>
          <w:szCs w:val="18"/>
        </w:rPr>
        <w:t>又可能会造成运动伪影（拖尾效应）。</w:t>
      </w:r>
    </w:p>
    <w:p w:rsidR="00D52581" w:rsidRPr="00D52581" w:rsidRDefault="00D52581" w:rsidP="00D52581">
      <w:pPr>
        <w:spacing w:line="480" w:lineRule="auto"/>
        <w:rPr>
          <w:rFonts w:ascii="微软雅黑" w:eastAsia="微软雅黑" w:hAnsi="微软雅黑" w:hint="eastAsia"/>
          <w:sz w:val="18"/>
          <w:szCs w:val="18"/>
        </w:rPr>
      </w:pPr>
      <w:r w:rsidRPr="00D52581">
        <w:rPr>
          <w:rFonts w:ascii="微软雅黑" w:eastAsia="微软雅黑" w:hAnsi="微软雅黑" w:hint="eastAsia"/>
          <w:sz w:val="18"/>
          <w:szCs w:val="18"/>
        </w:rPr>
        <w:t>打个比方，假设一款AR</w:t>
      </w:r>
      <w:proofErr w:type="gramStart"/>
      <w:r w:rsidRPr="00D52581">
        <w:rPr>
          <w:rFonts w:ascii="微软雅黑" w:eastAsia="微软雅黑" w:hAnsi="微软雅黑" w:hint="eastAsia"/>
          <w:sz w:val="18"/>
          <w:szCs w:val="18"/>
        </w:rPr>
        <w:t>头显配备</w:t>
      </w:r>
      <w:proofErr w:type="gramEnd"/>
      <w:r w:rsidRPr="00D52581">
        <w:rPr>
          <w:rFonts w:ascii="微软雅黑" w:eastAsia="微软雅黑" w:hAnsi="微软雅黑" w:hint="eastAsia"/>
          <w:sz w:val="18"/>
          <w:szCs w:val="18"/>
        </w:rPr>
        <w:t>40°横向FOV、1280像素分辨率，</w:t>
      </w:r>
      <w:proofErr w:type="gramStart"/>
      <w:r w:rsidRPr="00D52581">
        <w:rPr>
          <w:rFonts w:ascii="微软雅黑" w:eastAsia="微软雅黑" w:hAnsi="微软雅黑" w:hint="eastAsia"/>
          <w:sz w:val="18"/>
          <w:szCs w:val="18"/>
        </w:rPr>
        <w:t>戴该头显</w:t>
      </w:r>
      <w:proofErr w:type="gramEnd"/>
      <w:r w:rsidRPr="00D52581">
        <w:rPr>
          <w:rFonts w:ascii="微软雅黑" w:eastAsia="微软雅黑" w:hAnsi="微软雅黑" w:hint="eastAsia"/>
          <w:sz w:val="18"/>
          <w:szCs w:val="18"/>
        </w:rPr>
        <w:t>的用户每秒头部旋转60°，换算一下的话，相当于他的头部每毫秒旋转的跨度为2个像素，再加上16毫秒/像素的像素停留时间，则将造成32个像素的拖尾，画面出现模糊感。</w:t>
      </w:r>
    </w:p>
    <w:p w:rsidR="00D52581" w:rsidRPr="00D52581" w:rsidRDefault="00D52581" w:rsidP="00D52581">
      <w:pPr>
        <w:spacing w:line="480" w:lineRule="auto"/>
        <w:rPr>
          <w:rFonts w:ascii="微软雅黑" w:eastAsia="微软雅黑" w:hAnsi="微软雅黑" w:hint="eastAsia"/>
          <w:sz w:val="18"/>
          <w:szCs w:val="18"/>
        </w:rPr>
      </w:pPr>
      <w:r w:rsidRPr="00D52581">
        <w:rPr>
          <w:rFonts w:ascii="微软雅黑" w:eastAsia="微软雅黑" w:hAnsi="微软雅黑" w:hint="eastAsia"/>
          <w:sz w:val="18"/>
          <w:szCs w:val="18"/>
        </w:rPr>
        <w:t>当然，在盯着细节画面看的时候，用户的头部通常比较稳定，因此像素停留时间在4毫秒以内通常是可以接受的。</w:t>
      </w:r>
    </w:p>
    <w:p w:rsidR="00D52581" w:rsidRPr="00D52581" w:rsidRDefault="00D52581" w:rsidP="00D52581">
      <w:pPr>
        <w:spacing w:line="480" w:lineRule="auto"/>
        <w:rPr>
          <w:rFonts w:ascii="微软雅黑" w:eastAsia="微软雅黑" w:hAnsi="微软雅黑" w:hint="eastAsia"/>
          <w:sz w:val="18"/>
          <w:szCs w:val="18"/>
        </w:rPr>
      </w:pPr>
      <w:r w:rsidRPr="00D52581">
        <w:rPr>
          <w:rFonts w:ascii="微软雅黑" w:eastAsia="微软雅黑" w:hAnsi="微软雅黑" w:hint="eastAsia"/>
          <w:sz w:val="18"/>
          <w:szCs w:val="18"/>
        </w:rPr>
        <w:t>如果AR</w:t>
      </w:r>
      <w:proofErr w:type="gramStart"/>
      <w:r w:rsidRPr="00D52581">
        <w:rPr>
          <w:rFonts w:ascii="微软雅黑" w:eastAsia="微软雅黑" w:hAnsi="微软雅黑" w:hint="eastAsia"/>
          <w:sz w:val="18"/>
          <w:szCs w:val="18"/>
        </w:rPr>
        <w:t>头显选择</w:t>
      </w:r>
      <w:proofErr w:type="spellStart"/>
      <w:proofErr w:type="gramEnd"/>
      <w:r w:rsidRPr="00D52581">
        <w:rPr>
          <w:rFonts w:ascii="微软雅黑" w:eastAsia="微软雅黑" w:hAnsi="微软雅黑" w:hint="eastAsia"/>
          <w:sz w:val="18"/>
          <w:szCs w:val="18"/>
        </w:rPr>
        <w:t>LCoS</w:t>
      </w:r>
      <w:proofErr w:type="spellEnd"/>
      <w:r w:rsidRPr="00D52581">
        <w:rPr>
          <w:rFonts w:ascii="微软雅黑" w:eastAsia="微软雅黑" w:hAnsi="微软雅黑" w:hint="eastAsia"/>
          <w:sz w:val="18"/>
          <w:szCs w:val="18"/>
        </w:rPr>
        <w:t>微显示屏，由于其配备独立的LED光源，能够实现较高亮度和高透光率，而且像素停留时间也能控制在1毫秒内（每种颜色）。而OLED显示屏的亮度则较暗，因此在像素停留时间短且需要高透光度的时候，将很快出现严重问题。</w:t>
      </w:r>
    </w:p>
    <w:p w:rsidR="001E0BAE" w:rsidRPr="00D52581" w:rsidRDefault="00D52581" w:rsidP="00D52581">
      <w:pPr>
        <w:spacing w:line="480" w:lineRule="auto"/>
        <w:rPr>
          <w:rFonts w:ascii="微软雅黑" w:eastAsia="微软雅黑" w:hAnsi="微软雅黑"/>
          <w:sz w:val="18"/>
          <w:szCs w:val="18"/>
        </w:rPr>
      </w:pPr>
      <w:r w:rsidRPr="00D52581">
        <w:rPr>
          <w:rFonts w:ascii="微软雅黑" w:eastAsia="微软雅黑" w:hAnsi="微软雅黑" w:hint="eastAsia"/>
          <w:sz w:val="18"/>
          <w:szCs w:val="18"/>
        </w:rPr>
        <w:t>当显示屏刷新率在</w:t>
      </w:r>
      <w:proofErr w:type="spellStart"/>
      <w:r w:rsidRPr="00D52581">
        <w:rPr>
          <w:rFonts w:ascii="微软雅黑" w:eastAsia="微软雅黑" w:hAnsi="微软雅黑" w:hint="eastAsia"/>
          <w:sz w:val="18"/>
          <w:szCs w:val="18"/>
        </w:rPr>
        <w:t>60Hz</w:t>
      </w:r>
      <w:proofErr w:type="spellEnd"/>
      <w:r w:rsidRPr="00D52581">
        <w:rPr>
          <w:rFonts w:ascii="微软雅黑" w:eastAsia="微软雅黑" w:hAnsi="微软雅黑" w:hint="eastAsia"/>
          <w:sz w:val="18"/>
          <w:szCs w:val="18"/>
        </w:rPr>
        <w:t>，像素停留时间在4毫秒时，亮度也会降低到四分之一，而当显示屏以</w:t>
      </w:r>
      <w:proofErr w:type="spellStart"/>
      <w:r w:rsidRPr="00D52581">
        <w:rPr>
          <w:rFonts w:ascii="微软雅黑" w:eastAsia="微软雅黑" w:hAnsi="微软雅黑" w:hint="eastAsia"/>
          <w:sz w:val="18"/>
          <w:szCs w:val="18"/>
        </w:rPr>
        <w:t>240Hz</w:t>
      </w:r>
      <w:proofErr w:type="spellEnd"/>
      <w:r w:rsidRPr="00D52581">
        <w:rPr>
          <w:rFonts w:ascii="微软雅黑" w:eastAsia="微软雅黑" w:hAnsi="微软雅黑" w:hint="eastAsia"/>
          <w:sz w:val="18"/>
          <w:szCs w:val="18"/>
        </w:rPr>
        <w:t>刷新率和4毫秒像素停留时间运行的时候，每个像素才会保持持续发光。当然，</w:t>
      </w:r>
      <w:proofErr w:type="spellStart"/>
      <w:r w:rsidRPr="00D52581">
        <w:rPr>
          <w:rFonts w:ascii="微软雅黑" w:eastAsia="微软雅黑" w:hAnsi="微软雅黑" w:hint="eastAsia"/>
          <w:sz w:val="18"/>
          <w:szCs w:val="18"/>
        </w:rPr>
        <w:t>240Hz</w:t>
      </w:r>
      <w:proofErr w:type="spellEnd"/>
      <w:r w:rsidRPr="00D52581">
        <w:rPr>
          <w:rFonts w:ascii="微软雅黑" w:eastAsia="微软雅黑" w:hAnsi="微软雅黑" w:hint="eastAsia"/>
          <w:sz w:val="18"/>
          <w:szCs w:val="18"/>
        </w:rPr>
        <w:t>刷新率对于显示屏和AR眼镜来讲都不太现实。</w:t>
      </w:r>
    </w:p>
    <w:p w:rsidR="00D52581" w:rsidRPr="00D52581" w:rsidRDefault="00D52581" w:rsidP="00D52581">
      <w:pPr>
        <w:spacing w:line="480" w:lineRule="auto"/>
        <w:rPr>
          <w:rFonts w:ascii="微软雅黑" w:eastAsia="微软雅黑" w:hAnsi="微软雅黑" w:hint="eastAsia"/>
          <w:sz w:val="18"/>
          <w:szCs w:val="18"/>
        </w:rPr>
      </w:pPr>
      <w:r w:rsidRPr="00D52581">
        <w:rPr>
          <w:rFonts w:ascii="微软雅黑" w:eastAsia="微软雅黑" w:hAnsi="微软雅黑" w:hint="eastAsia"/>
          <w:b/>
          <w:sz w:val="18"/>
          <w:szCs w:val="18"/>
        </w:rPr>
        <w:t>4，对比度：</w:t>
      </w:r>
      <w:r w:rsidRPr="00D52581">
        <w:rPr>
          <w:rFonts w:ascii="微软雅黑" w:eastAsia="微软雅黑" w:hAnsi="微软雅黑" w:hint="eastAsia"/>
          <w:sz w:val="18"/>
          <w:szCs w:val="18"/>
        </w:rPr>
        <w:t>目前并没有对对比度或对比率的官方定义或测量方式，对大多数人来讲它是一种观感，简单来讲就是显示屏同时生成明亮和深色像素的能力。对比度低的话，明亮的内容和深色的内容将无法得到正确显示，在光学透视AR光学显示系统中，深色被高透光度取代，因此在对比度低的AR眼镜中可能会看到高透明度的区域呈现深灰色。总之，AR显示屏亮度越高，对于对比度的要求越高。</w:t>
      </w:r>
    </w:p>
    <w:p w:rsidR="001E0BAE" w:rsidRPr="00D52581" w:rsidRDefault="00D52581" w:rsidP="00D52581">
      <w:pPr>
        <w:spacing w:line="480" w:lineRule="auto"/>
        <w:rPr>
          <w:rFonts w:ascii="微软雅黑" w:eastAsia="微软雅黑" w:hAnsi="微软雅黑"/>
          <w:sz w:val="18"/>
          <w:szCs w:val="18"/>
        </w:rPr>
      </w:pPr>
      <w:r w:rsidRPr="00D52581">
        <w:rPr>
          <w:rFonts w:ascii="微软雅黑" w:eastAsia="微软雅黑" w:hAnsi="微软雅黑" w:hint="eastAsia"/>
          <w:sz w:val="18"/>
          <w:szCs w:val="18"/>
        </w:rPr>
        <w:t>而对比度又取决于什么呢？显示屏和光学模组都是决定对比度的元素，</w:t>
      </w:r>
      <w:proofErr w:type="spellStart"/>
      <w:r w:rsidRPr="00D52581">
        <w:rPr>
          <w:rFonts w:ascii="微软雅黑" w:eastAsia="微软雅黑" w:hAnsi="微软雅黑" w:hint="eastAsia"/>
          <w:sz w:val="18"/>
          <w:szCs w:val="18"/>
        </w:rPr>
        <w:t>LCoS</w:t>
      </w:r>
      <w:proofErr w:type="spellEnd"/>
      <w:r w:rsidRPr="00D52581">
        <w:rPr>
          <w:rFonts w:ascii="微软雅黑" w:eastAsia="微软雅黑" w:hAnsi="微软雅黑" w:hint="eastAsia"/>
          <w:sz w:val="18"/>
          <w:szCs w:val="18"/>
        </w:rPr>
        <w:t>显示屏本身对比度较低，通常在1：100到1：200之间，OLED对比度相对较高，约在1：1.000.000以上，不过在结合光学模组后，对比度会进一步降低，比如</w:t>
      </w:r>
      <w:proofErr w:type="spellStart"/>
      <w:r w:rsidRPr="00D52581">
        <w:rPr>
          <w:rFonts w:ascii="微软雅黑" w:eastAsia="微软雅黑" w:hAnsi="微软雅黑" w:hint="eastAsia"/>
          <w:sz w:val="18"/>
          <w:szCs w:val="18"/>
        </w:rPr>
        <w:t>LCoS</w:t>
      </w:r>
      <w:proofErr w:type="spellEnd"/>
      <w:r w:rsidRPr="00D52581">
        <w:rPr>
          <w:rFonts w:ascii="微软雅黑" w:eastAsia="微软雅黑" w:hAnsi="微软雅黑" w:hint="eastAsia"/>
          <w:sz w:val="18"/>
          <w:szCs w:val="18"/>
        </w:rPr>
        <w:t>光学显示系统的对比度可能就低于1：100。</w:t>
      </w:r>
    </w:p>
    <w:p w:rsidR="00D52581" w:rsidRPr="00D52581" w:rsidRDefault="00D52581" w:rsidP="00D52581">
      <w:pPr>
        <w:spacing w:line="480" w:lineRule="auto"/>
        <w:rPr>
          <w:rFonts w:ascii="微软雅黑" w:eastAsia="微软雅黑" w:hAnsi="微软雅黑" w:hint="eastAsia"/>
          <w:sz w:val="18"/>
          <w:szCs w:val="18"/>
        </w:rPr>
      </w:pPr>
      <w:r w:rsidRPr="00D52581">
        <w:rPr>
          <w:rFonts w:ascii="微软雅黑" w:eastAsia="微软雅黑" w:hAnsi="微软雅黑" w:hint="eastAsia"/>
          <w:sz w:val="18"/>
          <w:szCs w:val="18"/>
        </w:rPr>
        <w:lastRenderedPageBreak/>
        <w:t>5，均匀度和颜色品质：颜色品质指的是显示屏能否准确重现色彩（GPU渲染的红色像素是否在显示屏上也显示红色），对于AR显示屏来讲，人眼感知的色彩也与虚拟影像所叠加的真实环境背景有关。</w:t>
      </w:r>
    </w:p>
    <w:p w:rsidR="001E0BAE" w:rsidRPr="00D52581" w:rsidRDefault="00D52581" w:rsidP="00D52581">
      <w:pPr>
        <w:spacing w:line="480" w:lineRule="auto"/>
        <w:rPr>
          <w:rFonts w:ascii="微软雅黑" w:eastAsia="微软雅黑" w:hAnsi="微软雅黑"/>
          <w:sz w:val="18"/>
          <w:szCs w:val="18"/>
        </w:rPr>
      </w:pPr>
      <w:r w:rsidRPr="00D52581">
        <w:rPr>
          <w:rFonts w:ascii="微软雅黑" w:eastAsia="微软雅黑" w:hAnsi="微软雅黑" w:hint="eastAsia"/>
          <w:sz w:val="18"/>
          <w:szCs w:val="18"/>
        </w:rPr>
        <w:t>与对比度相同，在显示屏上不同位置，像素的颜色品质也会不同，比如一个像素色彩在显示屏左右两边看起来可能都会不同，这种情况通常也与用户瞳孔的位置有关，因此需要眼球追踪技术来解决。</w:t>
      </w:r>
    </w:p>
    <w:p w:rsidR="001E0BAE" w:rsidRPr="00DB01F4" w:rsidRDefault="00DB01F4" w:rsidP="006C64E4">
      <w:pPr>
        <w:spacing w:line="480" w:lineRule="auto"/>
        <w:rPr>
          <w:rFonts w:ascii="微软雅黑" w:eastAsia="微软雅黑" w:hAnsi="微软雅黑"/>
          <w:sz w:val="18"/>
          <w:szCs w:val="18"/>
        </w:rPr>
      </w:pPr>
      <w:r>
        <w:rPr>
          <w:noProof/>
        </w:rPr>
        <w:drawing>
          <wp:inline distT="0" distB="0" distL="0" distR="0" wp14:anchorId="5DB3ECBB" wp14:editId="39B2EA65">
            <wp:extent cx="5274310" cy="15652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65275"/>
                    </a:xfrm>
                    <a:prstGeom prst="rect">
                      <a:avLst/>
                    </a:prstGeom>
                  </pic:spPr>
                </pic:pic>
              </a:graphicData>
            </a:graphic>
          </wp:inline>
        </w:drawing>
      </w:r>
    </w:p>
    <w:p w:rsidR="001E0BAE" w:rsidRDefault="00DB01F4" w:rsidP="00DB01F4">
      <w:pPr>
        <w:spacing w:line="480" w:lineRule="auto"/>
        <w:jc w:val="center"/>
        <w:rPr>
          <w:rFonts w:ascii="微软雅黑" w:eastAsia="微软雅黑" w:hAnsi="微软雅黑"/>
          <w:sz w:val="18"/>
          <w:szCs w:val="18"/>
        </w:rPr>
      </w:pPr>
      <w:r>
        <w:rPr>
          <w:noProof/>
        </w:rPr>
        <w:drawing>
          <wp:inline distT="0" distB="0" distL="0" distR="0" wp14:anchorId="4D2357E3" wp14:editId="0263879F">
            <wp:extent cx="4771429" cy="275238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1429" cy="2752381"/>
                    </a:xfrm>
                    <a:prstGeom prst="rect">
                      <a:avLst/>
                    </a:prstGeom>
                  </pic:spPr>
                </pic:pic>
              </a:graphicData>
            </a:graphic>
          </wp:inline>
        </w:drawing>
      </w:r>
    </w:p>
    <w:p w:rsidR="001E0BAE" w:rsidRPr="006C64E4" w:rsidRDefault="00DB01F4" w:rsidP="00DB01F4">
      <w:pPr>
        <w:spacing w:line="480" w:lineRule="auto"/>
        <w:jc w:val="center"/>
        <w:rPr>
          <w:rFonts w:ascii="微软雅黑" w:eastAsia="微软雅黑" w:hAnsi="微软雅黑" w:hint="eastAsia"/>
          <w:sz w:val="18"/>
          <w:szCs w:val="18"/>
        </w:rPr>
      </w:pPr>
      <w:r w:rsidRPr="00DB01F4">
        <w:rPr>
          <w:rFonts w:ascii="微软雅黑" w:eastAsia="微软雅黑" w:hAnsi="微软雅黑" w:hint="eastAsia"/>
          <w:sz w:val="18"/>
          <w:szCs w:val="18"/>
        </w:rPr>
        <w:t>衍射光波导的色彩问题</w:t>
      </w:r>
    </w:p>
    <w:p w:rsidR="006C64E4" w:rsidRDefault="00FC17F8" w:rsidP="006C64E4">
      <w:pPr>
        <w:spacing w:line="480" w:lineRule="auto"/>
        <w:rPr>
          <w:rFonts w:ascii="微软雅黑" w:eastAsia="微软雅黑" w:hAnsi="微软雅黑"/>
          <w:sz w:val="18"/>
          <w:szCs w:val="18"/>
        </w:rPr>
      </w:pPr>
      <w:r w:rsidRPr="00FC17F8">
        <w:rPr>
          <w:rFonts w:ascii="微软雅黑" w:eastAsia="微软雅黑" w:hAnsi="微软雅黑" w:hint="eastAsia"/>
          <w:sz w:val="18"/>
          <w:szCs w:val="18"/>
        </w:rPr>
        <w:t>均匀度指的显示屏上不同地点的像素之间的差异程度，包括亮度、对比度、色彩等元素的变化。通常，采用</w:t>
      </w:r>
      <w:proofErr w:type="gramStart"/>
      <w:r w:rsidRPr="00FC17F8">
        <w:rPr>
          <w:rFonts w:ascii="微软雅黑" w:eastAsia="微软雅黑" w:hAnsi="微软雅黑" w:hint="eastAsia"/>
          <w:sz w:val="18"/>
          <w:szCs w:val="18"/>
        </w:rPr>
        <w:t>半反半透光学</w:t>
      </w:r>
      <w:proofErr w:type="gramEnd"/>
      <w:r w:rsidRPr="00FC17F8">
        <w:rPr>
          <w:rFonts w:ascii="微软雅黑" w:eastAsia="微软雅黑" w:hAnsi="微软雅黑" w:hint="eastAsia"/>
          <w:sz w:val="18"/>
          <w:szCs w:val="18"/>
        </w:rPr>
        <w:t>的AR设备（如Meta 2），以及阵列光波导（如</w:t>
      </w:r>
      <w:proofErr w:type="spellStart"/>
      <w:r w:rsidRPr="00FC17F8">
        <w:rPr>
          <w:rFonts w:ascii="微软雅黑" w:eastAsia="微软雅黑" w:hAnsi="微软雅黑" w:hint="eastAsia"/>
          <w:sz w:val="18"/>
          <w:szCs w:val="18"/>
        </w:rPr>
        <w:t>Lumus</w:t>
      </w:r>
      <w:proofErr w:type="spellEnd"/>
      <w:r w:rsidRPr="00FC17F8">
        <w:rPr>
          <w:rFonts w:ascii="微软雅黑" w:eastAsia="微软雅黑" w:hAnsi="微软雅黑" w:hint="eastAsia"/>
          <w:sz w:val="18"/>
          <w:szCs w:val="18"/>
        </w:rPr>
        <w:t>）的均匀度效果不错，而衍射光波导（HoloLens和Magic Leap）却受到均匀度问题的明显影响，容易出现中度灰色像素显示各种色调的情况。</w:t>
      </w:r>
    </w:p>
    <w:p w:rsidR="00DB01F4" w:rsidRDefault="00875B6D" w:rsidP="006C64E4">
      <w:pPr>
        <w:spacing w:line="480" w:lineRule="auto"/>
        <w:rPr>
          <w:rFonts w:ascii="微软雅黑" w:eastAsia="微软雅黑" w:hAnsi="微软雅黑"/>
          <w:sz w:val="18"/>
          <w:szCs w:val="18"/>
        </w:rPr>
      </w:pPr>
      <w:r w:rsidRPr="00875B6D">
        <w:rPr>
          <w:rFonts w:ascii="微软雅黑" w:eastAsia="微软雅黑" w:hAnsi="微软雅黑" w:hint="eastAsia"/>
          <w:sz w:val="18"/>
          <w:szCs w:val="18"/>
        </w:rPr>
        <w:t>6，分辨率：分辨率指的是显示器可显示的像素数量，最理想的显示屏分辨率应该接近或稍微超越人眼视觉极限（约为1弧分，1/60°）。</w:t>
      </w:r>
    </w:p>
    <w:p w:rsidR="005E2251" w:rsidRPr="005E2251" w:rsidRDefault="005E2251" w:rsidP="005E2251">
      <w:pPr>
        <w:spacing w:line="480" w:lineRule="auto"/>
        <w:rPr>
          <w:rFonts w:ascii="微软雅黑" w:eastAsia="微软雅黑" w:hAnsi="微软雅黑" w:hint="eastAsia"/>
          <w:sz w:val="18"/>
          <w:szCs w:val="18"/>
        </w:rPr>
      </w:pPr>
      <w:r w:rsidRPr="005E2251">
        <w:rPr>
          <w:rFonts w:ascii="微软雅黑" w:eastAsia="微软雅黑" w:hAnsi="微软雅黑" w:hint="eastAsia"/>
          <w:sz w:val="18"/>
          <w:szCs w:val="18"/>
        </w:rPr>
        <w:lastRenderedPageBreak/>
        <w:t>目前许多手机的屏幕分辨率远高于人眼，甚至在通常情况下是观察不到的。打个比方，从40厘米的距离查看对角线长14厘米的手机屏幕，这时候手机大概占据你20°的视场角，因此大概只需要不超过1200像素，不过目前市面上的手机分辨率比这一数字要多出50%。</w:t>
      </w:r>
    </w:p>
    <w:p w:rsidR="005E2251" w:rsidRPr="005E2251" w:rsidRDefault="005E2251" w:rsidP="005E2251">
      <w:pPr>
        <w:spacing w:line="480" w:lineRule="auto"/>
        <w:rPr>
          <w:rFonts w:ascii="微软雅黑" w:eastAsia="微软雅黑" w:hAnsi="微软雅黑" w:hint="eastAsia"/>
          <w:sz w:val="18"/>
          <w:szCs w:val="18"/>
        </w:rPr>
      </w:pPr>
      <w:r w:rsidRPr="005E2251">
        <w:rPr>
          <w:rFonts w:ascii="微软雅黑" w:eastAsia="微软雅黑" w:hAnsi="微软雅黑" w:hint="eastAsia"/>
          <w:sz w:val="18"/>
          <w:szCs w:val="18"/>
        </w:rPr>
        <w:t>而对于一个30°</w:t>
      </w:r>
      <w:proofErr w:type="spellStart"/>
      <w:r w:rsidRPr="005E2251">
        <w:rPr>
          <w:rFonts w:ascii="微软雅黑" w:eastAsia="微软雅黑" w:hAnsi="微软雅黑" w:hint="eastAsia"/>
          <w:sz w:val="18"/>
          <w:szCs w:val="18"/>
        </w:rPr>
        <w:t>x20</w:t>
      </w:r>
      <w:proofErr w:type="spellEnd"/>
      <w:r w:rsidRPr="005E2251">
        <w:rPr>
          <w:rFonts w:ascii="微软雅黑" w:eastAsia="微软雅黑" w:hAnsi="微软雅黑" w:hint="eastAsia"/>
          <w:sz w:val="18"/>
          <w:szCs w:val="18"/>
        </w:rPr>
        <w:t>°的AR光学显示系统来讲，大约需要</w:t>
      </w:r>
      <w:proofErr w:type="spellStart"/>
      <w:r w:rsidRPr="005E2251">
        <w:rPr>
          <w:rFonts w:ascii="微软雅黑" w:eastAsia="微软雅黑" w:hAnsi="微软雅黑" w:hint="eastAsia"/>
          <w:sz w:val="18"/>
          <w:szCs w:val="18"/>
        </w:rPr>
        <w:t>1800x1200</w:t>
      </w:r>
      <w:proofErr w:type="spellEnd"/>
      <w:r w:rsidRPr="005E2251">
        <w:rPr>
          <w:rFonts w:ascii="微软雅黑" w:eastAsia="微软雅黑" w:hAnsi="微软雅黑" w:hint="eastAsia"/>
          <w:sz w:val="18"/>
          <w:szCs w:val="18"/>
        </w:rPr>
        <w:t>像素就能达到人眼分辨率级别。</w:t>
      </w:r>
    </w:p>
    <w:p w:rsidR="005E2251" w:rsidRPr="005E2251" w:rsidRDefault="005E2251" w:rsidP="005E2251">
      <w:pPr>
        <w:spacing w:line="480" w:lineRule="auto"/>
        <w:rPr>
          <w:rFonts w:ascii="微软雅黑" w:eastAsia="微软雅黑" w:hAnsi="微软雅黑" w:hint="eastAsia"/>
          <w:sz w:val="18"/>
          <w:szCs w:val="18"/>
        </w:rPr>
      </w:pPr>
      <w:r w:rsidRPr="005E2251">
        <w:rPr>
          <w:rFonts w:ascii="微软雅黑" w:eastAsia="微软雅黑" w:hAnsi="微软雅黑" w:hint="eastAsia"/>
          <w:sz w:val="18"/>
          <w:szCs w:val="18"/>
        </w:rPr>
        <w:t>不过手机和AR眼镜不同的是，人眼直接接受屏幕的信号（忽略保护膜），不存在光学模</w:t>
      </w:r>
      <w:proofErr w:type="gramStart"/>
      <w:r w:rsidRPr="005E2251">
        <w:rPr>
          <w:rFonts w:ascii="微软雅黑" w:eastAsia="微软雅黑" w:hAnsi="微软雅黑" w:hint="eastAsia"/>
          <w:sz w:val="18"/>
          <w:szCs w:val="18"/>
        </w:rPr>
        <w:t>组影响</w:t>
      </w:r>
      <w:proofErr w:type="gramEnd"/>
      <w:r w:rsidRPr="005E2251">
        <w:rPr>
          <w:rFonts w:ascii="微软雅黑" w:eastAsia="微软雅黑" w:hAnsi="微软雅黑" w:hint="eastAsia"/>
          <w:sz w:val="18"/>
          <w:szCs w:val="18"/>
        </w:rPr>
        <w:t>显示屏像素质量的问题。而对AR眼镜来讲，人眼的感知分辨率可能会比显示屏的真实分辨率要低很多。据了解，Magic Leap One的有效分辨率仅约显示屏分辨率的一半，而HoloLens的</w:t>
      </w:r>
      <w:proofErr w:type="spellStart"/>
      <w:r w:rsidRPr="005E2251">
        <w:rPr>
          <w:rFonts w:ascii="微软雅黑" w:eastAsia="微软雅黑" w:hAnsi="微软雅黑" w:hint="eastAsia"/>
          <w:sz w:val="18"/>
          <w:szCs w:val="18"/>
        </w:rPr>
        <w:t>LCoS</w:t>
      </w:r>
      <w:proofErr w:type="spellEnd"/>
      <w:r w:rsidRPr="005E2251">
        <w:rPr>
          <w:rFonts w:ascii="微软雅黑" w:eastAsia="微软雅黑" w:hAnsi="微软雅黑" w:hint="eastAsia"/>
          <w:sz w:val="18"/>
          <w:szCs w:val="18"/>
        </w:rPr>
        <w:t>显示屏所生成的像素也在光学传播中损失了不少。</w:t>
      </w:r>
    </w:p>
    <w:p w:rsidR="00DB01F4" w:rsidRPr="005E2251" w:rsidRDefault="005E2251" w:rsidP="005E2251">
      <w:pPr>
        <w:spacing w:line="480" w:lineRule="auto"/>
        <w:rPr>
          <w:rFonts w:ascii="微软雅黑" w:eastAsia="微软雅黑" w:hAnsi="微软雅黑"/>
          <w:sz w:val="18"/>
          <w:szCs w:val="18"/>
        </w:rPr>
      </w:pPr>
      <w:r w:rsidRPr="005E2251">
        <w:rPr>
          <w:rFonts w:ascii="微软雅黑" w:eastAsia="微软雅黑" w:hAnsi="微软雅黑" w:hint="eastAsia"/>
          <w:sz w:val="18"/>
          <w:szCs w:val="18"/>
        </w:rPr>
        <w:t>因此，解决光学模组这一限制因素，才有望大幅提高AR眼镜的分辨率。</w:t>
      </w:r>
    </w:p>
    <w:p w:rsidR="005E2251" w:rsidRPr="005E2251" w:rsidRDefault="005E2251" w:rsidP="005E2251">
      <w:pPr>
        <w:spacing w:line="480" w:lineRule="auto"/>
        <w:rPr>
          <w:rFonts w:ascii="微软雅黑" w:eastAsia="微软雅黑" w:hAnsi="微软雅黑" w:hint="eastAsia"/>
          <w:sz w:val="18"/>
          <w:szCs w:val="18"/>
        </w:rPr>
      </w:pPr>
      <w:r w:rsidRPr="005E2251">
        <w:rPr>
          <w:rFonts w:ascii="微软雅黑" w:eastAsia="微软雅黑" w:hAnsi="微软雅黑" w:hint="eastAsia"/>
          <w:sz w:val="18"/>
          <w:szCs w:val="18"/>
        </w:rPr>
        <w:t>7，透视扭曲：在光透AR设备中，显示部分通常由虚拟图像（波导或</w:t>
      </w:r>
      <w:proofErr w:type="gramStart"/>
      <w:r w:rsidRPr="005E2251">
        <w:rPr>
          <w:rFonts w:ascii="微软雅黑" w:eastAsia="微软雅黑" w:hAnsi="微软雅黑" w:hint="eastAsia"/>
          <w:sz w:val="18"/>
          <w:szCs w:val="18"/>
        </w:rPr>
        <w:t>半反半</w:t>
      </w:r>
      <w:proofErr w:type="gramEnd"/>
      <w:r w:rsidRPr="005E2251">
        <w:rPr>
          <w:rFonts w:ascii="微软雅黑" w:eastAsia="微软雅黑" w:hAnsi="微软雅黑" w:hint="eastAsia"/>
          <w:sz w:val="18"/>
          <w:szCs w:val="18"/>
        </w:rPr>
        <w:t>透等）、外部遮光罩、额外的光学模组保护罩等。虽然有些有助于提升光学显示效果，但是也会一定程度上对真实世界的光线造成影响，这些因素导致真实世界图像观感扭曲变形等，降低体验。</w:t>
      </w:r>
    </w:p>
    <w:p w:rsidR="005E2251" w:rsidRPr="005E2251" w:rsidRDefault="005E2251" w:rsidP="005E2251">
      <w:pPr>
        <w:spacing w:line="480" w:lineRule="auto"/>
        <w:rPr>
          <w:rFonts w:ascii="微软雅黑" w:eastAsia="微软雅黑" w:hAnsi="微软雅黑" w:hint="eastAsia"/>
          <w:sz w:val="18"/>
          <w:szCs w:val="18"/>
        </w:rPr>
      </w:pPr>
      <w:r w:rsidRPr="005E2251">
        <w:rPr>
          <w:rFonts w:ascii="微软雅黑" w:eastAsia="微软雅黑" w:hAnsi="微软雅黑" w:hint="eastAsia"/>
          <w:sz w:val="18"/>
          <w:szCs w:val="18"/>
        </w:rPr>
        <w:t>然而，当前热门普遍期望一款轻便、成本更低的AR眼镜，因此光学显示的扭曲也变成了不可避免的事实。</w:t>
      </w:r>
    </w:p>
    <w:p w:rsidR="005E2251" w:rsidRPr="005E2251" w:rsidRDefault="005E2251" w:rsidP="005E2251">
      <w:pPr>
        <w:spacing w:line="480" w:lineRule="auto"/>
        <w:rPr>
          <w:rFonts w:ascii="微软雅黑" w:eastAsia="微软雅黑" w:hAnsi="微软雅黑" w:hint="eastAsia"/>
          <w:sz w:val="18"/>
          <w:szCs w:val="18"/>
        </w:rPr>
      </w:pPr>
      <w:r w:rsidRPr="005E2251">
        <w:rPr>
          <w:rFonts w:ascii="微软雅黑" w:eastAsia="微软雅黑" w:hAnsi="微软雅黑" w:hint="eastAsia"/>
          <w:sz w:val="18"/>
          <w:szCs w:val="18"/>
        </w:rPr>
        <w:t>8，虚拟图像扭曲：AR在光学传播过程中不仅会损失分辨率，还有可能造成图像扭曲，比如显示屏投射的一个长方形到人眼中看起来形状会稍有变化。如果扭曲程度大的情况，还可能会造成局部分辨率下降。而厂商在优化AR眼镜的时候，通常为了光学结构的其他方面而忽略了图像扭曲的问题。</w:t>
      </w:r>
    </w:p>
    <w:p w:rsidR="00DB01F4" w:rsidRPr="005E2251" w:rsidRDefault="005E2251" w:rsidP="005E2251">
      <w:pPr>
        <w:spacing w:line="480" w:lineRule="auto"/>
        <w:rPr>
          <w:rFonts w:ascii="微软雅黑" w:eastAsia="微软雅黑" w:hAnsi="微软雅黑"/>
          <w:sz w:val="18"/>
          <w:szCs w:val="18"/>
        </w:rPr>
      </w:pPr>
      <w:r w:rsidRPr="005E2251">
        <w:rPr>
          <w:rFonts w:ascii="微软雅黑" w:eastAsia="微软雅黑" w:hAnsi="微软雅黑" w:hint="eastAsia"/>
          <w:sz w:val="18"/>
          <w:szCs w:val="18"/>
        </w:rPr>
        <w:t>当然，图像扭曲的问题可通过显示屏校准的方式，在渲染的过程中得到解决，而且也不需要太多额外处理能力。有些时候，甚至可以采用缩小视场角的方式来“掩盖”扭曲的观感。</w:t>
      </w:r>
    </w:p>
    <w:p w:rsidR="00DB01F4" w:rsidRDefault="005E2251" w:rsidP="005E2251">
      <w:pPr>
        <w:spacing w:line="480" w:lineRule="auto"/>
        <w:jc w:val="center"/>
        <w:rPr>
          <w:rFonts w:ascii="微软雅黑" w:eastAsia="微软雅黑" w:hAnsi="微软雅黑"/>
          <w:sz w:val="18"/>
          <w:szCs w:val="18"/>
        </w:rPr>
      </w:pPr>
      <w:r>
        <w:rPr>
          <w:noProof/>
        </w:rPr>
        <w:drawing>
          <wp:inline distT="0" distB="0" distL="0" distR="0" wp14:anchorId="4E7BD037" wp14:editId="76045877">
            <wp:extent cx="2393342" cy="1350226"/>
            <wp:effectExtent l="0" t="0" r="698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5469" cy="1362709"/>
                    </a:xfrm>
                    <a:prstGeom prst="rect">
                      <a:avLst/>
                    </a:prstGeom>
                  </pic:spPr>
                </pic:pic>
              </a:graphicData>
            </a:graphic>
          </wp:inline>
        </w:drawing>
      </w:r>
    </w:p>
    <w:p w:rsidR="00DB01F4" w:rsidRDefault="005E2251" w:rsidP="005E2251">
      <w:pPr>
        <w:spacing w:line="480" w:lineRule="auto"/>
        <w:jc w:val="center"/>
        <w:rPr>
          <w:rFonts w:ascii="微软雅黑" w:eastAsia="微软雅黑" w:hAnsi="微软雅黑"/>
          <w:sz w:val="18"/>
          <w:szCs w:val="18"/>
        </w:rPr>
      </w:pPr>
      <w:proofErr w:type="gramStart"/>
      <w:r w:rsidRPr="005E2251">
        <w:rPr>
          <w:rFonts w:ascii="微软雅黑" w:eastAsia="微软雅黑" w:hAnsi="微软雅黑" w:hint="eastAsia"/>
          <w:sz w:val="18"/>
          <w:szCs w:val="18"/>
        </w:rPr>
        <w:t>半反半透光学</w:t>
      </w:r>
      <w:proofErr w:type="gramEnd"/>
      <w:r w:rsidRPr="005E2251">
        <w:rPr>
          <w:rFonts w:ascii="微软雅黑" w:eastAsia="微软雅黑" w:hAnsi="微软雅黑" w:hint="eastAsia"/>
          <w:sz w:val="18"/>
          <w:szCs w:val="18"/>
        </w:rPr>
        <w:t>的图像扭曲问题</w:t>
      </w:r>
    </w:p>
    <w:p w:rsidR="005E2251" w:rsidRPr="005E2251" w:rsidRDefault="005E2251" w:rsidP="005E2251">
      <w:pPr>
        <w:spacing w:line="480" w:lineRule="auto"/>
        <w:rPr>
          <w:rFonts w:ascii="微软雅黑" w:eastAsia="微软雅黑" w:hAnsi="微软雅黑" w:hint="eastAsia"/>
          <w:sz w:val="18"/>
          <w:szCs w:val="18"/>
        </w:rPr>
      </w:pPr>
      <w:r w:rsidRPr="005E2251">
        <w:rPr>
          <w:rFonts w:ascii="微软雅黑" w:eastAsia="微软雅黑" w:hAnsi="微软雅黑" w:hint="eastAsia"/>
          <w:sz w:val="18"/>
          <w:szCs w:val="18"/>
        </w:rPr>
        <w:lastRenderedPageBreak/>
        <w:t>不同光学模</w:t>
      </w:r>
      <w:proofErr w:type="gramStart"/>
      <w:r w:rsidRPr="005E2251">
        <w:rPr>
          <w:rFonts w:ascii="微软雅黑" w:eastAsia="微软雅黑" w:hAnsi="微软雅黑" w:hint="eastAsia"/>
          <w:sz w:val="18"/>
          <w:szCs w:val="18"/>
        </w:rPr>
        <w:t>组产生</w:t>
      </w:r>
      <w:proofErr w:type="gramEnd"/>
      <w:r w:rsidRPr="005E2251">
        <w:rPr>
          <w:rFonts w:ascii="微软雅黑" w:eastAsia="微软雅黑" w:hAnsi="微软雅黑" w:hint="eastAsia"/>
          <w:sz w:val="18"/>
          <w:szCs w:val="18"/>
        </w:rPr>
        <w:t>的扭曲程度不同，通常光波导产生的视觉扭曲非常低，对于C</w:t>
      </w:r>
      <w:proofErr w:type="gramStart"/>
      <w:r w:rsidRPr="005E2251">
        <w:rPr>
          <w:rFonts w:ascii="微软雅黑" w:eastAsia="微软雅黑" w:hAnsi="微软雅黑" w:hint="eastAsia"/>
          <w:sz w:val="18"/>
          <w:szCs w:val="18"/>
        </w:rPr>
        <w:t>端用户</w:t>
      </w:r>
      <w:proofErr w:type="gramEnd"/>
      <w:r w:rsidRPr="005E2251">
        <w:rPr>
          <w:rFonts w:ascii="微软雅黑" w:eastAsia="微软雅黑" w:hAnsi="微软雅黑" w:hint="eastAsia"/>
          <w:sz w:val="18"/>
          <w:szCs w:val="18"/>
        </w:rPr>
        <w:t>来讲几乎可以忽略，而</w:t>
      </w:r>
      <w:proofErr w:type="gramStart"/>
      <w:r w:rsidRPr="005E2251">
        <w:rPr>
          <w:rFonts w:ascii="微软雅黑" w:eastAsia="微软雅黑" w:hAnsi="微软雅黑" w:hint="eastAsia"/>
          <w:sz w:val="18"/>
          <w:szCs w:val="18"/>
        </w:rPr>
        <w:t>半反半透光学</w:t>
      </w:r>
      <w:proofErr w:type="gramEnd"/>
      <w:r w:rsidRPr="005E2251">
        <w:rPr>
          <w:rFonts w:ascii="微软雅黑" w:eastAsia="微软雅黑" w:hAnsi="微软雅黑" w:hint="eastAsia"/>
          <w:sz w:val="18"/>
          <w:szCs w:val="18"/>
        </w:rPr>
        <w:t>通常会产生严重的扭曲。</w:t>
      </w:r>
    </w:p>
    <w:p w:rsidR="005E2251" w:rsidRPr="005E2251" w:rsidRDefault="005E2251" w:rsidP="005E2251">
      <w:pPr>
        <w:spacing w:line="480" w:lineRule="auto"/>
        <w:rPr>
          <w:rFonts w:ascii="微软雅黑" w:eastAsia="微软雅黑" w:hAnsi="微软雅黑" w:hint="eastAsia"/>
          <w:sz w:val="18"/>
          <w:szCs w:val="18"/>
        </w:rPr>
      </w:pPr>
      <w:r w:rsidRPr="005E2251">
        <w:rPr>
          <w:rFonts w:ascii="微软雅黑" w:eastAsia="微软雅黑" w:hAnsi="微软雅黑" w:hint="eastAsia"/>
          <w:sz w:val="18"/>
          <w:szCs w:val="18"/>
        </w:rPr>
        <w:t>9，眼睛安全：这里眼睛安全涉及到两类，一是保护眼球免受AR光学显示系统的伤害，二是AR眼镜/</w:t>
      </w:r>
      <w:proofErr w:type="gramStart"/>
      <w:r w:rsidRPr="005E2251">
        <w:rPr>
          <w:rFonts w:ascii="微软雅黑" w:eastAsia="微软雅黑" w:hAnsi="微软雅黑" w:hint="eastAsia"/>
          <w:sz w:val="18"/>
          <w:szCs w:val="18"/>
        </w:rPr>
        <w:t>头显保护</w:t>
      </w:r>
      <w:proofErr w:type="gramEnd"/>
      <w:r w:rsidRPr="005E2251">
        <w:rPr>
          <w:rFonts w:ascii="微软雅黑" w:eastAsia="微软雅黑" w:hAnsi="微软雅黑" w:hint="eastAsia"/>
          <w:sz w:val="18"/>
          <w:szCs w:val="18"/>
        </w:rPr>
        <w:t>眼球免受外界伤害。与其他产品不同的是，AR眼镜/</w:t>
      </w:r>
      <w:proofErr w:type="gramStart"/>
      <w:r w:rsidRPr="005E2251">
        <w:rPr>
          <w:rFonts w:ascii="微软雅黑" w:eastAsia="微软雅黑" w:hAnsi="微软雅黑" w:hint="eastAsia"/>
          <w:sz w:val="18"/>
          <w:szCs w:val="18"/>
        </w:rPr>
        <w:t>头显将近</w:t>
      </w:r>
      <w:proofErr w:type="gramEnd"/>
      <w:r w:rsidRPr="005E2251">
        <w:rPr>
          <w:rFonts w:ascii="微软雅黑" w:eastAsia="微软雅黑" w:hAnsi="微软雅黑" w:hint="eastAsia"/>
          <w:sz w:val="18"/>
          <w:szCs w:val="18"/>
        </w:rPr>
        <w:t>眼显示器放在距离人眼（人体最脆弱的器官）几厘米的地方，尤其是一些AR光学显示系统采用玻璃材质，因此要更加注重安全。一些可行的防护办法包括，用坚固的防护罩包住所有玻璃材质的元件。</w:t>
      </w:r>
    </w:p>
    <w:p w:rsidR="005E2251" w:rsidRPr="005E2251" w:rsidRDefault="005E2251" w:rsidP="005E2251">
      <w:pPr>
        <w:spacing w:line="480" w:lineRule="auto"/>
        <w:rPr>
          <w:rFonts w:ascii="微软雅黑" w:eastAsia="微软雅黑" w:hAnsi="微软雅黑" w:hint="eastAsia"/>
          <w:sz w:val="18"/>
          <w:szCs w:val="18"/>
        </w:rPr>
      </w:pPr>
      <w:r w:rsidRPr="005E2251">
        <w:rPr>
          <w:rFonts w:ascii="微软雅黑" w:eastAsia="微软雅黑" w:hAnsi="微软雅黑" w:hint="eastAsia"/>
          <w:sz w:val="18"/>
          <w:szCs w:val="18"/>
        </w:rPr>
        <w:t>不过目前市面上还是有未对玻璃材质进行保护的AR眼镜/头显，比如联想今年发布的</w:t>
      </w:r>
      <w:proofErr w:type="spellStart"/>
      <w:r w:rsidRPr="005E2251">
        <w:rPr>
          <w:rFonts w:ascii="微软雅黑" w:eastAsia="微软雅黑" w:hAnsi="微软雅黑" w:hint="eastAsia"/>
          <w:sz w:val="18"/>
          <w:szCs w:val="18"/>
        </w:rPr>
        <w:t>ThinkReality</w:t>
      </w:r>
      <w:proofErr w:type="spellEnd"/>
      <w:r w:rsidRPr="005E2251">
        <w:rPr>
          <w:rFonts w:ascii="微软雅黑" w:eastAsia="微软雅黑" w:hAnsi="微软雅黑" w:hint="eastAsia"/>
          <w:sz w:val="18"/>
          <w:szCs w:val="18"/>
        </w:rPr>
        <w:t>眼镜，就将阵列光波导直接置于用户眼前，并没有使用保护罩。而光波导材质其实是将许多小型玻璃元件以水平方式粘在一起制成的，很容易破碎，甚至伤到用户。</w:t>
      </w:r>
    </w:p>
    <w:p w:rsidR="00DB01F4" w:rsidRPr="005E2251" w:rsidRDefault="005E2251" w:rsidP="005E2251">
      <w:pPr>
        <w:spacing w:line="480" w:lineRule="auto"/>
        <w:rPr>
          <w:rFonts w:ascii="微软雅黑" w:eastAsia="微软雅黑" w:hAnsi="微软雅黑"/>
          <w:sz w:val="18"/>
          <w:szCs w:val="18"/>
        </w:rPr>
      </w:pPr>
      <w:r w:rsidRPr="005E2251">
        <w:rPr>
          <w:rFonts w:ascii="微软雅黑" w:eastAsia="微软雅黑" w:hAnsi="微软雅黑" w:hint="eastAsia"/>
          <w:sz w:val="18"/>
          <w:szCs w:val="18"/>
        </w:rPr>
        <w:t xml:space="preserve">而保护眼球免受外界伤害方面，则更类似于商业或工业场景使用的防护面罩，材质方面可以参考护眼安全标准ANSI </w:t>
      </w:r>
      <w:proofErr w:type="spellStart"/>
      <w:r w:rsidRPr="005E2251">
        <w:rPr>
          <w:rFonts w:ascii="微软雅黑" w:eastAsia="微软雅黑" w:hAnsi="微软雅黑" w:hint="eastAsia"/>
          <w:sz w:val="18"/>
          <w:szCs w:val="18"/>
        </w:rPr>
        <w:t>Z87.1</w:t>
      </w:r>
      <w:proofErr w:type="spellEnd"/>
      <w:r w:rsidRPr="005E2251">
        <w:rPr>
          <w:rFonts w:ascii="微软雅黑" w:eastAsia="微软雅黑" w:hAnsi="微软雅黑" w:hint="eastAsia"/>
          <w:sz w:val="18"/>
          <w:szCs w:val="18"/>
        </w:rPr>
        <w:t>。</w:t>
      </w:r>
    </w:p>
    <w:p w:rsidR="00DB01F4" w:rsidRPr="005E2251" w:rsidRDefault="005E2251" w:rsidP="006C64E4">
      <w:pPr>
        <w:spacing w:line="480" w:lineRule="auto"/>
        <w:rPr>
          <w:rFonts w:ascii="微软雅黑" w:eastAsia="微软雅黑" w:hAnsi="微软雅黑"/>
          <w:sz w:val="18"/>
          <w:szCs w:val="18"/>
        </w:rPr>
      </w:pPr>
      <w:r w:rsidRPr="005E2251">
        <w:rPr>
          <w:rFonts w:ascii="微软雅黑" w:eastAsia="微软雅黑" w:hAnsi="微软雅黑" w:hint="eastAsia"/>
          <w:sz w:val="18"/>
          <w:szCs w:val="18"/>
        </w:rPr>
        <w:t>10，</w:t>
      </w:r>
      <w:proofErr w:type="gramStart"/>
      <w:r w:rsidRPr="005E2251">
        <w:rPr>
          <w:rFonts w:ascii="微软雅黑" w:eastAsia="微软雅黑" w:hAnsi="微软雅黑" w:hint="eastAsia"/>
          <w:sz w:val="18"/>
          <w:szCs w:val="18"/>
        </w:rPr>
        <w:t>适眼距离</w:t>
      </w:r>
      <w:proofErr w:type="gramEnd"/>
      <w:r w:rsidRPr="005E2251">
        <w:rPr>
          <w:rFonts w:ascii="微软雅黑" w:eastAsia="微软雅黑" w:hAnsi="微软雅黑" w:hint="eastAsia"/>
          <w:sz w:val="18"/>
          <w:szCs w:val="18"/>
        </w:rPr>
        <w:t>：与eye box相同，</w:t>
      </w:r>
      <w:proofErr w:type="gramStart"/>
      <w:r w:rsidRPr="005E2251">
        <w:rPr>
          <w:rFonts w:ascii="微软雅黑" w:eastAsia="微软雅黑" w:hAnsi="微软雅黑" w:hint="eastAsia"/>
          <w:sz w:val="18"/>
          <w:szCs w:val="18"/>
        </w:rPr>
        <w:t>适眼距离</w:t>
      </w:r>
      <w:proofErr w:type="gramEnd"/>
      <w:r w:rsidRPr="005E2251">
        <w:rPr>
          <w:rFonts w:ascii="微软雅黑" w:eastAsia="微软雅黑" w:hAnsi="微软雅黑" w:hint="eastAsia"/>
          <w:sz w:val="18"/>
          <w:szCs w:val="18"/>
        </w:rPr>
        <w:t>也没有一个约定俗成的定义，简单来讲它指的是人眼到AR光学表面所能达到的最近距离。由于不同人之间的头型不同，因此通常AR眼镜/</w:t>
      </w:r>
      <w:proofErr w:type="gramStart"/>
      <w:r w:rsidRPr="005E2251">
        <w:rPr>
          <w:rFonts w:ascii="微软雅黑" w:eastAsia="微软雅黑" w:hAnsi="微软雅黑" w:hint="eastAsia"/>
          <w:sz w:val="18"/>
          <w:szCs w:val="18"/>
        </w:rPr>
        <w:t>头显的适眼</w:t>
      </w:r>
      <w:proofErr w:type="gramEnd"/>
      <w:r w:rsidRPr="005E2251">
        <w:rPr>
          <w:rFonts w:ascii="微软雅黑" w:eastAsia="微软雅黑" w:hAnsi="微软雅黑" w:hint="eastAsia"/>
          <w:sz w:val="18"/>
          <w:szCs w:val="18"/>
        </w:rPr>
        <w:t>距离是在一定范围内浮动。</w:t>
      </w:r>
    </w:p>
    <w:p w:rsidR="00DB01F4" w:rsidRDefault="005E2251" w:rsidP="005E2251">
      <w:pPr>
        <w:spacing w:line="480" w:lineRule="auto"/>
        <w:jc w:val="center"/>
        <w:rPr>
          <w:rFonts w:ascii="微软雅黑" w:eastAsia="微软雅黑" w:hAnsi="微软雅黑"/>
          <w:sz w:val="18"/>
          <w:szCs w:val="18"/>
        </w:rPr>
      </w:pPr>
      <w:r>
        <w:rPr>
          <w:noProof/>
        </w:rPr>
        <w:drawing>
          <wp:inline distT="0" distB="0" distL="0" distR="0" wp14:anchorId="6CA9CE79" wp14:editId="4BFB8FD5">
            <wp:extent cx="3331596" cy="1820224"/>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8193" cy="1829292"/>
                    </a:xfrm>
                    <a:prstGeom prst="rect">
                      <a:avLst/>
                    </a:prstGeom>
                  </pic:spPr>
                </pic:pic>
              </a:graphicData>
            </a:graphic>
          </wp:inline>
        </w:drawing>
      </w:r>
    </w:p>
    <w:p w:rsidR="00DB01F4" w:rsidRDefault="005E2251" w:rsidP="005E2251">
      <w:pPr>
        <w:spacing w:line="480" w:lineRule="auto"/>
        <w:jc w:val="center"/>
        <w:rPr>
          <w:rFonts w:ascii="微软雅黑" w:eastAsia="微软雅黑" w:hAnsi="微软雅黑"/>
          <w:sz w:val="18"/>
          <w:szCs w:val="18"/>
        </w:rPr>
      </w:pPr>
      <w:proofErr w:type="gramStart"/>
      <w:r w:rsidRPr="005E2251">
        <w:rPr>
          <w:rFonts w:ascii="微软雅黑" w:eastAsia="微软雅黑" w:hAnsi="微软雅黑" w:hint="eastAsia"/>
          <w:sz w:val="18"/>
          <w:szCs w:val="18"/>
        </w:rPr>
        <w:t>适眼距离</w:t>
      </w:r>
      <w:proofErr w:type="gramEnd"/>
      <w:r w:rsidRPr="005E2251">
        <w:rPr>
          <w:rFonts w:ascii="微软雅黑" w:eastAsia="微软雅黑" w:hAnsi="微软雅黑" w:hint="eastAsia"/>
          <w:sz w:val="18"/>
          <w:szCs w:val="18"/>
        </w:rPr>
        <w:t>示意图</w:t>
      </w:r>
    </w:p>
    <w:p w:rsidR="005E2251" w:rsidRPr="005E2251" w:rsidRDefault="005E2251" w:rsidP="005E2251">
      <w:pPr>
        <w:spacing w:line="480" w:lineRule="auto"/>
        <w:rPr>
          <w:rFonts w:ascii="微软雅黑" w:eastAsia="微软雅黑" w:hAnsi="微软雅黑" w:hint="eastAsia"/>
          <w:sz w:val="18"/>
          <w:szCs w:val="18"/>
        </w:rPr>
      </w:pPr>
      <w:r w:rsidRPr="005E2251">
        <w:rPr>
          <w:rFonts w:ascii="微软雅黑" w:eastAsia="微软雅黑" w:hAnsi="微软雅黑" w:hint="eastAsia"/>
          <w:sz w:val="18"/>
          <w:szCs w:val="18"/>
        </w:rPr>
        <w:t>在理想状态下，</w:t>
      </w:r>
      <w:proofErr w:type="gramStart"/>
      <w:r w:rsidRPr="005E2251">
        <w:rPr>
          <w:rFonts w:ascii="微软雅黑" w:eastAsia="微软雅黑" w:hAnsi="微软雅黑" w:hint="eastAsia"/>
          <w:sz w:val="18"/>
          <w:szCs w:val="18"/>
        </w:rPr>
        <w:t>适眼距离</w:t>
      </w:r>
      <w:proofErr w:type="gramEnd"/>
      <w:r w:rsidRPr="005E2251">
        <w:rPr>
          <w:rFonts w:ascii="微软雅黑" w:eastAsia="微软雅黑" w:hAnsi="微软雅黑" w:hint="eastAsia"/>
          <w:sz w:val="18"/>
          <w:szCs w:val="18"/>
        </w:rPr>
        <w:t>应该足够大，</w:t>
      </w:r>
      <w:proofErr w:type="gramStart"/>
      <w:r w:rsidRPr="005E2251">
        <w:rPr>
          <w:rFonts w:ascii="微软雅黑" w:eastAsia="微软雅黑" w:hAnsi="微软雅黑" w:hint="eastAsia"/>
          <w:sz w:val="18"/>
          <w:szCs w:val="18"/>
        </w:rPr>
        <w:t>好支持</w:t>
      </w:r>
      <w:proofErr w:type="gramEnd"/>
      <w:r w:rsidRPr="005E2251">
        <w:rPr>
          <w:rFonts w:ascii="微软雅黑" w:eastAsia="微软雅黑" w:hAnsi="微软雅黑" w:hint="eastAsia"/>
          <w:sz w:val="18"/>
          <w:szCs w:val="18"/>
        </w:rPr>
        <w:t>叠加常规的近视眼镜。不过，如果</w:t>
      </w:r>
      <w:proofErr w:type="gramStart"/>
      <w:r w:rsidRPr="005E2251">
        <w:rPr>
          <w:rFonts w:ascii="微软雅黑" w:eastAsia="微软雅黑" w:hAnsi="微软雅黑" w:hint="eastAsia"/>
          <w:sz w:val="18"/>
          <w:szCs w:val="18"/>
        </w:rPr>
        <w:t>提高适眼距离</w:t>
      </w:r>
      <w:proofErr w:type="gramEnd"/>
      <w:r w:rsidRPr="005E2251">
        <w:rPr>
          <w:rFonts w:ascii="微软雅黑" w:eastAsia="微软雅黑" w:hAnsi="微软雅黑" w:hint="eastAsia"/>
          <w:sz w:val="18"/>
          <w:szCs w:val="18"/>
        </w:rPr>
        <w:t>，eye box的锥形就会变得更细，因此同时保证</w:t>
      </w:r>
      <w:proofErr w:type="gramStart"/>
      <w:r w:rsidRPr="005E2251">
        <w:rPr>
          <w:rFonts w:ascii="微软雅黑" w:eastAsia="微软雅黑" w:hAnsi="微软雅黑" w:hint="eastAsia"/>
          <w:sz w:val="18"/>
          <w:szCs w:val="18"/>
        </w:rPr>
        <w:t>高适眼距离</w:t>
      </w:r>
      <w:proofErr w:type="gramEnd"/>
      <w:r w:rsidRPr="005E2251">
        <w:rPr>
          <w:rFonts w:ascii="微软雅黑" w:eastAsia="微软雅黑" w:hAnsi="微软雅黑" w:hint="eastAsia"/>
          <w:sz w:val="18"/>
          <w:szCs w:val="18"/>
        </w:rPr>
        <w:t>和大eye box具有很大挑战性。</w:t>
      </w:r>
    </w:p>
    <w:p w:rsidR="00DB01F4" w:rsidRPr="005E2251" w:rsidRDefault="005E2251" w:rsidP="005E2251">
      <w:pPr>
        <w:spacing w:line="480" w:lineRule="auto"/>
        <w:rPr>
          <w:rFonts w:ascii="微软雅黑" w:eastAsia="微软雅黑" w:hAnsi="微软雅黑"/>
          <w:sz w:val="18"/>
          <w:szCs w:val="18"/>
        </w:rPr>
      </w:pPr>
      <w:r w:rsidRPr="005E2251">
        <w:rPr>
          <w:rFonts w:ascii="微软雅黑" w:eastAsia="微软雅黑" w:hAnsi="微软雅黑" w:hint="eastAsia"/>
          <w:sz w:val="18"/>
          <w:szCs w:val="18"/>
        </w:rPr>
        <w:lastRenderedPageBreak/>
        <w:t>11，外围视觉：人眼聚焦的范围可能有限，但是余光能看到的范围却很广，人眼自然FOV大约是单眼150°</w:t>
      </w:r>
      <w:proofErr w:type="spellStart"/>
      <w:r w:rsidRPr="005E2251">
        <w:rPr>
          <w:rFonts w:ascii="微软雅黑" w:eastAsia="微软雅黑" w:hAnsi="微软雅黑" w:hint="eastAsia"/>
          <w:sz w:val="18"/>
          <w:szCs w:val="18"/>
        </w:rPr>
        <w:t>x120</w:t>
      </w:r>
      <w:proofErr w:type="spellEnd"/>
      <w:r w:rsidRPr="005E2251">
        <w:rPr>
          <w:rFonts w:ascii="微软雅黑" w:eastAsia="微软雅黑" w:hAnsi="微软雅黑" w:hint="eastAsia"/>
          <w:sz w:val="18"/>
          <w:szCs w:val="18"/>
        </w:rPr>
        <w:t>°，双眼220°</w:t>
      </w:r>
      <w:proofErr w:type="spellStart"/>
      <w:r w:rsidRPr="005E2251">
        <w:rPr>
          <w:rFonts w:ascii="微软雅黑" w:eastAsia="微软雅黑" w:hAnsi="微软雅黑" w:hint="eastAsia"/>
          <w:sz w:val="18"/>
          <w:szCs w:val="18"/>
        </w:rPr>
        <w:t>x120</w:t>
      </w:r>
      <w:proofErr w:type="spellEnd"/>
      <w:r w:rsidRPr="005E2251">
        <w:rPr>
          <w:rFonts w:ascii="微软雅黑" w:eastAsia="微软雅黑" w:hAnsi="微软雅黑" w:hint="eastAsia"/>
          <w:sz w:val="18"/>
          <w:szCs w:val="18"/>
        </w:rPr>
        <w:t>°。因此理想状态下，AR光学显示系统应该尽量减少对人眼余光的遮挡。</w:t>
      </w:r>
    </w:p>
    <w:p w:rsidR="00DB01F4" w:rsidRDefault="005E2251" w:rsidP="005E2251">
      <w:pPr>
        <w:spacing w:line="480" w:lineRule="auto"/>
        <w:jc w:val="center"/>
        <w:rPr>
          <w:rFonts w:ascii="微软雅黑" w:eastAsia="微软雅黑" w:hAnsi="微软雅黑"/>
          <w:sz w:val="18"/>
          <w:szCs w:val="18"/>
        </w:rPr>
      </w:pPr>
      <w:r>
        <w:rPr>
          <w:noProof/>
        </w:rPr>
        <w:drawing>
          <wp:inline distT="0" distB="0" distL="0" distR="0" wp14:anchorId="509F1547" wp14:editId="595C33B6">
            <wp:extent cx="3442915" cy="2754415"/>
            <wp:effectExtent l="0" t="0" r="571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6526" cy="2765304"/>
                    </a:xfrm>
                    <a:prstGeom prst="rect">
                      <a:avLst/>
                    </a:prstGeom>
                  </pic:spPr>
                </pic:pic>
              </a:graphicData>
            </a:graphic>
          </wp:inline>
        </w:drawing>
      </w:r>
    </w:p>
    <w:p w:rsidR="00383735" w:rsidRPr="00383735" w:rsidRDefault="00383735" w:rsidP="00383735">
      <w:pPr>
        <w:spacing w:line="480" w:lineRule="auto"/>
        <w:rPr>
          <w:rFonts w:ascii="微软雅黑" w:eastAsia="微软雅黑" w:hAnsi="微软雅黑" w:hint="eastAsia"/>
          <w:sz w:val="18"/>
          <w:szCs w:val="18"/>
        </w:rPr>
      </w:pPr>
      <w:r w:rsidRPr="00383735">
        <w:rPr>
          <w:rFonts w:ascii="微软雅黑" w:eastAsia="微软雅黑" w:hAnsi="微软雅黑" w:hint="eastAsia"/>
          <w:sz w:val="18"/>
          <w:szCs w:val="18"/>
        </w:rPr>
        <w:t>绿色为人眼FOV（单），红色为未被眼镜/</w:t>
      </w:r>
      <w:proofErr w:type="gramStart"/>
      <w:r w:rsidRPr="00383735">
        <w:rPr>
          <w:rFonts w:ascii="微软雅黑" w:eastAsia="微软雅黑" w:hAnsi="微软雅黑" w:hint="eastAsia"/>
          <w:sz w:val="18"/>
          <w:szCs w:val="18"/>
        </w:rPr>
        <w:t>头显遮挡</w:t>
      </w:r>
      <w:proofErr w:type="gramEnd"/>
      <w:r w:rsidRPr="00383735">
        <w:rPr>
          <w:rFonts w:ascii="微软雅黑" w:eastAsia="微软雅黑" w:hAnsi="微软雅黑" w:hint="eastAsia"/>
          <w:sz w:val="18"/>
          <w:szCs w:val="18"/>
        </w:rPr>
        <w:t>的外围视觉，蓝色为AR光学的FOV</w:t>
      </w:r>
    </w:p>
    <w:p w:rsidR="005E2251" w:rsidRPr="00383735" w:rsidRDefault="00383735" w:rsidP="00383735">
      <w:pPr>
        <w:spacing w:line="480" w:lineRule="auto"/>
        <w:rPr>
          <w:rFonts w:ascii="微软雅黑" w:eastAsia="微软雅黑" w:hAnsi="微软雅黑"/>
          <w:sz w:val="18"/>
          <w:szCs w:val="18"/>
        </w:rPr>
      </w:pPr>
      <w:r w:rsidRPr="00383735">
        <w:rPr>
          <w:rFonts w:ascii="微软雅黑" w:eastAsia="微软雅黑" w:hAnsi="微软雅黑" w:hint="eastAsia"/>
          <w:sz w:val="18"/>
          <w:szCs w:val="18"/>
        </w:rPr>
        <w:t>目前遮挡人眼的AR元件包括：微型显示屏、传感器、镜腿等元件。当然在精简设计的时候，也可以考虑其实人脸本身也会对余光造成遮挡，比如眉毛、脸颊都容易遮挡左右眼的视觉。</w:t>
      </w:r>
    </w:p>
    <w:p w:rsidR="005E2251" w:rsidRDefault="00383735" w:rsidP="006C64E4">
      <w:pPr>
        <w:spacing w:line="480" w:lineRule="auto"/>
        <w:rPr>
          <w:rFonts w:ascii="微软雅黑" w:eastAsia="微软雅黑" w:hAnsi="微软雅黑"/>
          <w:sz w:val="18"/>
          <w:szCs w:val="18"/>
        </w:rPr>
      </w:pPr>
      <w:r>
        <w:rPr>
          <w:noProof/>
        </w:rPr>
        <w:drawing>
          <wp:inline distT="0" distB="0" distL="0" distR="0" wp14:anchorId="61E2EECB" wp14:editId="098BF52A">
            <wp:extent cx="5274310" cy="27654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65425"/>
                    </a:xfrm>
                    <a:prstGeom prst="rect">
                      <a:avLst/>
                    </a:prstGeom>
                  </pic:spPr>
                </pic:pic>
              </a:graphicData>
            </a:graphic>
          </wp:inline>
        </w:drawing>
      </w:r>
    </w:p>
    <w:p w:rsidR="005E2251" w:rsidRDefault="00383735" w:rsidP="00383735">
      <w:pPr>
        <w:spacing w:line="480" w:lineRule="auto"/>
        <w:jc w:val="center"/>
        <w:rPr>
          <w:rFonts w:ascii="微软雅黑" w:eastAsia="微软雅黑" w:hAnsi="微软雅黑"/>
          <w:sz w:val="18"/>
          <w:szCs w:val="18"/>
        </w:rPr>
      </w:pPr>
      <w:r w:rsidRPr="00383735">
        <w:rPr>
          <w:rFonts w:ascii="微软雅黑" w:eastAsia="微软雅黑" w:hAnsi="微软雅黑" w:hint="eastAsia"/>
          <w:sz w:val="18"/>
          <w:szCs w:val="18"/>
        </w:rPr>
        <w:t>人脸挡光分布图</w:t>
      </w:r>
    </w:p>
    <w:p w:rsidR="005E2251" w:rsidRDefault="00383735" w:rsidP="006C64E4">
      <w:pPr>
        <w:spacing w:line="480" w:lineRule="auto"/>
        <w:rPr>
          <w:rFonts w:ascii="微软雅黑" w:eastAsia="微软雅黑" w:hAnsi="微软雅黑"/>
          <w:sz w:val="18"/>
          <w:szCs w:val="18"/>
        </w:rPr>
      </w:pPr>
      <w:r w:rsidRPr="00383735">
        <w:rPr>
          <w:rFonts w:ascii="微软雅黑" w:eastAsia="微软雅黑" w:hAnsi="微软雅黑" w:hint="eastAsia"/>
          <w:sz w:val="18"/>
          <w:szCs w:val="18"/>
        </w:rPr>
        <w:t>12，色差：光学元件的折射率跟光波长有关，因此也具备依赖颜色的多种不同焦距。在相机中也会出现这种情况，通常可通过结合多个透镜来得到补偿，但是出于对体积的</w:t>
      </w:r>
      <w:proofErr w:type="gramStart"/>
      <w:r w:rsidRPr="00383735">
        <w:rPr>
          <w:rFonts w:ascii="微软雅黑" w:eastAsia="微软雅黑" w:hAnsi="微软雅黑" w:hint="eastAsia"/>
          <w:sz w:val="18"/>
          <w:szCs w:val="18"/>
        </w:rPr>
        <w:t>考量</w:t>
      </w:r>
      <w:proofErr w:type="gramEnd"/>
      <w:r w:rsidRPr="00383735">
        <w:rPr>
          <w:rFonts w:ascii="微软雅黑" w:eastAsia="微软雅黑" w:hAnsi="微软雅黑" w:hint="eastAsia"/>
          <w:sz w:val="18"/>
          <w:szCs w:val="18"/>
        </w:rPr>
        <w:t>，这种方式并不适合AR眼镜/头显。</w:t>
      </w:r>
      <w:r w:rsidRPr="00383735">
        <w:rPr>
          <w:rFonts w:ascii="微软雅黑" w:eastAsia="微软雅黑" w:hAnsi="微软雅黑" w:hint="eastAsia"/>
          <w:sz w:val="18"/>
          <w:szCs w:val="18"/>
        </w:rPr>
        <w:lastRenderedPageBreak/>
        <w:t>因此，色差依然是AR光学显示元件存在的一个明显问题。</w:t>
      </w:r>
    </w:p>
    <w:p w:rsidR="005E2251" w:rsidRDefault="00383735" w:rsidP="006C64E4">
      <w:pPr>
        <w:spacing w:line="480" w:lineRule="auto"/>
        <w:rPr>
          <w:rFonts w:ascii="微软雅黑" w:eastAsia="微软雅黑" w:hAnsi="微软雅黑"/>
          <w:sz w:val="18"/>
          <w:szCs w:val="18"/>
        </w:rPr>
      </w:pPr>
      <w:r>
        <w:rPr>
          <w:noProof/>
        </w:rPr>
        <w:drawing>
          <wp:inline distT="0" distB="0" distL="0" distR="0" wp14:anchorId="59942130" wp14:editId="52EF7A26">
            <wp:extent cx="5274310" cy="235521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55215"/>
                    </a:xfrm>
                    <a:prstGeom prst="rect">
                      <a:avLst/>
                    </a:prstGeom>
                  </pic:spPr>
                </pic:pic>
              </a:graphicData>
            </a:graphic>
          </wp:inline>
        </w:drawing>
      </w:r>
    </w:p>
    <w:p w:rsidR="005E2251" w:rsidRDefault="00383735" w:rsidP="00383735">
      <w:pPr>
        <w:spacing w:line="480" w:lineRule="auto"/>
        <w:jc w:val="center"/>
        <w:rPr>
          <w:rFonts w:ascii="微软雅黑" w:eastAsia="微软雅黑" w:hAnsi="微软雅黑"/>
          <w:sz w:val="18"/>
          <w:szCs w:val="18"/>
        </w:rPr>
      </w:pPr>
      <w:r w:rsidRPr="00383735">
        <w:rPr>
          <w:rFonts w:ascii="微软雅黑" w:eastAsia="微软雅黑" w:hAnsi="微软雅黑" w:hint="eastAsia"/>
          <w:sz w:val="18"/>
          <w:szCs w:val="18"/>
        </w:rPr>
        <w:t>色差示意图</w:t>
      </w:r>
    </w:p>
    <w:p w:rsidR="00383735" w:rsidRPr="00383735" w:rsidRDefault="00383735" w:rsidP="00383735">
      <w:pPr>
        <w:spacing w:line="480" w:lineRule="auto"/>
        <w:rPr>
          <w:rFonts w:ascii="微软雅黑" w:eastAsia="微软雅黑" w:hAnsi="微软雅黑" w:hint="eastAsia"/>
          <w:sz w:val="18"/>
          <w:szCs w:val="18"/>
        </w:rPr>
      </w:pPr>
      <w:r w:rsidRPr="00383735">
        <w:rPr>
          <w:rFonts w:ascii="微软雅黑" w:eastAsia="微软雅黑" w:hAnsi="微软雅黑" w:hint="eastAsia"/>
          <w:sz w:val="18"/>
          <w:szCs w:val="18"/>
        </w:rPr>
        <w:t>部分色差可通过软件实现校准，还有一部分很难甚至无法修正（比如基于视角的色差）。</w:t>
      </w:r>
    </w:p>
    <w:p w:rsidR="005E2251" w:rsidRPr="00383735" w:rsidRDefault="00383735" w:rsidP="00383735">
      <w:pPr>
        <w:spacing w:line="480" w:lineRule="auto"/>
        <w:rPr>
          <w:rFonts w:ascii="微软雅黑" w:eastAsia="微软雅黑" w:hAnsi="微软雅黑"/>
          <w:sz w:val="18"/>
          <w:szCs w:val="18"/>
        </w:rPr>
      </w:pPr>
      <w:r w:rsidRPr="00383735">
        <w:rPr>
          <w:rFonts w:ascii="微软雅黑" w:eastAsia="微软雅黑" w:hAnsi="微软雅黑" w:hint="eastAsia"/>
          <w:sz w:val="18"/>
          <w:szCs w:val="18"/>
        </w:rPr>
        <w:t>13，深度感知：人眼可通过多种视觉线索来感知深度，对AR光学显示系统来讲，两个最重要的视觉线索分别为聚焦（转动眼球扫视同一个物体）和会聚（瞳孔聚焦在一个物体上），在神经层面上二者应该是协调的。如果聚焦和会聚不匹配（视觉辐辏调节冲突），则会引起用户的不舒适感。</w:t>
      </w:r>
    </w:p>
    <w:p w:rsidR="005E2251" w:rsidRDefault="001C4ED1" w:rsidP="006C64E4">
      <w:pPr>
        <w:spacing w:line="480" w:lineRule="auto"/>
        <w:rPr>
          <w:rFonts w:ascii="微软雅黑" w:eastAsia="微软雅黑" w:hAnsi="微软雅黑"/>
          <w:sz w:val="18"/>
          <w:szCs w:val="18"/>
        </w:rPr>
      </w:pPr>
      <w:r>
        <w:rPr>
          <w:noProof/>
        </w:rPr>
        <w:drawing>
          <wp:inline distT="0" distB="0" distL="0" distR="0" wp14:anchorId="25C239E2" wp14:editId="720DF6EC">
            <wp:extent cx="5274310" cy="22802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80285"/>
                    </a:xfrm>
                    <a:prstGeom prst="rect">
                      <a:avLst/>
                    </a:prstGeom>
                  </pic:spPr>
                </pic:pic>
              </a:graphicData>
            </a:graphic>
          </wp:inline>
        </w:drawing>
      </w:r>
    </w:p>
    <w:p w:rsidR="008A721E" w:rsidRDefault="001C4ED1" w:rsidP="001C4ED1">
      <w:pPr>
        <w:spacing w:line="480" w:lineRule="auto"/>
        <w:jc w:val="center"/>
        <w:rPr>
          <w:rFonts w:ascii="微软雅黑" w:eastAsia="微软雅黑" w:hAnsi="微软雅黑"/>
          <w:sz w:val="18"/>
          <w:szCs w:val="18"/>
        </w:rPr>
      </w:pPr>
      <w:r w:rsidRPr="001C4ED1">
        <w:rPr>
          <w:rFonts w:ascii="微软雅黑" w:eastAsia="微软雅黑" w:hAnsi="微软雅黑" w:hint="eastAsia"/>
          <w:sz w:val="18"/>
          <w:szCs w:val="18"/>
        </w:rPr>
        <w:t>视觉辐辏调节冲突示意图</w:t>
      </w:r>
    </w:p>
    <w:p w:rsidR="001C4ED1" w:rsidRPr="001C4ED1" w:rsidRDefault="001C4ED1" w:rsidP="001C4ED1">
      <w:pPr>
        <w:spacing w:line="480" w:lineRule="auto"/>
        <w:rPr>
          <w:rFonts w:ascii="微软雅黑" w:eastAsia="微软雅黑" w:hAnsi="微软雅黑" w:hint="eastAsia"/>
          <w:sz w:val="18"/>
          <w:szCs w:val="18"/>
        </w:rPr>
      </w:pPr>
      <w:r w:rsidRPr="001C4ED1">
        <w:rPr>
          <w:rFonts w:ascii="微软雅黑" w:eastAsia="微软雅黑" w:hAnsi="微软雅黑" w:hint="eastAsia"/>
          <w:sz w:val="18"/>
          <w:szCs w:val="18"/>
        </w:rPr>
        <w:t>看3D电影的时候，你也许就曾经历过视觉辐辏调节冲突，它指的是由于电影屏幕和你的座位是固定的，你的实际焦点平面也是固定的，同时还会看到动态的</w:t>
      </w:r>
      <w:proofErr w:type="spellStart"/>
      <w:r w:rsidRPr="001C4ED1">
        <w:rPr>
          <w:rFonts w:ascii="微软雅黑" w:eastAsia="微软雅黑" w:hAnsi="微软雅黑" w:hint="eastAsia"/>
          <w:sz w:val="18"/>
          <w:szCs w:val="18"/>
        </w:rPr>
        <w:t>3D</w:t>
      </w:r>
      <w:proofErr w:type="spellEnd"/>
      <w:r w:rsidRPr="001C4ED1">
        <w:rPr>
          <w:rFonts w:ascii="微软雅黑" w:eastAsia="微软雅黑" w:hAnsi="微软雅黑" w:hint="eastAsia"/>
          <w:sz w:val="18"/>
          <w:szCs w:val="18"/>
        </w:rPr>
        <w:t>电影，这时候你会发现自己没办法通过瞳孔聚焦来区分深度，只有位于焦点平面上的内容看起来才自然。</w:t>
      </w:r>
    </w:p>
    <w:p w:rsidR="008A721E" w:rsidRPr="001C4ED1" w:rsidRDefault="001C4ED1" w:rsidP="001C4ED1">
      <w:pPr>
        <w:spacing w:line="480" w:lineRule="auto"/>
        <w:rPr>
          <w:rFonts w:ascii="微软雅黑" w:eastAsia="微软雅黑" w:hAnsi="微软雅黑"/>
          <w:sz w:val="18"/>
          <w:szCs w:val="18"/>
        </w:rPr>
      </w:pPr>
      <w:r w:rsidRPr="001C4ED1">
        <w:rPr>
          <w:rFonts w:ascii="微软雅黑" w:eastAsia="微软雅黑" w:hAnsi="微软雅黑" w:hint="eastAsia"/>
          <w:sz w:val="18"/>
          <w:szCs w:val="18"/>
        </w:rPr>
        <w:lastRenderedPageBreak/>
        <w:t>对于AR光学显示系统来讲，2米焦点平面可适合大部分场景，不容易让你感觉不自然。而且焦点平面最好是平面的，对于所有颜色都是相同的焦距，不过目前市面上大多数AR光学显示系统的焦平面并不对齐。</w:t>
      </w:r>
    </w:p>
    <w:p w:rsidR="001C4ED1" w:rsidRPr="001C4ED1" w:rsidRDefault="001C4ED1" w:rsidP="001C4ED1">
      <w:pPr>
        <w:spacing w:line="480" w:lineRule="auto"/>
        <w:rPr>
          <w:rFonts w:ascii="微软雅黑" w:eastAsia="微软雅黑" w:hAnsi="微软雅黑" w:hint="eastAsia"/>
          <w:sz w:val="18"/>
          <w:szCs w:val="18"/>
        </w:rPr>
      </w:pPr>
      <w:r w:rsidRPr="001C4ED1">
        <w:rPr>
          <w:rFonts w:ascii="微软雅黑" w:eastAsia="微软雅黑" w:hAnsi="微软雅黑" w:hint="eastAsia"/>
          <w:sz w:val="18"/>
          <w:szCs w:val="18"/>
        </w:rPr>
        <w:t>14，体积、重量、外形：光学显示系统和AR眼镜/</w:t>
      </w:r>
      <w:proofErr w:type="gramStart"/>
      <w:r w:rsidRPr="001C4ED1">
        <w:rPr>
          <w:rFonts w:ascii="微软雅黑" w:eastAsia="微软雅黑" w:hAnsi="微软雅黑" w:hint="eastAsia"/>
          <w:sz w:val="18"/>
          <w:szCs w:val="18"/>
        </w:rPr>
        <w:t>头显的</w:t>
      </w:r>
      <w:proofErr w:type="gramEnd"/>
      <w:r w:rsidRPr="001C4ED1">
        <w:rPr>
          <w:rFonts w:ascii="微软雅黑" w:eastAsia="微软雅黑" w:hAnsi="微软雅黑" w:hint="eastAsia"/>
          <w:sz w:val="18"/>
          <w:szCs w:val="18"/>
        </w:rPr>
        <w:t>整体体积是目前面临的最大设计难题之一，大FOV和eye box意味着AR光学显示系统的体积也不会太小，而体积大的AR眼镜/</w:t>
      </w:r>
      <w:proofErr w:type="gramStart"/>
      <w:r w:rsidRPr="001C4ED1">
        <w:rPr>
          <w:rFonts w:ascii="微软雅黑" w:eastAsia="微软雅黑" w:hAnsi="微软雅黑" w:hint="eastAsia"/>
          <w:sz w:val="18"/>
          <w:szCs w:val="18"/>
        </w:rPr>
        <w:t>头显不够</w:t>
      </w:r>
      <w:proofErr w:type="gramEnd"/>
      <w:r w:rsidRPr="001C4ED1">
        <w:rPr>
          <w:rFonts w:ascii="微软雅黑" w:eastAsia="微软雅黑" w:hAnsi="微软雅黑" w:hint="eastAsia"/>
          <w:sz w:val="18"/>
          <w:szCs w:val="18"/>
        </w:rPr>
        <w:t>实用也容易遮挡视线，戴上不方便移动。</w:t>
      </w:r>
    </w:p>
    <w:p w:rsidR="001C4ED1" w:rsidRPr="001C4ED1" w:rsidRDefault="001C4ED1" w:rsidP="001C4ED1">
      <w:pPr>
        <w:spacing w:line="480" w:lineRule="auto"/>
        <w:rPr>
          <w:rFonts w:ascii="微软雅黑" w:eastAsia="微软雅黑" w:hAnsi="微软雅黑" w:hint="eastAsia"/>
          <w:sz w:val="18"/>
          <w:szCs w:val="18"/>
        </w:rPr>
      </w:pPr>
      <w:r w:rsidRPr="001C4ED1">
        <w:rPr>
          <w:rFonts w:ascii="微软雅黑" w:eastAsia="微软雅黑" w:hAnsi="微软雅黑" w:hint="eastAsia"/>
          <w:sz w:val="18"/>
          <w:szCs w:val="18"/>
        </w:rPr>
        <w:t>而且由于对质量和折射率的要求，目前大多数AR眼镜/</w:t>
      </w:r>
      <w:proofErr w:type="gramStart"/>
      <w:r w:rsidRPr="001C4ED1">
        <w:rPr>
          <w:rFonts w:ascii="微软雅黑" w:eastAsia="微软雅黑" w:hAnsi="微软雅黑" w:hint="eastAsia"/>
          <w:sz w:val="18"/>
          <w:szCs w:val="18"/>
        </w:rPr>
        <w:t>头显的</w:t>
      </w:r>
      <w:proofErr w:type="gramEnd"/>
      <w:r w:rsidRPr="001C4ED1">
        <w:rPr>
          <w:rFonts w:ascii="微软雅黑" w:eastAsia="微软雅黑" w:hAnsi="微软雅黑" w:hint="eastAsia"/>
          <w:sz w:val="18"/>
          <w:szCs w:val="18"/>
        </w:rPr>
        <w:t>光学模组均采用玻璃材质，随着体积的增长，眼镜的重量也会增加。</w:t>
      </w:r>
    </w:p>
    <w:p w:rsidR="001C4ED1" w:rsidRDefault="001C4ED1" w:rsidP="001C4ED1">
      <w:pPr>
        <w:spacing w:line="480" w:lineRule="auto"/>
        <w:rPr>
          <w:rFonts w:ascii="微软雅黑" w:eastAsia="微软雅黑" w:hAnsi="微软雅黑"/>
          <w:sz w:val="18"/>
          <w:szCs w:val="18"/>
        </w:rPr>
      </w:pPr>
      <w:r w:rsidRPr="001C4ED1">
        <w:rPr>
          <w:rFonts w:ascii="微软雅黑" w:eastAsia="微软雅黑" w:hAnsi="微软雅黑" w:hint="eastAsia"/>
          <w:sz w:val="18"/>
          <w:szCs w:val="18"/>
        </w:rPr>
        <w:t>当然，AR眼镜/</w:t>
      </w:r>
      <w:proofErr w:type="gramStart"/>
      <w:r w:rsidRPr="001C4ED1">
        <w:rPr>
          <w:rFonts w:ascii="微软雅黑" w:eastAsia="微软雅黑" w:hAnsi="微软雅黑" w:hint="eastAsia"/>
          <w:sz w:val="18"/>
          <w:szCs w:val="18"/>
        </w:rPr>
        <w:t>头显的</w:t>
      </w:r>
      <w:proofErr w:type="gramEnd"/>
      <w:r w:rsidRPr="001C4ED1">
        <w:rPr>
          <w:rFonts w:ascii="微软雅黑" w:eastAsia="微软雅黑" w:hAnsi="微软雅黑" w:hint="eastAsia"/>
          <w:sz w:val="18"/>
          <w:szCs w:val="18"/>
        </w:rPr>
        <w:t xml:space="preserve">外形设计也很重要。虽然Michael </w:t>
      </w:r>
      <w:proofErr w:type="spellStart"/>
      <w:r w:rsidRPr="001C4ED1">
        <w:rPr>
          <w:rFonts w:ascii="微软雅黑" w:eastAsia="微软雅黑" w:hAnsi="微软雅黑" w:hint="eastAsia"/>
          <w:sz w:val="18"/>
          <w:szCs w:val="18"/>
        </w:rPr>
        <w:t>Abrash</w:t>
      </w:r>
      <w:proofErr w:type="spellEnd"/>
      <w:r w:rsidRPr="001C4ED1">
        <w:rPr>
          <w:rFonts w:ascii="微软雅黑" w:eastAsia="微软雅黑" w:hAnsi="微软雅黑" w:hint="eastAsia"/>
          <w:sz w:val="18"/>
          <w:szCs w:val="18"/>
        </w:rPr>
        <w:t>在OC 5上曾表示AR眼镜/</w:t>
      </w:r>
      <w:proofErr w:type="gramStart"/>
      <w:r w:rsidRPr="001C4ED1">
        <w:rPr>
          <w:rFonts w:ascii="微软雅黑" w:eastAsia="微软雅黑" w:hAnsi="微软雅黑" w:hint="eastAsia"/>
          <w:sz w:val="18"/>
          <w:szCs w:val="18"/>
        </w:rPr>
        <w:t>头显的</w:t>
      </w:r>
      <w:proofErr w:type="gramEnd"/>
      <w:r w:rsidRPr="001C4ED1">
        <w:rPr>
          <w:rFonts w:ascii="微软雅黑" w:eastAsia="微软雅黑" w:hAnsi="微软雅黑" w:hint="eastAsia"/>
          <w:sz w:val="18"/>
          <w:szCs w:val="18"/>
        </w:rPr>
        <w:t>重量不能超过</w:t>
      </w:r>
      <w:proofErr w:type="spellStart"/>
      <w:r w:rsidRPr="001C4ED1">
        <w:rPr>
          <w:rFonts w:ascii="微软雅黑" w:eastAsia="微软雅黑" w:hAnsi="微软雅黑" w:hint="eastAsia"/>
          <w:sz w:val="18"/>
          <w:szCs w:val="18"/>
        </w:rPr>
        <w:t>70g</w:t>
      </w:r>
      <w:proofErr w:type="spellEnd"/>
      <w:r w:rsidRPr="001C4ED1">
        <w:rPr>
          <w:rFonts w:ascii="微软雅黑" w:eastAsia="微软雅黑" w:hAnsi="微软雅黑" w:hint="eastAsia"/>
          <w:sz w:val="18"/>
          <w:szCs w:val="18"/>
        </w:rPr>
        <w:t>，否则容易产生不适，但是如果通过合理设计，让重量得到均匀分配，其实人的头部也能承受</w:t>
      </w:r>
      <w:proofErr w:type="spellStart"/>
      <w:r w:rsidRPr="001C4ED1">
        <w:rPr>
          <w:rFonts w:ascii="微软雅黑" w:eastAsia="微软雅黑" w:hAnsi="微软雅黑" w:hint="eastAsia"/>
          <w:sz w:val="18"/>
          <w:szCs w:val="18"/>
        </w:rPr>
        <w:t>70g</w:t>
      </w:r>
      <w:proofErr w:type="spellEnd"/>
      <w:r w:rsidRPr="001C4ED1">
        <w:rPr>
          <w:rFonts w:ascii="微软雅黑" w:eastAsia="微软雅黑" w:hAnsi="微软雅黑" w:hint="eastAsia"/>
          <w:sz w:val="18"/>
          <w:szCs w:val="18"/>
        </w:rPr>
        <w:t>以上的重量。比如，人耳和头顶就能比鼻梁承受更多重量。</w:t>
      </w:r>
    </w:p>
    <w:p w:rsidR="001C4ED1" w:rsidRPr="001C4ED1" w:rsidRDefault="001C4ED1" w:rsidP="001C4ED1">
      <w:pPr>
        <w:spacing w:line="480" w:lineRule="auto"/>
        <w:rPr>
          <w:rFonts w:ascii="微软雅黑" w:eastAsia="微软雅黑" w:hAnsi="微软雅黑" w:hint="eastAsia"/>
          <w:sz w:val="18"/>
          <w:szCs w:val="18"/>
        </w:rPr>
      </w:pPr>
    </w:p>
    <w:p w:rsidR="001C4ED1" w:rsidRPr="001C4ED1" w:rsidRDefault="001C4ED1" w:rsidP="001C4ED1">
      <w:pPr>
        <w:spacing w:line="480" w:lineRule="auto"/>
        <w:rPr>
          <w:rFonts w:ascii="微软雅黑" w:eastAsia="微软雅黑" w:hAnsi="微软雅黑" w:hint="eastAsia"/>
          <w:sz w:val="18"/>
          <w:szCs w:val="18"/>
        </w:rPr>
      </w:pPr>
      <w:r w:rsidRPr="001C4ED1">
        <w:rPr>
          <w:rFonts w:ascii="微软雅黑" w:eastAsia="微软雅黑" w:hAnsi="微软雅黑" w:hint="eastAsia"/>
          <w:sz w:val="18"/>
          <w:szCs w:val="18"/>
        </w:rPr>
        <w:t>15，光学效率：指发光元件（比如LED灯）发出的光有多少到达用户眼中。目前市面上大部分光波导AR设备的光学效率很差，很多光学效率仅为1%，好在</w:t>
      </w:r>
      <w:proofErr w:type="spellStart"/>
      <w:r w:rsidRPr="001C4ED1">
        <w:rPr>
          <w:rFonts w:ascii="微软雅黑" w:eastAsia="微软雅黑" w:hAnsi="微软雅黑" w:hint="eastAsia"/>
          <w:sz w:val="18"/>
          <w:szCs w:val="18"/>
        </w:rPr>
        <w:t>LCoS</w:t>
      </w:r>
      <w:proofErr w:type="spellEnd"/>
      <w:proofErr w:type="gramStart"/>
      <w:r w:rsidRPr="001C4ED1">
        <w:rPr>
          <w:rFonts w:ascii="微软雅黑" w:eastAsia="微软雅黑" w:hAnsi="微软雅黑" w:hint="eastAsia"/>
          <w:sz w:val="18"/>
          <w:szCs w:val="18"/>
        </w:rPr>
        <w:t>屏显和</w:t>
      </w:r>
      <w:proofErr w:type="gramEnd"/>
      <w:r w:rsidRPr="001C4ED1">
        <w:rPr>
          <w:rFonts w:ascii="微软雅黑" w:eastAsia="微软雅黑" w:hAnsi="微软雅黑" w:hint="eastAsia"/>
          <w:sz w:val="18"/>
          <w:szCs w:val="18"/>
        </w:rPr>
        <w:t>LED模组有足够高亮度，而Micro OLED亮度普遍偏低。</w:t>
      </w:r>
      <w:proofErr w:type="gramStart"/>
      <w:r w:rsidRPr="001C4ED1">
        <w:rPr>
          <w:rFonts w:ascii="微软雅黑" w:eastAsia="微软雅黑" w:hAnsi="微软雅黑" w:hint="eastAsia"/>
          <w:sz w:val="18"/>
          <w:szCs w:val="18"/>
        </w:rPr>
        <w:t>半反半透光学</w:t>
      </w:r>
      <w:proofErr w:type="gramEnd"/>
      <w:r w:rsidRPr="001C4ED1">
        <w:rPr>
          <w:rFonts w:ascii="微软雅黑" w:eastAsia="微软雅黑" w:hAnsi="微软雅黑" w:hint="eastAsia"/>
          <w:sz w:val="18"/>
          <w:szCs w:val="18"/>
        </w:rPr>
        <w:t>模组，可改变半透膜透光率来调整</w:t>
      </w:r>
      <w:proofErr w:type="gramStart"/>
      <w:r w:rsidRPr="001C4ED1">
        <w:rPr>
          <w:rFonts w:ascii="微软雅黑" w:eastAsia="微软雅黑" w:hAnsi="微软雅黑" w:hint="eastAsia"/>
          <w:sz w:val="18"/>
          <w:szCs w:val="18"/>
        </w:rPr>
        <w:t>体光损</w:t>
      </w:r>
      <w:proofErr w:type="gramEnd"/>
      <w:r w:rsidRPr="001C4ED1">
        <w:rPr>
          <w:rFonts w:ascii="微软雅黑" w:eastAsia="微软雅黑" w:hAnsi="微软雅黑" w:hint="eastAsia"/>
          <w:sz w:val="18"/>
          <w:szCs w:val="18"/>
        </w:rPr>
        <w:t>率。</w:t>
      </w:r>
    </w:p>
    <w:p w:rsidR="008A721E" w:rsidRDefault="001C4ED1" w:rsidP="001C4ED1">
      <w:pPr>
        <w:spacing w:line="480" w:lineRule="auto"/>
        <w:rPr>
          <w:rFonts w:ascii="微软雅黑" w:eastAsia="微软雅黑" w:hAnsi="微软雅黑"/>
          <w:sz w:val="18"/>
          <w:szCs w:val="18"/>
        </w:rPr>
      </w:pPr>
      <w:r w:rsidRPr="001C4ED1">
        <w:rPr>
          <w:rFonts w:ascii="微软雅黑" w:eastAsia="微软雅黑" w:hAnsi="微软雅黑" w:hint="eastAsia"/>
          <w:sz w:val="18"/>
          <w:szCs w:val="18"/>
        </w:rPr>
        <w:t>光波导是目前市面上</w:t>
      </w:r>
      <w:proofErr w:type="gramStart"/>
      <w:r w:rsidRPr="001C4ED1">
        <w:rPr>
          <w:rFonts w:ascii="微软雅黑" w:eastAsia="微软雅黑" w:hAnsi="微软雅黑" w:hint="eastAsia"/>
          <w:sz w:val="18"/>
          <w:szCs w:val="18"/>
        </w:rPr>
        <w:t>最</w:t>
      </w:r>
      <w:proofErr w:type="gramEnd"/>
      <w:r w:rsidRPr="001C4ED1">
        <w:rPr>
          <w:rFonts w:ascii="微软雅黑" w:eastAsia="微软雅黑" w:hAnsi="微软雅黑" w:hint="eastAsia"/>
          <w:sz w:val="18"/>
          <w:szCs w:val="18"/>
        </w:rPr>
        <w:t>主流的AR光学显示技术之一，搭配</w:t>
      </w:r>
      <w:proofErr w:type="spellStart"/>
      <w:r w:rsidRPr="001C4ED1">
        <w:rPr>
          <w:rFonts w:ascii="微软雅黑" w:eastAsia="微软雅黑" w:hAnsi="微软雅黑" w:hint="eastAsia"/>
          <w:sz w:val="18"/>
          <w:szCs w:val="18"/>
        </w:rPr>
        <w:t>LCoS</w:t>
      </w:r>
      <w:proofErr w:type="spellEnd"/>
      <w:r w:rsidRPr="001C4ED1">
        <w:rPr>
          <w:rFonts w:ascii="微软雅黑" w:eastAsia="微软雅黑" w:hAnsi="微软雅黑" w:hint="eastAsia"/>
          <w:sz w:val="18"/>
          <w:szCs w:val="18"/>
        </w:rPr>
        <w:t>好处是亮度高，但对比度低；搭配Micro OLED好处是对比度高，但亮度低。搭配Micro LED也能保证较高亮度，目前业界对Micro LED给予高度期待，但当前普遍仅为单色显示，</w:t>
      </w:r>
      <w:proofErr w:type="spellStart"/>
      <w:r w:rsidRPr="001C4ED1">
        <w:rPr>
          <w:rFonts w:ascii="微软雅黑" w:eastAsia="微软雅黑" w:hAnsi="微软雅黑" w:hint="eastAsia"/>
          <w:sz w:val="18"/>
          <w:szCs w:val="18"/>
        </w:rPr>
        <w:t>RGB</w:t>
      </w:r>
      <w:proofErr w:type="spellEnd"/>
      <w:r w:rsidRPr="001C4ED1">
        <w:rPr>
          <w:rFonts w:ascii="微软雅黑" w:eastAsia="微软雅黑" w:hAnsi="微软雅黑" w:hint="eastAsia"/>
          <w:sz w:val="18"/>
          <w:szCs w:val="18"/>
        </w:rPr>
        <w:t>模组可能还需几年时间。</w:t>
      </w:r>
    </w:p>
    <w:p w:rsidR="001C4ED1" w:rsidRPr="001C4ED1" w:rsidRDefault="001C4ED1" w:rsidP="001C4ED1">
      <w:pPr>
        <w:spacing w:line="480" w:lineRule="auto"/>
        <w:rPr>
          <w:rFonts w:ascii="微软雅黑" w:eastAsia="微软雅黑" w:hAnsi="微软雅黑" w:hint="eastAsia"/>
          <w:sz w:val="18"/>
          <w:szCs w:val="18"/>
        </w:rPr>
      </w:pPr>
    </w:p>
    <w:p w:rsidR="008A721E" w:rsidRDefault="001C4ED1" w:rsidP="006C64E4">
      <w:pPr>
        <w:spacing w:line="480" w:lineRule="auto"/>
        <w:rPr>
          <w:rFonts w:ascii="微软雅黑" w:eastAsia="微软雅黑" w:hAnsi="微软雅黑"/>
          <w:sz w:val="18"/>
          <w:szCs w:val="18"/>
        </w:rPr>
      </w:pPr>
      <w:r w:rsidRPr="001C4ED1">
        <w:rPr>
          <w:rFonts w:ascii="微软雅黑" w:eastAsia="微软雅黑" w:hAnsi="微软雅黑" w:hint="eastAsia"/>
          <w:sz w:val="18"/>
          <w:szCs w:val="18"/>
        </w:rPr>
        <w:t>16，延时：移动时间延迟指的是，一个事件（动作）需要</w:t>
      </w:r>
      <w:proofErr w:type="gramStart"/>
      <w:r w:rsidRPr="001C4ED1">
        <w:rPr>
          <w:rFonts w:ascii="微软雅黑" w:eastAsia="微软雅黑" w:hAnsi="微软雅黑" w:hint="eastAsia"/>
          <w:sz w:val="18"/>
          <w:szCs w:val="18"/>
        </w:rPr>
        <w:t>多久会</w:t>
      </w:r>
      <w:proofErr w:type="gramEnd"/>
      <w:r w:rsidRPr="001C4ED1">
        <w:rPr>
          <w:rFonts w:ascii="微软雅黑" w:eastAsia="微软雅黑" w:hAnsi="微软雅黑" w:hint="eastAsia"/>
          <w:sz w:val="18"/>
          <w:szCs w:val="18"/>
        </w:rPr>
        <w:t>在光学显示系统中显示出来。举个例子，用户向右转头的同时，AR眼镜/</w:t>
      </w:r>
      <w:proofErr w:type="gramStart"/>
      <w:r w:rsidRPr="001C4ED1">
        <w:rPr>
          <w:rFonts w:ascii="微软雅黑" w:eastAsia="微软雅黑" w:hAnsi="微软雅黑" w:hint="eastAsia"/>
          <w:sz w:val="18"/>
          <w:szCs w:val="18"/>
        </w:rPr>
        <w:t>头显中</w:t>
      </w:r>
      <w:proofErr w:type="gramEnd"/>
      <w:r w:rsidRPr="001C4ED1">
        <w:rPr>
          <w:rFonts w:ascii="微软雅黑" w:eastAsia="微软雅黑" w:hAnsi="微软雅黑" w:hint="eastAsia"/>
          <w:sz w:val="18"/>
          <w:szCs w:val="18"/>
        </w:rPr>
        <w:t>的内容也应该及时做出相应的移动。延时在AR领域是一个还未得到深入研究的话题，因为近期才出现延时足够低的设备。据悉，通常人们认为延时低于5毫秒对于光学透视系统来说已经足够。</w:t>
      </w:r>
    </w:p>
    <w:p w:rsidR="008A721E" w:rsidRDefault="001C4ED1" w:rsidP="006C64E4">
      <w:pPr>
        <w:spacing w:line="480" w:lineRule="auto"/>
        <w:rPr>
          <w:rFonts w:ascii="微软雅黑" w:eastAsia="微软雅黑" w:hAnsi="微软雅黑"/>
          <w:sz w:val="18"/>
          <w:szCs w:val="18"/>
        </w:rPr>
      </w:pPr>
      <w:r>
        <w:rPr>
          <w:noProof/>
        </w:rPr>
        <w:lastRenderedPageBreak/>
        <w:drawing>
          <wp:inline distT="0" distB="0" distL="0" distR="0" wp14:anchorId="5FB1F35E" wp14:editId="1317E3FC">
            <wp:extent cx="5274310" cy="16490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49095"/>
                    </a:xfrm>
                    <a:prstGeom prst="rect">
                      <a:avLst/>
                    </a:prstGeom>
                  </pic:spPr>
                </pic:pic>
              </a:graphicData>
            </a:graphic>
          </wp:inline>
        </w:drawing>
      </w:r>
    </w:p>
    <w:p w:rsidR="008A721E" w:rsidRDefault="001C4ED1" w:rsidP="001C4ED1">
      <w:pPr>
        <w:spacing w:line="480" w:lineRule="auto"/>
        <w:jc w:val="center"/>
        <w:rPr>
          <w:rFonts w:ascii="微软雅黑" w:eastAsia="微软雅黑" w:hAnsi="微软雅黑"/>
          <w:sz w:val="18"/>
          <w:szCs w:val="18"/>
        </w:rPr>
      </w:pPr>
      <w:r w:rsidRPr="001C4ED1">
        <w:rPr>
          <w:rFonts w:ascii="微软雅黑" w:eastAsia="微软雅黑" w:hAnsi="微软雅黑" w:hint="eastAsia"/>
          <w:sz w:val="18"/>
          <w:szCs w:val="18"/>
        </w:rPr>
        <w:t>受延时影响，右图中标志明显向右移</w:t>
      </w:r>
    </w:p>
    <w:p w:rsidR="001C4ED1" w:rsidRPr="001C4ED1" w:rsidRDefault="001C4ED1" w:rsidP="001C4ED1">
      <w:pPr>
        <w:spacing w:line="480" w:lineRule="auto"/>
        <w:rPr>
          <w:rFonts w:ascii="微软雅黑" w:eastAsia="微软雅黑" w:hAnsi="微软雅黑" w:hint="eastAsia"/>
          <w:sz w:val="18"/>
          <w:szCs w:val="18"/>
        </w:rPr>
      </w:pPr>
      <w:r w:rsidRPr="001C4ED1">
        <w:rPr>
          <w:rFonts w:ascii="微软雅黑" w:eastAsia="微软雅黑" w:hAnsi="微软雅黑" w:hint="eastAsia"/>
          <w:sz w:val="18"/>
          <w:szCs w:val="18"/>
        </w:rPr>
        <w:t>延时主要是显示屏和显示协议（</w:t>
      </w:r>
      <w:proofErr w:type="spellStart"/>
      <w:r w:rsidRPr="001C4ED1">
        <w:rPr>
          <w:rFonts w:ascii="微软雅黑" w:eastAsia="微软雅黑" w:hAnsi="微软雅黑" w:hint="eastAsia"/>
          <w:sz w:val="18"/>
          <w:szCs w:val="18"/>
        </w:rPr>
        <w:t>MIPI</w:t>
      </w:r>
      <w:proofErr w:type="spellEnd"/>
      <w:r w:rsidRPr="001C4ED1">
        <w:rPr>
          <w:rFonts w:ascii="微软雅黑" w:eastAsia="微软雅黑" w:hAnsi="微软雅黑" w:hint="eastAsia"/>
          <w:sz w:val="18"/>
          <w:szCs w:val="18"/>
        </w:rPr>
        <w:t>、DisplayPort、HDMI）的一个功能特性，而且延时和显示屏的选择对于电子元件和软件的设计有很大影响。比如，OLED</w:t>
      </w:r>
      <w:proofErr w:type="gramStart"/>
      <w:r w:rsidRPr="001C4ED1">
        <w:rPr>
          <w:rFonts w:ascii="微软雅黑" w:eastAsia="微软雅黑" w:hAnsi="微软雅黑" w:hint="eastAsia"/>
          <w:sz w:val="18"/>
          <w:szCs w:val="18"/>
        </w:rPr>
        <w:t>屏显采用</w:t>
      </w:r>
      <w:proofErr w:type="gramEnd"/>
      <w:r w:rsidRPr="001C4ED1">
        <w:rPr>
          <w:rFonts w:ascii="微软雅黑" w:eastAsia="微软雅黑" w:hAnsi="微软雅黑" w:hint="eastAsia"/>
          <w:sz w:val="18"/>
          <w:szCs w:val="18"/>
        </w:rPr>
        <w:t>滚动更新的方式，相比之下</w:t>
      </w:r>
      <w:proofErr w:type="spellStart"/>
      <w:r w:rsidRPr="001C4ED1">
        <w:rPr>
          <w:rFonts w:ascii="微软雅黑" w:eastAsia="微软雅黑" w:hAnsi="微软雅黑" w:hint="eastAsia"/>
          <w:sz w:val="18"/>
          <w:szCs w:val="18"/>
        </w:rPr>
        <w:t>LCoS</w:t>
      </w:r>
      <w:proofErr w:type="spellEnd"/>
      <w:r w:rsidRPr="001C4ED1">
        <w:rPr>
          <w:rFonts w:ascii="微软雅黑" w:eastAsia="微软雅黑" w:hAnsi="微软雅黑" w:hint="eastAsia"/>
          <w:sz w:val="18"/>
          <w:szCs w:val="18"/>
        </w:rPr>
        <w:t>采用全局更新，二者需要完全不同的数据传输和动态补偿方式。</w:t>
      </w:r>
    </w:p>
    <w:p w:rsidR="008A721E" w:rsidRPr="001C4ED1" w:rsidRDefault="001C4ED1" w:rsidP="001C4ED1">
      <w:pPr>
        <w:spacing w:line="480" w:lineRule="auto"/>
        <w:rPr>
          <w:rFonts w:ascii="微软雅黑" w:eastAsia="微软雅黑" w:hAnsi="微软雅黑"/>
          <w:sz w:val="18"/>
          <w:szCs w:val="18"/>
        </w:rPr>
      </w:pPr>
      <w:r w:rsidRPr="001C4ED1">
        <w:rPr>
          <w:rFonts w:ascii="微软雅黑" w:eastAsia="微软雅黑" w:hAnsi="微软雅黑" w:hint="eastAsia"/>
          <w:sz w:val="18"/>
          <w:szCs w:val="18"/>
        </w:rPr>
        <w:t>17，杂散光：AR眼镜/</w:t>
      </w:r>
      <w:proofErr w:type="gramStart"/>
      <w:r w:rsidRPr="001C4ED1">
        <w:rPr>
          <w:rFonts w:ascii="微软雅黑" w:eastAsia="微软雅黑" w:hAnsi="微软雅黑" w:hint="eastAsia"/>
          <w:sz w:val="18"/>
          <w:szCs w:val="18"/>
        </w:rPr>
        <w:t>头显的</w:t>
      </w:r>
      <w:proofErr w:type="gramEnd"/>
      <w:r w:rsidRPr="001C4ED1">
        <w:rPr>
          <w:rFonts w:ascii="微软雅黑" w:eastAsia="微软雅黑" w:hAnsi="微软雅黑" w:hint="eastAsia"/>
          <w:sz w:val="18"/>
          <w:szCs w:val="18"/>
        </w:rPr>
        <w:t>外形设计越开放，将受到越多的杂光影响。尽管AR光学显示系统足以适应从正面射入的环境光，但是眼镜侧面或后面透入的杂散光很容易引起严重的显示问题。AR光学显示系统本身的功能就是反射并弯曲这些光线，因此遇到外来的杂光会更敏感。</w:t>
      </w:r>
    </w:p>
    <w:p w:rsidR="008A721E" w:rsidRDefault="001C4ED1" w:rsidP="006C64E4">
      <w:pPr>
        <w:spacing w:line="480" w:lineRule="auto"/>
        <w:rPr>
          <w:rFonts w:ascii="微软雅黑" w:eastAsia="微软雅黑" w:hAnsi="微软雅黑"/>
          <w:sz w:val="18"/>
          <w:szCs w:val="18"/>
        </w:rPr>
      </w:pPr>
      <w:r>
        <w:rPr>
          <w:noProof/>
        </w:rPr>
        <w:drawing>
          <wp:inline distT="0" distB="0" distL="0" distR="0" wp14:anchorId="678C0FAD" wp14:editId="4E0F6844">
            <wp:extent cx="5274310" cy="26949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94940"/>
                    </a:xfrm>
                    <a:prstGeom prst="rect">
                      <a:avLst/>
                    </a:prstGeom>
                  </pic:spPr>
                </pic:pic>
              </a:graphicData>
            </a:graphic>
          </wp:inline>
        </w:drawing>
      </w:r>
    </w:p>
    <w:p w:rsidR="008A721E" w:rsidRDefault="001C4ED1" w:rsidP="001C4ED1">
      <w:pPr>
        <w:spacing w:line="480" w:lineRule="auto"/>
        <w:jc w:val="center"/>
        <w:rPr>
          <w:rFonts w:ascii="微软雅黑" w:eastAsia="微软雅黑" w:hAnsi="微软雅黑" w:hint="eastAsia"/>
          <w:sz w:val="18"/>
          <w:szCs w:val="18"/>
        </w:rPr>
      </w:pPr>
      <w:r w:rsidRPr="001C4ED1">
        <w:rPr>
          <w:rFonts w:ascii="微软雅黑" w:eastAsia="微软雅黑" w:hAnsi="微软雅黑" w:hint="eastAsia"/>
          <w:sz w:val="18"/>
          <w:szCs w:val="18"/>
        </w:rPr>
        <w:t>杂散光引起的彩色伪影</w:t>
      </w:r>
    </w:p>
    <w:p w:rsidR="001C4ED1" w:rsidRPr="001C4ED1" w:rsidRDefault="001C4ED1" w:rsidP="001C4ED1">
      <w:pPr>
        <w:spacing w:line="480" w:lineRule="auto"/>
        <w:rPr>
          <w:rFonts w:ascii="微软雅黑" w:eastAsia="微软雅黑" w:hAnsi="微软雅黑" w:hint="eastAsia"/>
          <w:sz w:val="18"/>
          <w:szCs w:val="18"/>
        </w:rPr>
      </w:pPr>
      <w:r w:rsidRPr="001C4ED1">
        <w:rPr>
          <w:rFonts w:ascii="微软雅黑" w:eastAsia="微软雅黑" w:hAnsi="微软雅黑" w:hint="eastAsia"/>
          <w:sz w:val="18"/>
          <w:szCs w:val="18"/>
        </w:rPr>
        <w:t>这一问题对衍射光波导会产生很大影响，从侧面射入的光线可能会让光学模</w:t>
      </w:r>
      <w:proofErr w:type="gramStart"/>
      <w:r w:rsidRPr="001C4ED1">
        <w:rPr>
          <w:rFonts w:ascii="微软雅黑" w:eastAsia="微软雅黑" w:hAnsi="微软雅黑" w:hint="eastAsia"/>
          <w:sz w:val="18"/>
          <w:szCs w:val="18"/>
        </w:rPr>
        <w:t>组显示</w:t>
      </w:r>
      <w:proofErr w:type="gramEnd"/>
      <w:r w:rsidRPr="001C4ED1">
        <w:rPr>
          <w:rFonts w:ascii="微软雅黑" w:eastAsia="微软雅黑" w:hAnsi="微软雅黑" w:hint="eastAsia"/>
          <w:sz w:val="18"/>
          <w:szCs w:val="18"/>
        </w:rPr>
        <w:t>类似于彩虹色的伪影。相比之下，阵列光波导受到的影响相对小一些。总之，解决的办法可能是通过不同的设计来降低杂散光射入。</w:t>
      </w:r>
    </w:p>
    <w:p w:rsidR="005E2251" w:rsidRPr="001C4ED1" w:rsidRDefault="001C4ED1" w:rsidP="001C4ED1">
      <w:pPr>
        <w:spacing w:line="480" w:lineRule="auto"/>
        <w:rPr>
          <w:rFonts w:ascii="微软雅黑" w:eastAsia="微软雅黑" w:hAnsi="微软雅黑"/>
          <w:sz w:val="18"/>
          <w:szCs w:val="18"/>
        </w:rPr>
      </w:pPr>
      <w:r w:rsidRPr="001C4ED1">
        <w:rPr>
          <w:rFonts w:ascii="微软雅黑" w:eastAsia="微软雅黑" w:hAnsi="微软雅黑" w:hint="eastAsia"/>
          <w:sz w:val="18"/>
          <w:szCs w:val="18"/>
        </w:rPr>
        <w:lastRenderedPageBreak/>
        <w:t>18，视觉舒适性：保证视觉舒适性需要解决的问题有许多，包括：视觉辐辏调节冲突、双目垂直角差、双目重叠、质心分布等。</w:t>
      </w:r>
    </w:p>
    <w:p w:rsidR="001C4ED1" w:rsidRPr="001C4ED1" w:rsidRDefault="001C4ED1" w:rsidP="001C4ED1">
      <w:pPr>
        <w:spacing w:line="480" w:lineRule="auto"/>
        <w:jc w:val="center"/>
        <w:rPr>
          <w:rFonts w:ascii="微软雅黑" w:eastAsia="微软雅黑" w:hAnsi="微软雅黑"/>
          <w:sz w:val="18"/>
          <w:szCs w:val="18"/>
        </w:rPr>
      </w:pPr>
      <w:r>
        <w:rPr>
          <w:noProof/>
        </w:rPr>
        <w:drawing>
          <wp:inline distT="0" distB="0" distL="0" distR="0" wp14:anchorId="6F0D13C9" wp14:editId="1DC67720">
            <wp:extent cx="3361905" cy="1619048"/>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1905" cy="1619048"/>
                    </a:xfrm>
                    <a:prstGeom prst="rect">
                      <a:avLst/>
                    </a:prstGeom>
                  </pic:spPr>
                </pic:pic>
              </a:graphicData>
            </a:graphic>
          </wp:inline>
        </w:drawing>
      </w:r>
    </w:p>
    <w:p w:rsidR="001C4ED1" w:rsidRDefault="001C4ED1" w:rsidP="001C4ED1">
      <w:pPr>
        <w:spacing w:line="480" w:lineRule="auto"/>
        <w:jc w:val="center"/>
        <w:rPr>
          <w:rFonts w:ascii="微软雅黑" w:eastAsia="微软雅黑" w:hAnsi="微软雅黑"/>
          <w:sz w:val="18"/>
          <w:szCs w:val="18"/>
        </w:rPr>
      </w:pPr>
      <w:r w:rsidRPr="001C4ED1">
        <w:rPr>
          <w:rFonts w:ascii="微软雅黑" w:eastAsia="微软雅黑" w:hAnsi="微软雅黑" w:hint="eastAsia"/>
          <w:sz w:val="18"/>
          <w:szCs w:val="18"/>
        </w:rPr>
        <w:t>双目垂直角示意图</w:t>
      </w:r>
    </w:p>
    <w:p w:rsidR="001C4ED1" w:rsidRDefault="001C4ED1" w:rsidP="006C64E4">
      <w:pPr>
        <w:spacing w:line="480" w:lineRule="auto"/>
        <w:rPr>
          <w:rFonts w:ascii="微软雅黑" w:eastAsia="微软雅黑" w:hAnsi="微软雅黑"/>
          <w:sz w:val="18"/>
          <w:szCs w:val="18"/>
        </w:rPr>
      </w:pPr>
      <w:r w:rsidRPr="001C4ED1">
        <w:rPr>
          <w:rFonts w:ascii="微软雅黑" w:eastAsia="微软雅黑" w:hAnsi="微软雅黑" w:hint="eastAsia"/>
          <w:sz w:val="18"/>
          <w:szCs w:val="18"/>
        </w:rPr>
        <w:t>其中双目</w:t>
      </w:r>
      <w:proofErr w:type="gramStart"/>
      <w:r w:rsidRPr="001C4ED1">
        <w:rPr>
          <w:rFonts w:ascii="微软雅黑" w:eastAsia="微软雅黑" w:hAnsi="微软雅黑" w:hint="eastAsia"/>
          <w:sz w:val="18"/>
          <w:szCs w:val="18"/>
        </w:rPr>
        <w:t>垂直角差指的</w:t>
      </w:r>
      <w:proofErr w:type="gramEnd"/>
      <w:r w:rsidRPr="001C4ED1">
        <w:rPr>
          <w:rFonts w:ascii="微软雅黑" w:eastAsia="微软雅黑" w:hAnsi="微软雅黑" w:hint="eastAsia"/>
          <w:sz w:val="18"/>
          <w:szCs w:val="18"/>
        </w:rPr>
        <w:t>是，双目显示系统中出现轻微垂直视差或倾斜时引起的问题，人眼无法承受这种状况，通常会造成头晕、恶心甚至呕吐。</w:t>
      </w:r>
    </w:p>
    <w:p w:rsidR="001C4ED1" w:rsidRDefault="001C4ED1" w:rsidP="006C64E4">
      <w:pPr>
        <w:spacing w:line="480" w:lineRule="auto"/>
        <w:rPr>
          <w:rFonts w:ascii="微软雅黑" w:eastAsia="微软雅黑" w:hAnsi="微软雅黑"/>
          <w:sz w:val="18"/>
          <w:szCs w:val="18"/>
        </w:rPr>
      </w:pPr>
      <w:r>
        <w:rPr>
          <w:noProof/>
        </w:rPr>
        <w:drawing>
          <wp:inline distT="0" distB="0" distL="0" distR="0" wp14:anchorId="6A159F0F" wp14:editId="04D156A2">
            <wp:extent cx="5274310" cy="275336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53360"/>
                    </a:xfrm>
                    <a:prstGeom prst="rect">
                      <a:avLst/>
                    </a:prstGeom>
                  </pic:spPr>
                </pic:pic>
              </a:graphicData>
            </a:graphic>
          </wp:inline>
        </w:drawing>
      </w:r>
    </w:p>
    <w:p w:rsidR="001C4ED1" w:rsidRDefault="001C4ED1" w:rsidP="001C4ED1">
      <w:pPr>
        <w:spacing w:line="480" w:lineRule="auto"/>
        <w:jc w:val="center"/>
        <w:rPr>
          <w:rFonts w:ascii="微软雅黑" w:eastAsia="微软雅黑" w:hAnsi="微软雅黑"/>
          <w:sz w:val="18"/>
          <w:szCs w:val="18"/>
        </w:rPr>
      </w:pPr>
      <w:r w:rsidRPr="001C4ED1">
        <w:rPr>
          <w:rFonts w:ascii="微软雅黑" w:eastAsia="微软雅黑" w:hAnsi="微软雅黑" w:hint="eastAsia"/>
          <w:sz w:val="18"/>
          <w:szCs w:val="18"/>
        </w:rPr>
        <w:t>双目重叠示意图</w:t>
      </w:r>
    </w:p>
    <w:p w:rsidR="001C4ED1" w:rsidRPr="001C4ED1" w:rsidRDefault="001C4ED1" w:rsidP="001C4ED1">
      <w:pPr>
        <w:spacing w:line="480" w:lineRule="auto"/>
        <w:rPr>
          <w:rFonts w:ascii="微软雅黑" w:eastAsia="微软雅黑" w:hAnsi="微软雅黑" w:hint="eastAsia"/>
          <w:sz w:val="18"/>
          <w:szCs w:val="18"/>
        </w:rPr>
      </w:pPr>
      <w:r w:rsidRPr="001C4ED1">
        <w:rPr>
          <w:rFonts w:ascii="微软雅黑" w:eastAsia="微软雅黑" w:hAnsi="微软雅黑" w:hint="eastAsia"/>
          <w:sz w:val="18"/>
          <w:szCs w:val="18"/>
        </w:rPr>
        <w:t>而双目</w:t>
      </w:r>
      <w:proofErr w:type="gramStart"/>
      <w:r w:rsidRPr="001C4ED1">
        <w:rPr>
          <w:rFonts w:ascii="微软雅黑" w:eastAsia="微软雅黑" w:hAnsi="微软雅黑" w:hint="eastAsia"/>
          <w:sz w:val="18"/>
          <w:szCs w:val="18"/>
        </w:rPr>
        <w:t>重叠指</w:t>
      </w:r>
      <w:proofErr w:type="gramEnd"/>
      <w:r w:rsidRPr="001C4ED1">
        <w:rPr>
          <w:rFonts w:ascii="微软雅黑" w:eastAsia="微软雅黑" w:hAnsi="微软雅黑" w:hint="eastAsia"/>
          <w:sz w:val="18"/>
          <w:szCs w:val="18"/>
        </w:rPr>
        <w:t>的是，左右两眼图像出现重叠。通常，工程师会通过降低双目视觉的重叠来提高有效FOV，并且发现将双目视觉重叠降低到90%不会引起不适，而降到70%则会引起部分人不适。</w:t>
      </w:r>
    </w:p>
    <w:p w:rsidR="001C4ED1" w:rsidRPr="001C4ED1" w:rsidRDefault="001C4ED1" w:rsidP="001C4ED1">
      <w:pPr>
        <w:spacing w:line="480" w:lineRule="auto"/>
        <w:rPr>
          <w:rFonts w:ascii="微软雅黑" w:eastAsia="微软雅黑" w:hAnsi="微软雅黑"/>
          <w:sz w:val="18"/>
          <w:szCs w:val="18"/>
        </w:rPr>
      </w:pPr>
      <w:r w:rsidRPr="001C4ED1">
        <w:rPr>
          <w:rFonts w:ascii="微软雅黑" w:eastAsia="微软雅黑" w:hAnsi="微软雅黑" w:hint="eastAsia"/>
          <w:sz w:val="18"/>
          <w:szCs w:val="18"/>
        </w:rPr>
        <w:t>质心分布并不是视觉问题，指的是AR眼镜/</w:t>
      </w:r>
      <w:proofErr w:type="gramStart"/>
      <w:r w:rsidRPr="001C4ED1">
        <w:rPr>
          <w:rFonts w:ascii="微软雅黑" w:eastAsia="微软雅黑" w:hAnsi="微软雅黑" w:hint="eastAsia"/>
          <w:sz w:val="18"/>
          <w:szCs w:val="18"/>
        </w:rPr>
        <w:t>头显的</w:t>
      </w:r>
      <w:proofErr w:type="gramEnd"/>
      <w:r w:rsidRPr="001C4ED1">
        <w:rPr>
          <w:rFonts w:ascii="微软雅黑" w:eastAsia="微软雅黑" w:hAnsi="微软雅黑" w:hint="eastAsia"/>
          <w:sz w:val="18"/>
          <w:szCs w:val="18"/>
        </w:rPr>
        <w:t>不合理设计所引起用户脖子不适等问题。AR眼镜/</w:t>
      </w:r>
      <w:proofErr w:type="gramStart"/>
      <w:r w:rsidRPr="001C4ED1">
        <w:rPr>
          <w:rFonts w:ascii="微软雅黑" w:eastAsia="微软雅黑" w:hAnsi="微软雅黑" w:hint="eastAsia"/>
          <w:sz w:val="18"/>
          <w:szCs w:val="18"/>
        </w:rPr>
        <w:t>头显的</w:t>
      </w:r>
      <w:proofErr w:type="gramEnd"/>
      <w:r w:rsidRPr="001C4ED1">
        <w:rPr>
          <w:rFonts w:ascii="微软雅黑" w:eastAsia="微软雅黑" w:hAnsi="微软雅黑" w:hint="eastAsia"/>
          <w:sz w:val="18"/>
          <w:szCs w:val="18"/>
        </w:rPr>
        <w:t>光学显示部分和驱动电子元件需要经过合理设计，以减少重心的移动，尤其是用户需要向多角度移动头部的时候。</w:t>
      </w:r>
    </w:p>
    <w:p w:rsidR="001C4ED1" w:rsidRPr="001C4ED1" w:rsidRDefault="001C4ED1" w:rsidP="001C4ED1">
      <w:pPr>
        <w:spacing w:line="480" w:lineRule="auto"/>
        <w:rPr>
          <w:rFonts w:ascii="微软雅黑" w:eastAsia="微软雅黑" w:hAnsi="微软雅黑" w:hint="eastAsia"/>
          <w:sz w:val="18"/>
          <w:szCs w:val="18"/>
        </w:rPr>
      </w:pPr>
      <w:r w:rsidRPr="001C4ED1">
        <w:rPr>
          <w:rFonts w:ascii="微软雅黑" w:eastAsia="微软雅黑" w:hAnsi="微软雅黑" w:hint="eastAsia"/>
          <w:sz w:val="18"/>
          <w:szCs w:val="18"/>
        </w:rPr>
        <w:lastRenderedPageBreak/>
        <w:t>19，其他：除了上述问题，AR眼镜/</w:t>
      </w:r>
      <w:proofErr w:type="gramStart"/>
      <w:r w:rsidRPr="001C4ED1">
        <w:rPr>
          <w:rFonts w:ascii="微软雅黑" w:eastAsia="微软雅黑" w:hAnsi="微软雅黑" w:hint="eastAsia"/>
          <w:sz w:val="18"/>
          <w:szCs w:val="18"/>
        </w:rPr>
        <w:t>头显还</w:t>
      </w:r>
      <w:proofErr w:type="gramEnd"/>
      <w:r w:rsidRPr="001C4ED1">
        <w:rPr>
          <w:rFonts w:ascii="微软雅黑" w:eastAsia="微软雅黑" w:hAnsi="微软雅黑" w:hint="eastAsia"/>
          <w:sz w:val="18"/>
          <w:szCs w:val="18"/>
        </w:rPr>
        <w:t>存在焦点平面少的问题。Magic Leap One具备2个焦点平面，为了实现这一点，牺牲了显示质量和透光率，而且两个平面对于人眼来讲还是太少。</w:t>
      </w:r>
    </w:p>
    <w:p w:rsidR="001C4ED1" w:rsidRPr="001C4ED1" w:rsidRDefault="001C4ED1" w:rsidP="001C4ED1">
      <w:pPr>
        <w:spacing w:line="480" w:lineRule="auto"/>
        <w:rPr>
          <w:rFonts w:ascii="微软雅黑" w:eastAsia="微软雅黑" w:hAnsi="微软雅黑" w:hint="eastAsia"/>
          <w:sz w:val="18"/>
          <w:szCs w:val="18"/>
        </w:rPr>
      </w:pPr>
      <w:r w:rsidRPr="001C4ED1">
        <w:rPr>
          <w:rFonts w:ascii="微软雅黑" w:eastAsia="微软雅黑" w:hAnsi="微软雅黑" w:hint="eastAsia"/>
          <w:sz w:val="18"/>
          <w:szCs w:val="18"/>
        </w:rPr>
        <w:t>另外，目前市面上的光学透视AR眼镜/</w:t>
      </w:r>
      <w:proofErr w:type="gramStart"/>
      <w:r w:rsidRPr="001C4ED1">
        <w:rPr>
          <w:rFonts w:ascii="微软雅黑" w:eastAsia="微软雅黑" w:hAnsi="微软雅黑" w:hint="eastAsia"/>
          <w:sz w:val="18"/>
          <w:szCs w:val="18"/>
        </w:rPr>
        <w:t>头显还</w:t>
      </w:r>
      <w:proofErr w:type="gramEnd"/>
      <w:r w:rsidRPr="001C4ED1">
        <w:rPr>
          <w:rFonts w:ascii="微软雅黑" w:eastAsia="微软雅黑" w:hAnsi="微软雅黑" w:hint="eastAsia"/>
          <w:sz w:val="18"/>
          <w:szCs w:val="18"/>
        </w:rPr>
        <w:t>不具备渲染黑色像素的能力。现有的主动光学技术只能在光学元件上添加色彩，并不能生成黑色像素。因此，可以考虑采用一层LCD屏幕，通过遮挡的方式来产生黑色观感的像素，但这样做的缺点是会将光学显示元件的透光率降低一半，还会造成极化的环境光。</w:t>
      </w:r>
    </w:p>
    <w:p w:rsidR="001C4ED1" w:rsidRPr="001C4ED1" w:rsidRDefault="001C4ED1" w:rsidP="001C4ED1">
      <w:pPr>
        <w:spacing w:line="480" w:lineRule="auto"/>
        <w:rPr>
          <w:rFonts w:ascii="微软雅黑" w:eastAsia="微软雅黑" w:hAnsi="微软雅黑" w:hint="eastAsia"/>
          <w:sz w:val="18"/>
          <w:szCs w:val="18"/>
        </w:rPr>
      </w:pPr>
      <w:r w:rsidRPr="001C4ED1">
        <w:rPr>
          <w:rFonts w:ascii="微软雅黑" w:eastAsia="微软雅黑" w:hAnsi="微软雅黑" w:hint="eastAsia"/>
          <w:sz w:val="18"/>
          <w:szCs w:val="18"/>
        </w:rPr>
        <w:t>接下来两个问题也和AR的光学显示系统有关，即：功耗和散热。人类眼周和面部皮肤对于热量十分敏感，因此AR</w:t>
      </w:r>
      <w:proofErr w:type="gramStart"/>
      <w:r w:rsidRPr="001C4ED1">
        <w:rPr>
          <w:rFonts w:ascii="微软雅黑" w:eastAsia="微软雅黑" w:hAnsi="微软雅黑" w:hint="eastAsia"/>
          <w:sz w:val="18"/>
          <w:szCs w:val="18"/>
        </w:rPr>
        <w:t>头显</w:t>
      </w:r>
      <w:proofErr w:type="gramEnd"/>
      <w:r w:rsidRPr="001C4ED1">
        <w:rPr>
          <w:rFonts w:ascii="微软雅黑" w:eastAsia="微软雅黑" w:hAnsi="微软雅黑" w:hint="eastAsia"/>
          <w:sz w:val="18"/>
          <w:szCs w:val="18"/>
        </w:rPr>
        <w:t>/眼镜在面部和太阳穴附近所散发的热量不应超过1瓦特，而目前市面上几乎所有AR眼镜/</w:t>
      </w:r>
      <w:proofErr w:type="gramStart"/>
      <w:r w:rsidRPr="001C4ED1">
        <w:rPr>
          <w:rFonts w:ascii="微软雅黑" w:eastAsia="微软雅黑" w:hAnsi="微软雅黑" w:hint="eastAsia"/>
          <w:sz w:val="18"/>
          <w:szCs w:val="18"/>
        </w:rPr>
        <w:t>头显都</w:t>
      </w:r>
      <w:proofErr w:type="gramEnd"/>
      <w:r w:rsidRPr="001C4ED1">
        <w:rPr>
          <w:rFonts w:ascii="微软雅黑" w:eastAsia="微软雅黑" w:hAnsi="微软雅黑" w:hint="eastAsia"/>
          <w:sz w:val="18"/>
          <w:szCs w:val="18"/>
        </w:rPr>
        <w:t>还未解决散热过度的问题。因此，若</w:t>
      </w:r>
      <w:proofErr w:type="gramStart"/>
      <w:r w:rsidRPr="001C4ED1">
        <w:rPr>
          <w:rFonts w:ascii="微软雅黑" w:eastAsia="微软雅黑" w:hAnsi="微软雅黑" w:hint="eastAsia"/>
          <w:sz w:val="18"/>
          <w:szCs w:val="18"/>
        </w:rPr>
        <w:t>想明显</w:t>
      </w:r>
      <w:proofErr w:type="gramEnd"/>
      <w:r w:rsidRPr="001C4ED1">
        <w:rPr>
          <w:rFonts w:ascii="微软雅黑" w:eastAsia="微软雅黑" w:hAnsi="微软雅黑" w:hint="eastAsia"/>
          <w:sz w:val="18"/>
          <w:szCs w:val="18"/>
        </w:rPr>
        <w:t>提高AR光学显示系统的亮度，则应该将重心放在提高光学效率上，而不是依靠显示屏的强大光源。</w:t>
      </w:r>
    </w:p>
    <w:p w:rsidR="00037901" w:rsidRPr="00037901" w:rsidRDefault="00037901" w:rsidP="00037901">
      <w:pPr>
        <w:spacing w:line="480" w:lineRule="auto"/>
        <w:rPr>
          <w:rFonts w:ascii="微软雅黑" w:eastAsia="微软雅黑" w:hAnsi="微软雅黑" w:hint="eastAsia"/>
          <w:sz w:val="18"/>
          <w:szCs w:val="18"/>
        </w:rPr>
      </w:pPr>
      <w:r w:rsidRPr="00037901">
        <w:rPr>
          <w:rFonts w:ascii="微软雅黑" w:eastAsia="微软雅黑" w:hAnsi="微软雅黑" w:hint="eastAsia"/>
          <w:sz w:val="18"/>
          <w:szCs w:val="18"/>
        </w:rPr>
        <w:t>关于未来</w:t>
      </w:r>
    </w:p>
    <w:p w:rsidR="00037901" w:rsidRPr="00037901" w:rsidRDefault="00037901" w:rsidP="00037901">
      <w:pPr>
        <w:spacing w:line="480" w:lineRule="auto"/>
        <w:rPr>
          <w:rFonts w:ascii="微软雅黑" w:eastAsia="微软雅黑" w:hAnsi="微软雅黑" w:hint="eastAsia"/>
          <w:sz w:val="18"/>
          <w:szCs w:val="18"/>
        </w:rPr>
      </w:pPr>
      <w:r w:rsidRPr="00037901">
        <w:rPr>
          <w:rFonts w:ascii="微软雅黑" w:eastAsia="微软雅黑" w:hAnsi="微软雅黑" w:hint="eastAsia"/>
          <w:sz w:val="18"/>
          <w:szCs w:val="18"/>
        </w:rPr>
        <w:t>如果要追求更高的FOV，同时缩小AR眼镜/</w:t>
      </w:r>
      <w:proofErr w:type="gramStart"/>
      <w:r w:rsidRPr="00037901">
        <w:rPr>
          <w:rFonts w:ascii="微软雅黑" w:eastAsia="微软雅黑" w:hAnsi="微软雅黑" w:hint="eastAsia"/>
          <w:sz w:val="18"/>
          <w:szCs w:val="18"/>
        </w:rPr>
        <w:t>头显的</w:t>
      </w:r>
      <w:proofErr w:type="gramEnd"/>
      <w:r w:rsidRPr="00037901">
        <w:rPr>
          <w:rFonts w:ascii="微软雅黑" w:eastAsia="微软雅黑" w:hAnsi="微软雅黑" w:hint="eastAsia"/>
          <w:sz w:val="18"/>
          <w:szCs w:val="18"/>
        </w:rPr>
        <w:t>体积，那么上面所提到的其他问题将更难得到解决。与电子元件不同，光学元件难以同时兼顾小体积和高性能，因为越小的体积可能降低焦距、eye box</w:t>
      </w:r>
      <w:proofErr w:type="gramStart"/>
      <w:r w:rsidRPr="00037901">
        <w:rPr>
          <w:rFonts w:ascii="微软雅黑" w:eastAsia="微软雅黑" w:hAnsi="微软雅黑" w:hint="eastAsia"/>
          <w:sz w:val="18"/>
          <w:szCs w:val="18"/>
        </w:rPr>
        <w:t>或者适眼距离</w:t>
      </w:r>
      <w:proofErr w:type="gramEnd"/>
      <w:r w:rsidRPr="00037901">
        <w:rPr>
          <w:rFonts w:ascii="微软雅黑" w:eastAsia="微软雅黑" w:hAnsi="微软雅黑" w:hint="eastAsia"/>
          <w:sz w:val="18"/>
          <w:szCs w:val="18"/>
        </w:rPr>
        <w:t>。</w:t>
      </w:r>
    </w:p>
    <w:p w:rsidR="00037901" w:rsidRPr="00037901" w:rsidRDefault="00037901" w:rsidP="00037901">
      <w:pPr>
        <w:spacing w:line="480" w:lineRule="auto"/>
        <w:rPr>
          <w:rFonts w:ascii="微软雅黑" w:eastAsia="微软雅黑" w:hAnsi="微软雅黑" w:hint="eastAsia"/>
          <w:sz w:val="18"/>
          <w:szCs w:val="18"/>
        </w:rPr>
      </w:pPr>
      <w:r w:rsidRPr="00037901">
        <w:rPr>
          <w:rFonts w:ascii="微软雅黑" w:eastAsia="微软雅黑" w:hAnsi="微软雅黑" w:hint="eastAsia"/>
          <w:sz w:val="18"/>
          <w:szCs w:val="18"/>
        </w:rPr>
        <w:t>而我们所期待的AR技术的突破，可能需要的不只是几个设计元素的优化，即使全彩色Micro LED显示屏问世，它所解决的也只是显示屏大小，对于光学元件大小的影响并不大。</w:t>
      </w:r>
    </w:p>
    <w:p w:rsidR="00037901" w:rsidRDefault="00037901" w:rsidP="00037901">
      <w:pPr>
        <w:spacing w:line="480" w:lineRule="auto"/>
        <w:rPr>
          <w:rFonts w:ascii="微软雅黑" w:eastAsia="微软雅黑" w:hAnsi="微软雅黑"/>
          <w:sz w:val="18"/>
          <w:szCs w:val="18"/>
        </w:rPr>
      </w:pPr>
      <w:r w:rsidRPr="00037901">
        <w:rPr>
          <w:rFonts w:ascii="微软雅黑" w:eastAsia="微软雅黑" w:hAnsi="微软雅黑" w:hint="eastAsia"/>
          <w:sz w:val="18"/>
          <w:szCs w:val="18"/>
        </w:rPr>
        <w:t>因此可以想象，距离具备大FOV、小体积、高亮度、适合户外等强大特性的AR眼镜问世还会有很长一段时间，就像是电池技术一样，尽管需要时间，但每一年都能看到逐步的改良。</w:t>
      </w:r>
    </w:p>
    <w:p w:rsidR="00037901" w:rsidRPr="00037901" w:rsidRDefault="00037901" w:rsidP="00037901">
      <w:pPr>
        <w:spacing w:line="480" w:lineRule="auto"/>
        <w:rPr>
          <w:rFonts w:ascii="微软雅黑" w:eastAsia="微软雅黑" w:hAnsi="微软雅黑" w:hint="eastAsia"/>
          <w:sz w:val="18"/>
          <w:szCs w:val="18"/>
        </w:rPr>
      </w:pPr>
      <w:bookmarkStart w:id="0" w:name="_GoBack"/>
      <w:bookmarkEnd w:id="0"/>
    </w:p>
    <w:p w:rsidR="00037901" w:rsidRPr="00346F38" w:rsidRDefault="00037901" w:rsidP="00037901">
      <w:pPr>
        <w:spacing w:line="480" w:lineRule="auto"/>
        <w:rPr>
          <w:rFonts w:ascii="微软雅黑" w:eastAsia="微软雅黑" w:hAnsi="微软雅黑" w:hint="eastAsia"/>
          <w:color w:val="808080" w:themeColor="background1" w:themeShade="80"/>
          <w:sz w:val="16"/>
          <w:szCs w:val="18"/>
        </w:rPr>
      </w:pPr>
      <w:r w:rsidRPr="00346F38">
        <w:rPr>
          <w:rFonts w:ascii="微软雅黑" w:eastAsia="微软雅黑" w:hAnsi="微软雅黑" w:hint="eastAsia"/>
          <w:color w:val="808080" w:themeColor="background1" w:themeShade="80"/>
          <w:sz w:val="16"/>
          <w:szCs w:val="18"/>
        </w:rPr>
        <w:t>内容来源：</w:t>
      </w:r>
      <w:proofErr w:type="gramStart"/>
      <w:r w:rsidRPr="00346F38">
        <w:rPr>
          <w:rFonts w:ascii="微软雅黑" w:eastAsia="微软雅黑" w:hAnsi="微软雅黑" w:hint="eastAsia"/>
          <w:color w:val="808080" w:themeColor="background1" w:themeShade="80"/>
          <w:sz w:val="16"/>
          <w:szCs w:val="18"/>
        </w:rPr>
        <w:t>青亭网</w:t>
      </w:r>
      <w:proofErr w:type="gramEnd"/>
    </w:p>
    <w:p w:rsidR="00037901" w:rsidRPr="00346F38" w:rsidRDefault="00037901" w:rsidP="00037901">
      <w:pPr>
        <w:spacing w:line="480" w:lineRule="auto"/>
        <w:rPr>
          <w:rFonts w:ascii="微软雅黑" w:eastAsia="微软雅黑" w:hAnsi="微软雅黑" w:hint="eastAsia"/>
          <w:color w:val="808080" w:themeColor="background1" w:themeShade="80"/>
          <w:sz w:val="16"/>
          <w:szCs w:val="18"/>
        </w:rPr>
      </w:pPr>
      <w:r w:rsidRPr="00346F38">
        <w:rPr>
          <w:rFonts w:ascii="微软雅黑" w:eastAsia="微软雅黑" w:hAnsi="微软雅黑" w:hint="eastAsia"/>
          <w:color w:val="808080" w:themeColor="background1" w:themeShade="80"/>
          <w:sz w:val="16"/>
          <w:szCs w:val="18"/>
        </w:rPr>
        <w:t>本文作者：</w:t>
      </w:r>
      <w:proofErr w:type="spellStart"/>
      <w:r w:rsidRPr="00346F38">
        <w:rPr>
          <w:rFonts w:ascii="微软雅黑" w:eastAsia="微软雅黑" w:hAnsi="微软雅黑" w:hint="eastAsia"/>
          <w:color w:val="808080" w:themeColor="background1" w:themeShade="80"/>
          <w:sz w:val="16"/>
          <w:szCs w:val="18"/>
        </w:rPr>
        <w:t>DAQRI</w:t>
      </w:r>
      <w:proofErr w:type="spellEnd"/>
      <w:r w:rsidRPr="00346F38">
        <w:rPr>
          <w:rFonts w:ascii="微软雅黑" w:eastAsia="微软雅黑" w:hAnsi="微软雅黑" w:hint="eastAsia"/>
          <w:color w:val="808080" w:themeColor="background1" w:themeShade="80"/>
          <w:sz w:val="16"/>
          <w:szCs w:val="18"/>
        </w:rPr>
        <w:t xml:space="preserve"> CTO Daniel Wagner</w:t>
      </w:r>
    </w:p>
    <w:p w:rsidR="00DB01F4" w:rsidRPr="00346F38" w:rsidRDefault="00037901" w:rsidP="00037901">
      <w:pPr>
        <w:spacing w:line="480" w:lineRule="auto"/>
        <w:rPr>
          <w:rFonts w:ascii="微软雅黑" w:eastAsia="微软雅黑" w:hAnsi="微软雅黑" w:hint="eastAsia"/>
          <w:color w:val="808080" w:themeColor="background1" w:themeShade="80"/>
          <w:sz w:val="16"/>
          <w:szCs w:val="18"/>
        </w:rPr>
      </w:pPr>
      <w:r w:rsidRPr="00346F38">
        <w:rPr>
          <w:rFonts w:ascii="微软雅黑" w:eastAsia="微软雅黑" w:hAnsi="微软雅黑" w:hint="eastAsia"/>
          <w:color w:val="808080" w:themeColor="background1" w:themeShade="80"/>
          <w:sz w:val="16"/>
          <w:szCs w:val="18"/>
        </w:rPr>
        <w:t>原文地址：https://www.linkedin.com/pulse/why-making-good-ar-displays-so-hard-daniel-wagner/</w:t>
      </w:r>
    </w:p>
    <w:sectPr w:rsidR="00DB01F4" w:rsidRPr="00346F3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9B8"/>
    <w:rsid w:val="00037901"/>
    <w:rsid w:val="000E7C04"/>
    <w:rsid w:val="00117FB9"/>
    <w:rsid w:val="001C4ED1"/>
    <w:rsid w:val="001E0BAE"/>
    <w:rsid w:val="00346F38"/>
    <w:rsid w:val="00383735"/>
    <w:rsid w:val="003B3C22"/>
    <w:rsid w:val="004109B8"/>
    <w:rsid w:val="00432BC8"/>
    <w:rsid w:val="005E2251"/>
    <w:rsid w:val="0063094E"/>
    <w:rsid w:val="00644010"/>
    <w:rsid w:val="00647C7D"/>
    <w:rsid w:val="006C4C59"/>
    <w:rsid w:val="006C64E4"/>
    <w:rsid w:val="00766BE4"/>
    <w:rsid w:val="0078703E"/>
    <w:rsid w:val="007A7EB6"/>
    <w:rsid w:val="00875B6D"/>
    <w:rsid w:val="008A721E"/>
    <w:rsid w:val="009A1F88"/>
    <w:rsid w:val="00A017A0"/>
    <w:rsid w:val="00B753C3"/>
    <w:rsid w:val="00C30281"/>
    <w:rsid w:val="00CF2DBE"/>
    <w:rsid w:val="00D40C65"/>
    <w:rsid w:val="00D52581"/>
    <w:rsid w:val="00D637B3"/>
    <w:rsid w:val="00DB01F4"/>
    <w:rsid w:val="00E0551E"/>
    <w:rsid w:val="00EA106C"/>
    <w:rsid w:val="00F72B76"/>
    <w:rsid w:val="00FC17F8"/>
    <w:rsid w:val="00FF09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3E288E-74C3-4454-AAC7-0A7009905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83164">
      <w:bodyDiv w:val="1"/>
      <w:marLeft w:val="0"/>
      <w:marRight w:val="0"/>
      <w:marTop w:val="0"/>
      <w:marBottom w:val="0"/>
      <w:divBdr>
        <w:top w:val="none" w:sz="0" w:space="0" w:color="auto"/>
        <w:left w:val="none" w:sz="0" w:space="0" w:color="auto"/>
        <w:bottom w:val="none" w:sz="0" w:space="0" w:color="auto"/>
        <w:right w:val="none" w:sz="0" w:space="0" w:color="auto"/>
      </w:divBdr>
    </w:div>
    <w:div w:id="11297817">
      <w:bodyDiv w:val="1"/>
      <w:marLeft w:val="0"/>
      <w:marRight w:val="0"/>
      <w:marTop w:val="0"/>
      <w:marBottom w:val="0"/>
      <w:divBdr>
        <w:top w:val="none" w:sz="0" w:space="0" w:color="auto"/>
        <w:left w:val="none" w:sz="0" w:space="0" w:color="auto"/>
        <w:bottom w:val="none" w:sz="0" w:space="0" w:color="auto"/>
        <w:right w:val="none" w:sz="0" w:space="0" w:color="auto"/>
      </w:divBdr>
    </w:div>
    <w:div w:id="264922153">
      <w:bodyDiv w:val="1"/>
      <w:marLeft w:val="0"/>
      <w:marRight w:val="0"/>
      <w:marTop w:val="0"/>
      <w:marBottom w:val="0"/>
      <w:divBdr>
        <w:top w:val="none" w:sz="0" w:space="0" w:color="auto"/>
        <w:left w:val="none" w:sz="0" w:space="0" w:color="auto"/>
        <w:bottom w:val="none" w:sz="0" w:space="0" w:color="auto"/>
        <w:right w:val="none" w:sz="0" w:space="0" w:color="auto"/>
      </w:divBdr>
    </w:div>
    <w:div w:id="320231325">
      <w:bodyDiv w:val="1"/>
      <w:marLeft w:val="0"/>
      <w:marRight w:val="0"/>
      <w:marTop w:val="0"/>
      <w:marBottom w:val="0"/>
      <w:divBdr>
        <w:top w:val="none" w:sz="0" w:space="0" w:color="auto"/>
        <w:left w:val="none" w:sz="0" w:space="0" w:color="auto"/>
        <w:bottom w:val="none" w:sz="0" w:space="0" w:color="auto"/>
        <w:right w:val="none" w:sz="0" w:space="0" w:color="auto"/>
      </w:divBdr>
    </w:div>
    <w:div w:id="334917886">
      <w:bodyDiv w:val="1"/>
      <w:marLeft w:val="0"/>
      <w:marRight w:val="0"/>
      <w:marTop w:val="0"/>
      <w:marBottom w:val="0"/>
      <w:divBdr>
        <w:top w:val="none" w:sz="0" w:space="0" w:color="auto"/>
        <w:left w:val="none" w:sz="0" w:space="0" w:color="auto"/>
        <w:bottom w:val="none" w:sz="0" w:space="0" w:color="auto"/>
        <w:right w:val="none" w:sz="0" w:space="0" w:color="auto"/>
      </w:divBdr>
    </w:div>
    <w:div w:id="362219579">
      <w:bodyDiv w:val="1"/>
      <w:marLeft w:val="0"/>
      <w:marRight w:val="0"/>
      <w:marTop w:val="0"/>
      <w:marBottom w:val="0"/>
      <w:divBdr>
        <w:top w:val="none" w:sz="0" w:space="0" w:color="auto"/>
        <w:left w:val="none" w:sz="0" w:space="0" w:color="auto"/>
        <w:bottom w:val="none" w:sz="0" w:space="0" w:color="auto"/>
        <w:right w:val="none" w:sz="0" w:space="0" w:color="auto"/>
      </w:divBdr>
    </w:div>
    <w:div w:id="529881650">
      <w:bodyDiv w:val="1"/>
      <w:marLeft w:val="0"/>
      <w:marRight w:val="0"/>
      <w:marTop w:val="0"/>
      <w:marBottom w:val="0"/>
      <w:divBdr>
        <w:top w:val="none" w:sz="0" w:space="0" w:color="auto"/>
        <w:left w:val="none" w:sz="0" w:space="0" w:color="auto"/>
        <w:bottom w:val="none" w:sz="0" w:space="0" w:color="auto"/>
        <w:right w:val="none" w:sz="0" w:space="0" w:color="auto"/>
      </w:divBdr>
    </w:div>
    <w:div w:id="543639770">
      <w:bodyDiv w:val="1"/>
      <w:marLeft w:val="0"/>
      <w:marRight w:val="0"/>
      <w:marTop w:val="0"/>
      <w:marBottom w:val="0"/>
      <w:divBdr>
        <w:top w:val="none" w:sz="0" w:space="0" w:color="auto"/>
        <w:left w:val="none" w:sz="0" w:space="0" w:color="auto"/>
        <w:bottom w:val="none" w:sz="0" w:space="0" w:color="auto"/>
        <w:right w:val="none" w:sz="0" w:space="0" w:color="auto"/>
      </w:divBdr>
    </w:div>
    <w:div w:id="610018407">
      <w:bodyDiv w:val="1"/>
      <w:marLeft w:val="0"/>
      <w:marRight w:val="0"/>
      <w:marTop w:val="0"/>
      <w:marBottom w:val="0"/>
      <w:divBdr>
        <w:top w:val="none" w:sz="0" w:space="0" w:color="auto"/>
        <w:left w:val="none" w:sz="0" w:space="0" w:color="auto"/>
        <w:bottom w:val="none" w:sz="0" w:space="0" w:color="auto"/>
        <w:right w:val="none" w:sz="0" w:space="0" w:color="auto"/>
      </w:divBdr>
    </w:div>
    <w:div w:id="817843587">
      <w:bodyDiv w:val="1"/>
      <w:marLeft w:val="0"/>
      <w:marRight w:val="0"/>
      <w:marTop w:val="0"/>
      <w:marBottom w:val="0"/>
      <w:divBdr>
        <w:top w:val="none" w:sz="0" w:space="0" w:color="auto"/>
        <w:left w:val="none" w:sz="0" w:space="0" w:color="auto"/>
        <w:bottom w:val="none" w:sz="0" w:space="0" w:color="auto"/>
        <w:right w:val="none" w:sz="0" w:space="0" w:color="auto"/>
      </w:divBdr>
    </w:div>
    <w:div w:id="863329708">
      <w:bodyDiv w:val="1"/>
      <w:marLeft w:val="0"/>
      <w:marRight w:val="0"/>
      <w:marTop w:val="0"/>
      <w:marBottom w:val="0"/>
      <w:divBdr>
        <w:top w:val="none" w:sz="0" w:space="0" w:color="auto"/>
        <w:left w:val="none" w:sz="0" w:space="0" w:color="auto"/>
        <w:bottom w:val="none" w:sz="0" w:space="0" w:color="auto"/>
        <w:right w:val="none" w:sz="0" w:space="0" w:color="auto"/>
      </w:divBdr>
    </w:div>
    <w:div w:id="1014307718">
      <w:bodyDiv w:val="1"/>
      <w:marLeft w:val="0"/>
      <w:marRight w:val="0"/>
      <w:marTop w:val="0"/>
      <w:marBottom w:val="0"/>
      <w:divBdr>
        <w:top w:val="none" w:sz="0" w:space="0" w:color="auto"/>
        <w:left w:val="none" w:sz="0" w:space="0" w:color="auto"/>
        <w:bottom w:val="none" w:sz="0" w:space="0" w:color="auto"/>
        <w:right w:val="none" w:sz="0" w:space="0" w:color="auto"/>
      </w:divBdr>
    </w:div>
    <w:div w:id="1044987350">
      <w:bodyDiv w:val="1"/>
      <w:marLeft w:val="0"/>
      <w:marRight w:val="0"/>
      <w:marTop w:val="0"/>
      <w:marBottom w:val="0"/>
      <w:divBdr>
        <w:top w:val="none" w:sz="0" w:space="0" w:color="auto"/>
        <w:left w:val="none" w:sz="0" w:space="0" w:color="auto"/>
        <w:bottom w:val="none" w:sz="0" w:space="0" w:color="auto"/>
        <w:right w:val="none" w:sz="0" w:space="0" w:color="auto"/>
      </w:divBdr>
    </w:div>
    <w:div w:id="1200241303">
      <w:bodyDiv w:val="1"/>
      <w:marLeft w:val="0"/>
      <w:marRight w:val="0"/>
      <w:marTop w:val="0"/>
      <w:marBottom w:val="0"/>
      <w:divBdr>
        <w:top w:val="none" w:sz="0" w:space="0" w:color="auto"/>
        <w:left w:val="none" w:sz="0" w:space="0" w:color="auto"/>
        <w:bottom w:val="none" w:sz="0" w:space="0" w:color="auto"/>
        <w:right w:val="none" w:sz="0" w:space="0" w:color="auto"/>
      </w:divBdr>
    </w:div>
    <w:div w:id="1204050790">
      <w:bodyDiv w:val="1"/>
      <w:marLeft w:val="0"/>
      <w:marRight w:val="0"/>
      <w:marTop w:val="0"/>
      <w:marBottom w:val="0"/>
      <w:divBdr>
        <w:top w:val="none" w:sz="0" w:space="0" w:color="auto"/>
        <w:left w:val="none" w:sz="0" w:space="0" w:color="auto"/>
        <w:bottom w:val="none" w:sz="0" w:space="0" w:color="auto"/>
        <w:right w:val="none" w:sz="0" w:space="0" w:color="auto"/>
      </w:divBdr>
    </w:div>
    <w:div w:id="1425954425">
      <w:bodyDiv w:val="1"/>
      <w:marLeft w:val="0"/>
      <w:marRight w:val="0"/>
      <w:marTop w:val="0"/>
      <w:marBottom w:val="0"/>
      <w:divBdr>
        <w:top w:val="none" w:sz="0" w:space="0" w:color="auto"/>
        <w:left w:val="none" w:sz="0" w:space="0" w:color="auto"/>
        <w:bottom w:val="none" w:sz="0" w:space="0" w:color="auto"/>
        <w:right w:val="none" w:sz="0" w:space="0" w:color="auto"/>
      </w:divBdr>
    </w:div>
    <w:div w:id="1512183318">
      <w:bodyDiv w:val="1"/>
      <w:marLeft w:val="0"/>
      <w:marRight w:val="0"/>
      <w:marTop w:val="0"/>
      <w:marBottom w:val="0"/>
      <w:divBdr>
        <w:top w:val="none" w:sz="0" w:space="0" w:color="auto"/>
        <w:left w:val="none" w:sz="0" w:space="0" w:color="auto"/>
        <w:bottom w:val="none" w:sz="0" w:space="0" w:color="auto"/>
        <w:right w:val="none" w:sz="0" w:space="0" w:color="auto"/>
      </w:divBdr>
    </w:div>
    <w:div w:id="1622112226">
      <w:bodyDiv w:val="1"/>
      <w:marLeft w:val="0"/>
      <w:marRight w:val="0"/>
      <w:marTop w:val="0"/>
      <w:marBottom w:val="0"/>
      <w:divBdr>
        <w:top w:val="none" w:sz="0" w:space="0" w:color="auto"/>
        <w:left w:val="none" w:sz="0" w:space="0" w:color="auto"/>
        <w:bottom w:val="none" w:sz="0" w:space="0" w:color="auto"/>
        <w:right w:val="none" w:sz="0" w:space="0" w:color="auto"/>
      </w:divBdr>
    </w:div>
    <w:div w:id="1753965808">
      <w:bodyDiv w:val="1"/>
      <w:marLeft w:val="0"/>
      <w:marRight w:val="0"/>
      <w:marTop w:val="0"/>
      <w:marBottom w:val="0"/>
      <w:divBdr>
        <w:top w:val="none" w:sz="0" w:space="0" w:color="auto"/>
        <w:left w:val="none" w:sz="0" w:space="0" w:color="auto"/>
        <w:bottom w:val="none" w:sz="0" w:space="0" w:color="auto"/>
        <w:right w:val="none" w:sz="0" w:space="0" w:color="auto"/>
      </w:divBdr>
    </w:div>
    <w:div w:id="1791627613">
      <w:bodyDiv w:val="1"/>
      <w:marLeft w:val="0"/>
      <w:marRight w:val="0"/>
      <w:marTop w:val="0"/>
      <w:marBottom w:val="0"/>
      <w:divBdr>
        <w:top w:val="none" w:sz="0" w:space="0" w:color="auto"/>
        <w:left w:val="none" w:sz="0" w:space="0" w:color="auto"/>
        <w:bottom w:val="none" w:sz="0" w:space="0" w:color="auto"/>
        <w:right w:val="none" w:sz="0" w:space="0" w:color="auto"/>
      </w:divBdr>
    </w:div>
    <w:div w:id="1800611225">
      <w:bodyDiv w:val="1"/>
      <w:marLeft w:val="0"/>
      <w:marRight w:val="0"/>
      <w:marTop w:val="0"/>
      <w:marBottom w:val="0"/>
      <w:divBdr>
        <w:top w:val="none" w:sz="0" w:space="0" w:color="auto"/>
        <w:left w:val="none" w:sz="0" w:space="0" w:color="auto"/>
        <w:bottom w:val="none" w:sz="0" w:space="0" w:color="auto"/>
        <w:right w:val="none" w:sz="0" w:space="0" w:color="auto"/>
      </w:divBdr>
    </w:div>
    <w:div w:id="1815490049">
      <w:bodyDiv w:val="1"/>
      <w:marLeft w:val="0"/>
      <w:marRight w:val="0"/>
      <w:marTop w:val="0"/>
      <w:marBottom w:val="0"/>
      <w:divBdr>
        <w:top w:val="none" w:sz="0" w:space="0" w:color="auto"/>
        <w:left w:val="none" w:sz="0" w:space="0" w:color="auto"/>
        <w:bottom w:val="none" w:sz="0" w:space="0" w:color="auto"/>
        <w:right w:val="none" w:sz="0" w:space="0" w:color="auto"/>
      </w:divBdr>
    </w:div>
    <w:div w:id="1853497496">
      <w:bodyDiv w:val="1"/>
      <w:marLeft w:val="0"/>
      <w:marRight w:val="0"/>
      <w:marTop w:val="0"/>
      <w:marBottom w:val="0"/>
      <w:divBdr>
        <w:top w:val="none" w:sz="0" w:space="0" w:color="auto"/>
        <w:left w:val="none" w:sz="0" w:space="0" w:color="auto"/>
        <w:bottom w:val="none" w:sz="0" w:space="0" w:color="auto"/>
        <w:right w:val="none" w:sz="0" w:space="0" w:color="auto"/>
      </w:divBdr>
    </w:div>
    <w:div w:id="1865903864">
      <w:bodyDiv w:val="1"/>
      <w:marLeft w:val="0"/>
      <w:marRight w:val="0"/>
      <w:marTop w:val="0"/>
      <w:marBottom w:val="0"/>
      <w:divBdr>
        <w:top w:val="none" w:sz="0" w:space="0" w:color="auto"/>
        <w:left w:val="none" w:sz="0" w:space="0" w:color="auto"/>
        <w:bottom w:val="none" w:sz="0" w:space="0" w:color="auto"/>
        <w:right w:val="none" w:sz="0" w:space="0" w:color="auto"/>
      </w:divBdr>
    </w:div>
    <w:div w:id="1871990683">
      <w:bodyDiv w:val="1"/>
      <w:marLeft w:val="0"/>
      <w:marRight w:val="0"/>
      <w:marTop w:val="0"/>
      <w:marBottom w:val="0"/>
      <w:divBdr>
        <w:top w:val="none" w:sz="0" w:space="0" w:color="auto"/>
        <w:left w:val="none" w:sz="0" w:space="0" w:color="auto"/>
        <w:bottom w:val="none" w:sz="0" w:space="0" w:color="auto"/>
        <w:right w:val="none" w:sz="0" w:space="0" w:color="auto"/>
      </w:divBdr>
    </w:div>
    <w:div w:id="2029797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16</Pages>
  <Words>1360</Words>
  <Characters>7757</Characters>
  <Application>Microsoft Office Word</Application>
  <DocSecurity>0</DocSecurity>
  <Lines>64</Lines>
  <Paragraphs>18</Paragraphs>
  <ScaleCrop>false</ScaleCrop>
  <Company>Nibiru</Company>
  <LinksUpToDate>false</LinksUpToDate>
  <CharactersWithSpaces>9099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HKK</dc:creator>
  <cp:keywords/>
  <dc:description/>
  <cp:lastModifiedBy>HKK</cp:lastModifiedBy>
  <cp:revision>27</cp:revision>
  <dcterms:created xsi:type="dcterms:W3CDTF">2019-12-04T06:13:00Z</dcterms:created>
  <dcterms:modified xsi:type="dcterms:W3CDTF">2019-12-04T09:16:00Z</dcterms:modified>
</cp:coreProperties>
</file>