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CC1" w:rsidRPr="00C06044" w:rsidRDefault="00594CA0">
      <w:pPr>
        <w:rPr>
          <w:rFonts w:ascii="微软雅黑" w:eastAsia="微软雅黑" w:hAnsi="微软雅黑"/>
        </w:rPr>
      </w:pPr>
      <w:r w:rsidRPr="00C06044">
        <w:rPr>
          <w:rFonts w:ascii="微软雅黑" w:eastAsia="微软雅黑" w:hAnsi="微软雅黑"/>
        </w:rPr>
        <w:t>RK VR一体机透镜畸变</w:t>
      </w:r>
      <w:r w:rsidRPr="00C06044">
        <w:rPr>
          <w:rFonts w:ascii="微软雅黑" w:eastAsia="微软雅黑" w:hAnsi="微软雅黑" w:hint="eastAsia"/>
        </w:rPr>
        <w:t>矫正</w:t>
      </w:r>
      <w:r w:rsidRPr="00C06044">
        <w:rPr>
          <w:rFonts w:ascii="微软雅黑" w:eastAsia="微软雅黑" w:hAnsi="微软雅黑"/>
        </w:rPr>
        <w:t>算法为</w:t>
      </w:r>
      <w:proofErr w:type="spellStart"/>
      <w:r w:rsidRPr="00C06044">
        <w:rPr>
          <w:rFonts w:ascii="微软雅黑" w:eastAsia="微软雅黑" w:hAnsi="微软雅黑" w:hint="eastAsia"/>
        </w:rPr>
        <w:t>catmull</w:t>
      </w:r>
      <w:proofErr w:type="spellEnd"/>
      <w:r w:rsidRPr="00C06044">
        <w:rPr>
          <w:rFonts w:ascii="微软雅黑" w:eastAsia="微软雅黑" w:hAnsi="微软雅黑" w:hint="eastAsia"/>
        </w:rPr>
        <w:t>-rom样条插值算法，K1到K10为其控制点系数。</w:t>
      </w:r>
    </w:p>
    <w:p w:rsidR="002C60EA" w:rsidRPr="00C06044" w:rsidRDefault="00E56C2E">
      <w:pPr>
        <w:rPr>
          <w:rFonts w:ascii="微软雅黑" w:eastAsia="微软雅黑" w:hAnsi="微软雅黑"/>
        </w:rPr>
      </w:pPr>
      <w:r w:rsidRPr="00C06044">
        <w:rPr>
          <w:rFonts w:ascii="微软雅黑" w:eastAsia="微软雅黑" w:hAnsi="微软雅黑"/>
          <w:noProof/>
        </w:rPr>
        <w:drawing>
          <wp:inline distT="0" distB="0" distL="0" distR="0" wp14:anchorId="46350107" wp14:editId="5206F1AC">
            <wp:extent cx="3438095" cy="29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38095" cy="2971429"/>
                    </a:xfrm>
                    <a:prstGeom prst="rect">
                      <a:avLst/>
                    </a:prstGeom>
                  </pic:spPr>
                </pic:pic>
              </a:graphicData>
            </a:graphic>
          </wp:inline>
        </w:drawing>
      </w:r>
    </w:p>
    <w:p w:rsidR="002C60EA" w:rsidRPr="00C06044" w:rsidRDefault="007109EE">
      <w:pPr>
        <w:rPr>
          <w:rFonts w:ascii="微软雅黑" w:eastAsia="微软雅黑" w:hAnsi="微软雅黑"/>
        </w:rPr>
      </w:pPr>
      <w:r w:rsidRPr="00C06044">
        <w:rPr>
          <w:rFonts w:ascii="微软雅黑" w:eastAsia="微软雅黑" w:hAnsi="微软雅黑"/>
        </w:rPr>
        <w:t>传统反畸变算法为r</w:t>
      </w:r>
      <w:proofErr w:type="gramStart"/>
      <w:r w:rsidRPr="00C06044">
        <w:rPr>
          <w:rFonts w:ascii="微软雅黑" w:eastAsia="微软雅黑" w:hAnsi="微软雅黑"/>
        </w:rPr>
        <w:t>’</w:t>
      </w:r>
      <w:proofErr w:type="gramEnd"/>
      <w:r w:rsidRPr="00C06044">
        <w:rPr>
          <w:rFonts w:ascii="微软雅黑" w:eastAsia="微软雅黑" w:hAnsi="微软雅黑"/>
        </w:rPr>
        <w:t>=r*(1+K1*r^2+K2*r^4+K3*r^6)</w:t>
      </w:r>
    </w:p>
    <w:p w:rsidR="00B8338F" w:rsidRPr="00C06044" w:rsidRDefault="00555505">
      <w:pPr>
        <w:rPr>
          <w:rFonts w:ascii="微软雅黑" w:eastAsia="微软雅黑" w:hAnsi="微软雅黑"/>
        </w:rPr>
      </w:pPr>
      <w:r w:rsidRPr="00C06044">
        <w:rPr>
          <w:rFonts w:ascii="微软雅黑" w:eastAsia="微软雅黑" w:hAnsi="微软雅黑"/>
        </w:rPr>
        <w:t>故推测RK的bk1到bk10为代替1+K1*r^2+K2*r^4+K3*r^6曲线的</w:t>
      </w:r>
      <w:r w:rsidRPr="00C06044">
        <w:rPr>
          <w:rFonts w:ascii="微软雅黑" w:eastAsia="微软雅黑" w:hAnsi="微软雅黑" w:hint="eastAsia"/>
        </w:rPr>
        <w:t>10个控制点</w:t>
      </w:r>
    </w:p>
    <w:p w:rsidR="00C06044" w:rsidRPr="00C06044" w:rsidRDefault="00377719">
      <w:pPr>
        <w:rPr>
          <w:rFonts w:ascii="微软雅黑" w:eastAsia="微软雅黑" w:hAnsi="微软雅黑"/>
        </w:rPr>
      </w:pPr>
      <w:proofErr w:type="spellStart"/>
      <w:r w:rsidRPr="00C06044">
        <w:rPr>
          <w:rFonts w:ascii="微软雅黑" w:eastAsia="微软雅黑" w:hAnsi="微软雅黑" w:hint="eastAsia"/>
        </w:rPr>
        <w:t>Catmull</w:t>
      </w:r>
      <w:proofErr w:type="spellEnd"/>
      <w:r w:rsidRPr="00C06044">
        <w:rPr>
          <w:rFonts w:ascii="微软雅黑" w:eastAsia="微软雅黑" w:hAnsi="微软雅黑" w:hint="eastAsia"/>
        </w:rPr>
        <w:t>-Rom Spline Interpolating</w:t>
      </w:r>
    </w:p>
    <w:p w:rsidR="003347E5" w:rsidRPr="00C06044" w:rsidRDefault="00377719">
      <w:pPr>
        <w:rPr>
          <w:rFonts w:ascii="微软雅黑" w:eastAsia="微软雅黑" w:hAnsi="微软雅黑"/>
        </w:rPr>
      </w:pPr>
      <w:r w:rsidRPr="00C06044">
        <w:rPr>
          <w:rFonts w:ascii="微软雅黑" w:eastAsia="微软雅黑" w:hAnsi="微软雅黑" w:hint="eastAsia"/>
        </w:rPr>
        <w:t>当存在一些点的时候，我们往往会根据这些点来绘制一条样条线，而这条样条</w:t>
      </w:r>
      <w:proofErr w:type="gramStart"/>
      <w:r w:rsidRPr="00C06044">
        <w:rPr>
          <w:rFonts w:ascii="微软雅黑" w:eastAsia="微软雅黑" w:hAnsi="微软雅黑" w:hint="eastAsia"/>
        </w:rPr>
        <w:t>线需要</w:t>
      </w:r>
      <w:proofErr w:type="gramEnd"/>
      <w:r w:rsidRPr="00C06044">
        <w:rPr>
          <w:rFonts w:ascii="微软雅黑" w:eastAsia="微软雅黑" w:hAnsi="微软雅黑" w:hint="eastAsia"/>
        </w:rPr>
        <w:t>平滑的穿过这些点。如果你是想要这么做的，那么你可以看一下</w:t>
      </w:r>
      <w:proofErr w:type="spellStart"/>
      <w:r w:rsidRPr="00C06044">
        <w:rPr>
          <w:rFonts w:ascii="微软雅黑" w:eastAsia="微软雅黑" w:hAnsi="微软雅黑" w:hint="eastAsia"/>
        </w:rPr>
        <w:t>Catmull</w:t>
      </w:r>
      <w:proofErr w:type="spellEnd"/>
      <w:r w:rsidRPr="00C06044">
        <w:rPr>
          <w:rFonts w:ascii="微软雅黑" w:eastAsia="微软雅黑" w:hAnsi="微软雅黑" w:hint="eastAsia"/>
        </w:rPr>
        <w:t>-Rom样条线</w:t>
      </w:r>
      <w:r w:rsidR="004304EC" w:rsidRPr="00C06044">
        <w:rPr>
          <w:rFonts w:ascii="微软雅黑" w:eastAsia="微软雅黑" w:hAnsi="微软雅黑" w:hint="eastAsia"/>
        </w:rPr>
        <w:t>。</w:t>
      </w:r>
    </w:p>
    <w:p w:rsidR="004304EC" w:rsidRPr="00C06044" w:rsidRDefault="004304EC">
      <w:pPr>
        <w:rPr>
          <w:rFonts w:ascii="微软雅黑" w:eastAsia="微软雅黑" w:hAnsi="微软雅黑"/>
        </w:rPr>
      </w:pPr>
      <w:r w:rsidRPr="00C06044">
        <w:rPr>
          <w:rFonts w:ascii="微软雅黑" w:eastAsia="微软雅黑" w:hAnsi="微软雅黑" w:hint="eastAsia"/>
        </w:rPr>
        <w:t>我们可以认为，</w:t>
      </w:r>
      <w:proofErr w:type="spellStart"/>
      <w:r w:rsidRPr="00C06044">
        <w:rPr>
          <w:rFonts w:ascii="微软雅黑" w:eastAsia="微软雅黑" w:hAnsi="微软雅黑" w:hint="eastAsia"/>
        </w:rPr>
        <w:t>Catmull</w:t>
      </w:r>
      <w:proofErr w:type="spellEnd"/>
      <w:r w:rsidRPr="00C06044">
        <w:rPr>
          <w:rFonts w:ascii="微软雅黑" w:eastAsia="微软雅黑" w:hAnsi="微软雅黑" w:hint="eastAsia"/>
        </w:rPr>
        <w:t>-Rom样条线，是一根比较特殊的Bezier曲线，而这条Bezier曲线能够保证它会穿过从控制点的第二个点到控制点的倒数第二点之间的所有点。所以说，</w:t>
      </w:r>
      <w:proofErr w:type="spellStart"/>
      <w:r w:rsidRPr="00C06044">
        <w:rPr>
          <w:rFonts w:ascii="微软雅黑" w:eastAsia="微软雅黑" w:hAnsi="微软雅黑" w:hint="eastAsia"/>
        </w:rPr>
        <w:t>Catmull</w:t>
      </w:r>
      <w:proofErr w:type="spellEnd"/>
      <w:r w:rsidRPr="00C06044">
        <w:rPr>
          <w:rFonts w:ascii="微软雅黑" w:eastAsia="微软雅黑" w:hAnsi="微软雅黑" w:hint="eastAsia"/>
        </w:rPr>
        <w:t>-Rom样条线最少需要4个控制点来进行控制。</w:t>
      </w:r>
    </w:p>
    <w:p w:rsidR="004304EC" w:rsidRPr="00C06044" w:rsidRDefault="00245E42" w:rsidP="00B37CD6">
      <w:pPr>
        <w:jc w:val="center"/>
        <w:rPr>
          <w:rFonts w:ascii="微软雅黑" w:eastAsia="微软雅黑" w:hAnsi="微软雅黑"/>
        </w:rPr>
      </w:pPr>
      <w:r>
        <w:rPr>
          <w:noProof/>
        </w:rPr>
        <w:drawing>
          <wp:inline distT="0" distB="0" distL="0" distR="0" wp14:anchorId="409A6DF1" wp14:editId="6107A78F">
            <wp:extent cx="3276190" cy="1580952"/>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6190" cy="1580952"/>
                    </a:xfrm>
                    <a:prstGeom prst="rect">
                      <a:avLst/>
                    </a:prstGeom>
                  </pic:spPr>
                </pic:pic>
              </a:graphicData>
            </a:graphic>
          </wp:inline>
        </w:drawing>
      </w:r>
    </w:p>
    <w:p w:rsidR="004304EC" w:rsidRPr="00C06044" w:rsidRDefault="005846D1">
      <w:pPr>
        <w:rPr>
          <w:rFonts w:ascii="微软雅黑" w:eastAsia="微软雅黑" w:hAnsi="微软雅黑"/>
        </w:rPr>
      </w:pPr>
      <w:r>
        <w:rPr>
          <w:rFonts w:ascii="微软雅黑" w:eastAsia="微软雅黑" w:hAnsi="微软雅黑" w:hint="eastAsia"/>
        </w:rPr>
        <w:lastRenderedPageBreak/>
        <w:t>下面的公式给出了，如何计算某两个指定点之间的点：</w:t>
      </w:r>
    </w:p>
    <w:p w:rsidR="004304EC" w:rsidRPr="00C06044" w:rsidRDefault="004304EC" w:rsidP="004304EC">
      <w:pPr>
        <w:pStyle w:val="a3"/>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120" w:afterAutospacing="0" w:line="360" w:lineRule="atLeast"/>
        <w:rPr>
          <w:rFonts w:ascii="微软雅黑" w:eastAsia="微软雅黑" w:hAnsi="微软雅黑"/>
          <w:color w:val="000000"/>
        </w:rPr>
      </w:pPr>
      <w:proofErr w:type="spellStart"/>
      <w:r w:rsidRPr="00C06044">
        <w:rPr>
          <w:rStyle w:val="HTML"/>
          <w:rFonts w:ascii="微软雅黑" w:eastAsia="微软雅黑" w:hAnsi="微软雅黑"/>
          <w:color w:val="000000"/>
          <w:shd w:val="clear" w:color="auto" w:fill="F9F9F9"/>
        </w:rPr>
        <w:t>Output_point</w:t>
      </w:r>
      <w:proofErr w:type="spellEnd"/>
      <w:r w:rsidRPr="00C06044">
        <w:rPr>
          <w:rStyle w:val="HTML"/>
          <w:rFonts w:ascii="微软雅黑" w:eastAsia="微软雅黑" w:hAnsi="微软雅黑"/>
          <w:color w:val="000000"/>
          <w:shd w:val="clear" w:color="auto" w:fill="F9F9F9"/>
        </w:rPr>
        <w:t xml:space="preserve"> = P0 * (-0</w:t>
      </w:r>
      <w:r w:rsidR="00EE5F49">
        <w:rPr>
          <w:rStyle w:val="HTML"/>
          <w:rFonts w:ascii="微软雅黑" w:eastAsia="微软雅黑" w:hAnsi="微软雅黑" w:hint="eastAsia"/>
          <w:color w:val="000000"/>
          <w:shd w:val="clear" w:color="auto" w:fill="F9F9F9"/>
        </w:rPr>
        <w:t>.</w:t>
      </w:r>
      <w:r w:rsidRPr="00C06044">
        <w:rPr>
          <w:rStyle w:val="HTML"/>
          <w:rFonts w:ascii="微软雅黑" w:eastAsia="微软雅黑" w:hAnsi="微软雅黑"/>
          <w:color w:val="000000"/>
          <w:shd w:val="clear" w:color="auto" w:fill="F9F9F9"/>
        </w:rPr>
        <w:t>5*t*t*t + t*t – 0</w:t>
      </w:r>
      <w:r w:rsidR="00EE5F49">
        <w:rPr>
          <w:rStyle w:val="HTML"/>
          <w:rFonts w:ascii="微软雅黑" w:eastAsia="微软雅黑" w:hAnsi="微软雅黑"/>
          <w:color w:val="000000"/>
          <w:shd w:val="clear" w:color="auto" w:fill="F9F9F9"/>
        </w:rPr>
        <w:t>.</w:t>
      </w:r>
      <w:r w:rsidRPr="00C06044">
        <w:rPr>
          <w:rStyle w:val="HTML"/>
          <w:rFonts w:ascii="微软雅黑" w:eastAsia="微软雅黑" w:hAnsi="微软雅黑"/>
          <w:color w:val="000000"/>
          <w:shd w:val="clear" w:color="auto" w:fill="F9F9F9"/>
        </w:rPr>
        <w:t>5*t) +</w:t>
      </w:r>
    </w:p>
    <w:p w:rsidR="004304EC" w:rsidRPr="00C06044" w:rsidRDefault="004304EC" w:rsidP="004304EC">
      <w:pPr>
        <w:pStyle w:val="a3"/>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120" w:afterAutospacing="0" w:line="360" w:lineRule="atLeast"/>
        <w:rPr>
          <w:rFonts w:ascii="微软雅黑" w:eastAsia="微软雅黑" w:hAnsi="微软雅黑"/>
          <w:color w:val="000000"/>
        </w:rPr>
      </w:pPr>
      <w:r w:rsidRPr="00C06044">
        <w:rPr>
          <w:rStyle w:val="HTML"/>
          <w:rFonts w:ascii="微软雅黑" w:eastAsia="微软雅黑" w:hAnsi="微软雅黑"/>
          <w:color w:val="000000"/>
          <w:shd w:val="clear" w:color="auto" w:fill="F9F9F9"/>
        </w:rPr>
        <w:tab/>
      </w:r>
      <w:r w:rsidRPr="00C06044">
        <w:rPr>
          <w:rStyle w:val="HTML"/>
          <w:rFonts w:ascii="微软雅黑" w:eastAsia="微软雅黑" w:hAnsi="微软雅黑"/>
          <w:color w:val="000000"/>
          <w:shd w:val="clear" w:color="auto" w:fill="F9F9F9"/>
        </w:rPr>
        <w:tab/>
        <w:t>P1 * (1</w:t>
      </w:r>
      <w:r w:rsidR="00EE5F49">
        <w:rPr>
          <w:rStyle w:val="HTML"/>
          <w:rFonts w:ascii="微软雅黑" w:eastAsia="微软雅黑" w:hAnsi="微软雅黑"/>
          <w:color w:val="000000"/>
          <w:shd w:val="clear" w:color="auto" w:fill="F9F9F9"/>
        </w:rPr>
        <w:t>.</w:t>
      </w:r>
      <w:r w:rsidRPr="00C06044">
        <w:rPr>
          <w:rStyle w:val="HTML"/>
          <w:rFonts w:ascii="微软雅黑" w:eastAsia="微软雅黑" w:hAnsi="微软雅黑"/>
          <w:color w:val="000000"/>
          <w:shd w:val="clear" w:color="auto" w:fill="F9F9F9"/>
        </w:rPr>
        <w:t xml:space="preserve">5*t*t*t </w:t>
      </w:r>
      <w:r w:rsidR="00EE5F49">
        <w:rPr>
          <w:rStyle w:val="HTML"/>
          <w:rFonts w:ascii="微软雅黑" w:eastAsia="微软雅黑" w:hAnsi="微软雅黑"/>
          <w:color w:val="000000"/>
          <w:shd w:val="clear" w:color="auto" w:fill="F9F9F9"/>
        </w:rPr>
        <w:t>–</w:t>
      </w:r>
      <w:r w:rsidRPr="00C06044">
        <w:rPr>
          <w:rStyle w:val="HTML"/>
          <w:rFonts w:ascii="微软雅黑" w:eastAsia="微软雅黑" w:hAnsi="微软雅黑"/>
          <w:color w:val="000000"/>
          <w:shd w:val="clear" w:color="auto" w:fill="F9F9F9"/>
        </w:rPr>
        <w:t xml:space="preserve"> 2</w:t>
      </w:r>
      <w:r w:rsidR="00EE5F49">
        <w:rPr>
          <w:rStyle w:val="HTML"/>
          <w:rFonts w:ascii="微软雅黑" w:eastAsia="微软雅黑" w:hAnsi="微软雅黑"/>
          <w:color w:val="000000"/>
          <w:shd w:val="clear" w:color="auto" w:fill="F9F9F9"/>
        </w:rPr>
        <w:t>.</w:t>
      </w:r>
      <w:r w:rsidRPr="00C06044">
        <w:rPr>
          <w:rStyle w:val="HTML"/>
          <w:rFonts w:ascii="微软雅黑" w:eastAsia="微软雅黑" w:hAnsi="微软雅黑"/>
          <w:color w:val="000000"/>
          <w:shd w:val="clear" w:color="auto" w:fill="F9F9F9"/>
        </w:rPr>
        <w:t>5*t*t + 1</w:t>
      </w:r>
      <w:r w:rsidR="00EE5F49">
        <w:rPr>
          <w:rStyle w:val="HTML"/>
          <w:rFonts w:ascii="微软雅黑" w:eastAsia="微软雅黑" w:hAnsi="微软雅黑"/>
          <w:color w:val="000000"/>
          <w:shd w:val="clear" w:color="auto" w:fill="F9F9F9"/>
        </w:rPr>
        <w:t>.</w:t>
      </w:r>
      <w:r w:rsidRPr="00C06044">
        <w:rPr>
          <w:rStyle w:val="HTML"/>
          <w:rFonts w:ascii="微软雅黑" w:eastAsia="微软雅黑" w:hAnsi="微软雅黑"/>
          <w:color w:val="000000"/>
          <w:shd w:val="clear" w:color="auto" w:fill="F9F9F9"/>
        </w:rPr>
        <w:t>0) +</w:t>
      </w:r>
    </w:p>
    <w:p w:rsidR="004304EC" w:rsidRPr="00C06044" w:rsidRDefault="004304EC" w:rsidP="004304EC">
      <w:pPr>
        <w:pStyle w:val="a3"/>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120" w:afterAutospacing="0" w:line="360" w:lineRule="atLeast"/>
        <w:rPr>
          <w:rFonts w:ascii="微软雅黑" w:eastAsia="微软雅黑" w:hAnsi="微软雅黑"/>
          <w:color w:val="000000"/>
        </w:rPr>
      </w:pPr>
      <w:r w:rsidRPr="00C06044">
        <w:rPr>
          <w:rStyle w:val="HTML"/>
          <w:rFonts w:ascii="微软雅黑" w:eastAsia="微软雅黑" w:hAnsi="微软雅黑"/>
          <w:color w:val="000000"/>
          <w:shd w:val="clear" w:color="auto" w:fill="F9F9F9"/>
        </w:rPr>
        <w:tab/>
      </w:r>
      <w:r w:rsidRPr="00C06044">
        <w:rPr>
          <w:rStyle w:val="HTML"/>
          <w:rFonts w:ascii="微软雅黑" w:eastAsia="微软雅黑" w:hAnsi="微软雅黑"/>
          <w:color w:val="000000"/>
          <w:shd w:val="clear" w:color="auto" w:fill="F9F9F9"/>
        </w:rPr>
        <w:tab/>
        <w:t>P2 * (-1</w:t>
      </w:r>
      <w:r w:rsidR="00EE5F49">
        <w:rPr>
          <w:rStyle w:val="HTML"/>
          <w:rFonts w:ascii="微软雅黑" w:eastAsia="微软雅黑" w:hAnsi="微软雅黑"/>
          <w:color w:val="000000"/>
          <w:shd w:val="clear" w:color="auto" w:fill="F9F9F9"/>
        </w:rPr>
        <w:t>.</w:t>
      </w:r>
      <w:r w:rsidRPr="00C06044">
        <w:rPr>
          <w:rStyle w:val="HTML"/>
          <w:rFonts w:ascii="微软雅黑" w:eastAsia="微软雅黑" w:hAnsi="微软雅黑"/>
          <w:color w:val="000000"/>
          <w:shd w:val="clear" w:color="auto" w:fill="F9F9F9"/>
        </w:rPr>
        <w:t>5*t*t*t + 2</w:t>
      </w:r>
      <w:r w:rsidR="00EE5F49">
        <w:rPr>
          <w:rStyle w:val="HTML"/>
          <w:rFonts w:ascii="微软雅黑" w:eastAsia="微软雅黑" w:hAnsi="微软雅黑"/>
          <w:color w:val="000000"/>
          <w:shd w:val="clear" w:color="auto" w:fill="F9F9F9"/>
        </w:rPr>
        <w:t>.</w:t>
      </w:r>
      <w:r w:rsidRPr="00C06044">
        <w:rPr>
          <w:rStyle w:val="HTML"/>
          <w:rFonts w:ascii="微软雅黑" w:eastAsia="微软雅黑" w:hAnsi="微软雅黑"/>
          <w:color w:val="000000"/>
          <w:shd w:val="clear" w:color="auto" w:fill="F9F9F9"/>
        </w:rPr>
        <w:t>0*t*t + 0</w:t>
      </w:r>
      <w:r w:rsidR="00EE5F49">
        <w:rPr>
          <w:rStyle w:val="HTML"/>
          <w:rFonts w:ascii="微软雅黑" w:eastAsia="微软雅黑" w:hAnsi="微软雅黑"/>
          <w:color w:val="000000"/>
          <w:shd w:val="clear" w:color="auto" w:fill="F9F9F9"/>
        </w:rPr>
        <w:t>.</w:t>
      </w:r>
      <w:r w:rsidRPr="00C06044">
        <w:rPr>
          <w:rStyle w:val="HTML"/>
          <w:rFonts w:ascii="微软雅黑" w:eastAsia="微软雅黑" w:hAnsi="微软雅黑"/>
          <w:color w:val="000000"/>
          <w:shd w:val="clear" w:color="auto" w:fill="F9F9F9"/>
        </w:rPr>
        <w:t>5*t) +</w:t>
      </w:r>
      <w:bookmarkStart w:id="0" w:name="_GoBack"/>
      <w:bookmarkEnd w:id="0"/>
    </w:p>
    <w:p w:rsidR="004304EC" w:rsidRPr="00C06044" w:rsidRDefault="004304EC" w:rsidP="004304EC">
      <w:pPr>
        <w:pStyle w:val="a3"/>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beforeAutospacing="0" w:after="120" w:afterAutospacing="0" w:line="360" w:lineRule="atLeast"/>
        <w:rPr>
          <w:rFonts w:ascii="微软雅黑" w:eastAsia="微软雅黑" w:hAnsi="微软雅黑"/>
          <w:color w:val="000000"/>
        </w:rPr>
      </w:pPr>
      <w:r w:rsidRPr="00C06044">
        <w:rPr>
          <w:rStyle w:val="HTML"/>
          <w:rFonts w:ascii="微软雅黑" w:eastAsia="微软雅黑" w:hAnsi="微软雅黑"/>
          <w:color w:val="000000"/>
          <w:shd w:val="clear" w:color="auto" w:fill="F9F9F9"/>
        </w:rPr>
        <w:tab/>
      </w:r>
      <w:r w:rsidRPr="00C06044">
        <w:rPr>
          <w:rStyle w:val="HTML"/>
          <w:rFonts w:ascii="微软雅黑" w:eastAsia="微软雅黑" w:hAnsi="微软雅黑"/>
          <w:color w:val="000000"/>
          <w:shd w:val="clear" w:color="auto" w:fill="F9F9F9"/>
        </w:rPr>
        <w:tab/>
        <w:t>P3 * (0</w:t>
      </w:r>
      <w:r w:rsidR="00EE5F49">
        <w:rPr>
          <w:rStyle w:val="HTML"/>
          <w:rFonts w:ascii="微软雅黑" w:eastAsia="微软雅黑" w:hAnsi="微软雅黑"/>
          <w:color w:val="000000"/>
          <w:shd w:val="clear" w:color="auto" w:fill="F9F9F9"/>
        </w:rPr>
        <w:t>.</w:t>
      </w:r>
      <w:r w:rsidRPr="00C06044">
        <w:rPr>
          <w:rStyle w:val="HTML"/>
          <w:rFonts w:ascii="微软雅黑" w:eastAsia="微软雅黑" w:hAnsi="微软雅黑"/>
          <w:color w:val="000000"/>
          <w:shd w:val="clear" w:color="auto" w:fill="F9F9F9"/>
        </w:rPr>
        <w:t>5*t*t*t – 0</w:t>
      </w:r>
      <w:r w:rsidR="00EE5F49">
        <w:rPr>
          <w:rStyle w:val="HTML"/>
          <w:rFonts w:ascii="微软雅黑" w:eastAsia="微软雅黑" w:hAnsi="微软雅黑"/>
          <w:color w:val="000000"/>
          <w:shd w:val="clear" w:color="auto" w:fill="F9F9F9"/>
        </w:rPr>
        <w:t>.</w:t>
      </w:r>
      <w:r w:rsidRPr="00C06044">
        <w:rPr>
          <w:rStyle w:val="HTML"/>
          <w:rFonts w:ascii="微软雅黑" w:eastAsia="微软雅黑" w:hAnsi="微软雅黑"/>
          <w:color w:val="000000"/>
          <w:shd w:val="clear" w:color="auto" w:fill="F9F9F9"/>
        </w:rPr>
        <w:t>5*t*t);</w:t>
      </w:r>
    </w:p>
    <w:p w:rsidR="004304EC" w:rsidRDefault="00DA0346">
      <w:pPr>
        <w:rPr>
          <w:rFonts w:ascii="微软雅黑" w:eastAsia="微软雅黑" w:hAnsi="微软雅黑"/>
        </w:rPr>
      </w:pPr>
      <w:r>
        <w:rPr>
          <w:rFonts w:ascii="微软雅黑" w:eastAsia="微软雅黑" w:hAnsi="微软雅黑" w:hint="eastAsia"/>
        </w:rPr>
        <w:t>这里的P0，P1，P2，P3都是曲线上的点，但是要知道，上面公式只能够计算出从点P1到点P2之间的点。</w:t>
      </w:r>
    </w:p>
    <w:p w:rsidR="00DA0346" w:rsidRDefault="00DA0346" w:rsidP="00DA0346">
      <w:pPr>
        <w:jc w:val="center"/>
        <w:rPr>
          <w:rFonts w:ascii="微软雅黑" w:eastAsia="微软雅黑" w:hAnsi="微软雅黑"/>
        </w:rPr>
      </w:pPr>
      <w:r>
        <w:rPr>
          <w:noProof/>
        </w:rPr>
        <w:drawing>
          <wp:inline distT="0" distB="0" distL="0" distR="0" wp14:anchorId="39981924" wp14:editId="1E7807D0">
            <wp:extent cx="3028571" cy="1657143"/>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8571" cy="1657143"/>
                    </a:xfrm>
                    <a:prstGeom prst="rect">
                      <a:avLst/>
                    </a:prstGeom>
                  </pic:spPr>
                </pic:pic>
              </a:graphicData>
            </a:graphic>
          </wp:inline>
        </w:drawing>
      </w:r>
    </w:p>
    <w:p w:rsidR="00CF409F" w:rsidRDefault="00CF409F" w:rsidP="00CF409F">
      <w:pPr>
        <w:pStyle w:val="a3"/>
      </w:pPr>
      <w:r>
        <w:rPr>
          <w:rFonts w:ascii="微软雅黑" w:eastAsia="微软雅黑" w:hAnsi="微软雅黑" w:hint="eastAsia"/>
        </w:rPr>
        <w:t>公式中的t取值范围为[0,1]，当t从0到1线性变化的时候，曲线就会从点P1（此时t=0），慢慢移动到P2（此时t=1）。这个曲线另外一个特点就是，我们计算出来的点P的切向量和这个点的周围两个起点和终点的切向量是平行的。</w:t>
      </w:r>
    </w:p>
    <w:p w:rsidR="00CF409F" w:rsidRPr="00A32BCB" w:rsidRDefault="00CF409F" w:rsidP="00CF409F">
      <w:pPr>
        <w:pStyle w:val="a3"/>
        <w:rPr>
          <w:rFonts w:ascii="微软雅黑" w:eastAsia="微软雅黑" w:hAnsi="微软雅黑"/>
          <w:sz w:val="21"/>
          <w:szCs w:val="21"/>
        </w:rPr>
      </w:pPr>
      <w:r>
        <w:rPr>
          <w:rFonts w:ascii="微软雅黑" w:eastAsia="微软雅黑" w:hAnsi="微软雅黑" w:hint="eastAsia"/>
        </w:rPr>
        <w:t>如果你想要处理更多的点，那么只有用前面的点，当前的点和接下来的两个点来构造这条曲线就可以了。举例来说，如果你现在有5个点，分别为P1，P2，P3，P4，P5，那么我们就可以构造两条不同的曲线，他们的控制点分别</w:t>
      </w:r>
      <w:r w:rsidRPr="002470D5">
        <w:rPr>
          <w:rFonts w:ascii="微软雅黑" w:eastAsia="微软雅黑" w:hAnsi="微软雅黑" w:hint="eastAsia"/>
        </w:rPr>
        <w:lastRenderedPageBreak/>
        <w:t>为</w:t>
      </w:r>
      <w:r w:rsidRPr="00A32BCB">
        <w:rPr>
          <w:rFonts w:ascii="微软雅黑" w:eastAsia="微软雅黑" w:hAnsi="微软雅黑" w:hint="eastAsia"/>
          <w:sz w:val="21"/>
          <w:szCs w:val="21"/>
        </w:rPr>
        <w:t>[P1，P2，P3，P4]和[P2，P3，P4，P5]。当我们使用这两条曲线去分别从t=[0,1]上去绘制，将得到P2-P3，P3-P4这两条曲线。</w:t>
      </w:r>
    </w:p>
    <w:p w:rsidR="002470D5" w:rsidRPr="00A32BCB" w:rsidRDefault="002470D5" w:rsidP="002470D5">
      <w:pPr>
        <w:pStyle w:val="a3"/>
        <w:rPr>
          <w:rFonts w:ascii="微软雅黑" w:eastAsia="微软雅黑" w:hAnsi="微软雅黑"/>
          <w:sz w:val="21"/>
          <w:szCs w:val="21"/>
        </w:rPr>
      </w:pPr>
      <w:r w:rsidRPr="00A32BCB">
        <w:rPr>
          <w:rFonts w:ascii="微软雅黑" w:eastAsia="微软雅黑" w:hAnsi="微软雅黑" w:hint="eastAsia"/>
          <w:sz w:val="21"/>
          <w:szCs w:val="21"/>
        </w:rPr>
        <w:t>一、算法核心思想</w:t>
      </w:r>
    </w:p>
    <w:p w:rsidR="002470D5" w:rsidRPr="00A32BCB" w:rsidRDefault="002470D5" w:rsidP="002470D5">
      <w:pPr>
        <w:pStyle w:val="a3"/>
        <w:rPr>
          <w:rFonts w:ascii="微软雅黑" w:eastAsia="微软雅黑" w:hAnsi="微软雅黑"/>
          <w:sz w:val="21"/>
          <w:szCs w:val="21"/>
        </w:rPr>
      </w:pPr>
      <w:r w:rsidRPr="00A32BCB">
        <w:rPr>
          <w:rFonts w:ascii="微软雅黑" w:eastAsia="微软雅黑" w:hAnsi="微软雅黑" w:hint="eastAsia"/>
          <w:sz w:val="21"/>
          <w:szCs w:val="21"/>
        </w:rPr>
        <w:t>1、每次插值需要四个基础点（暂假设为A、B、C、D）。</w:t>
      </w:r>
    </w:p>
    <w:p w:rsidR="002470D5" w:rsidRPr="00A32BCB" w:rsidRDefault="002470D5" w:rsidP="002470D5">
      <w:pPr>
        <w:pStyle w:val="a3"/>
        <w:rPr>
          <w:rFonts w:ascii="微软雅黑" w:eastAsia="微软雅黑" w:hAnsi="微软雅黑"/>
          <w:sz w:val="21"/>
          <w:szCs w:val="21"/>
        </w:rPr>
      </w:pPr>
      <w:r w:rsidRPr="00A32BCB">
        <w:rPr>
          <w:rFonts w:ascii="微软雅黑" w:eastAsia="微软雅黑" w:hAnsi="微软雅黑" w:hint="eastAsia"/>
          <w:sz w:val="21"/>
          <w:szCs w:val="21"/>
        </w:rPr>
        <w:t>2、根据已知的四个基础点，插值算法每次只能实现在中间两个点间画出光滑的曲线（此处就是B点和C点）。</w:t>
      </w:r>
    </w:p>
    <w:p w:rsidR="00DA0346" w:rsidRPr="00CF409F" w:rsidRDefault="00EC6EDC">
      <w:pPr>
        <w:rPr>
          <w:rFonts w:ascii="微软雅黑" w:eastAsia="微软雅黑" w:hAnsi="微软雅黑"/>
        </w:rPr>
      </w:pPr>
      <w:r w:rsidRPr="00A32BCB">
        <w:rPr>
          <w:rFonts w:ascii="微软雅黑" w:eastAsia="微软雅黑" w:hAnsi="微软雅黑" w:hint="eastAsia"/>
          <w:szCs w:val="21"/>
        </w:rPr>
        <w:t>细心的读者可能发现了，我们的控制点虽然有4个，但是绘制的曲线却只能够通过中间的两个点。这就导致了，如果我想曲线同时过这四个点，该怎么处理了。其实处理的方法，十分的简单，我们只要</w:t>
      </w:r>
      <w:r w:rsidR="004876F8">
        <w:rPr>
          <w:rFonts w:ascii="微软雅黑" w:eastAsia="微软雅黑" w:hAnsi="微软雅黑" w:hint="eastAsia"/>
          <w:szCs w:val="21"/>
        </w:rPr>
        <w:t>人为</w:t>
      </w:r>
      <w:r w:rsidRPr="00A32BCB">
        <w:rPr>
          <w:rFonts w:ascii="微软雅黑" w:eastAsia="微软雅黑" w:hAnsi="微软雅黑" w:hint="eastAsia"/>
          <w:szCs w:val="21"/>
        </w:rPr>
        <w:t>的构造一个起点和终点来构成四个控制点即可。比如现在有P0，P1，P2，P3，如果用[P0，P1，P2，P3]构造曲线，曲线将只能够通过P1-P2，为了让曲线能够通过P0和P3，我们可以人为的构造出如下的控制点[2P0 - P1， P0， P1， P2]，以及[P1,P2,P3,2P3 - P2]。通过这样的方法，就能够绘制一条经过所</w:t>
      </w:r>
      <w:r>
        <w:rPr>
          <w:rFonts w:ascii="微软雅黑" w:eastAsia="微软雅黑" w:hAnsi="微软雅黑" w:hint="eastAsia"/>
        </w:rPr>
        <w:t>有控制点的曲线了。</w:t>
      </w:r>
    </w:p>
    <w:p w:rsidR="00DA0346" w:rsidRDefault="00DA0346">
      <w:pPr>
        <w:rPr>
          <w:rFonts w:ascii="微软雅黑" w:eastAsia="微软雅黑" w:hAnsi="微软雅黑"/>
        </w:rPr>
      </w:pPr>
    </w:p>
    <w:p w:rsidR="00B37CD6" w:rsidRPr="00C06044" w:rsidRDefault="00B37CD6">
      <w:pPr>
        <w:rPr>
          <w:rFonts w:ascii="微软雅黑" w:eastAsia="微软雅黑" w:hAnsi="微软雅黑"/>
        </w:rPr>
      </w:pPr>
    </w:p>
    <w:sectPr w:rsidR="00B37CD6" w:rsidRPr="00C060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CB"/>
    <w:rsid w:val="00245E42"/>
    <w:rsid w:val="002470D5"/>
    <w:rsid w:val="002C60EA"/>
    <w:rsid w:val="003020CB"/>
    <w:rsid w:val="003347E5"/>
    <w:rsid w:val="00377719"/>
    <w:rsid w:val="004304EC"/>
    <w:rsid w:val="004876F8"/>
    <w:rsid w:val="00555505"/>
    <w:rsid w:val="00557892"/>
    <w:rsid w:val="005846D1"/>
    <w:rsid w:val="00594CA0"/>
    <w:rsid w:val="007109EE"/>
    <w:rsid w:val="008A0D2F"/>
    <w:rsid w:val="00A017A0"/>
    <w:rsid w:val="00A32BCB"/>
    <w:rsid w:val="00B37CD6"/>
    <w:rsid w:val="00B8338F"/>
    <w:rsid w:val="00C06044"/>
    <w:rsid w:val="00CF409F"/>
    <w:rsid w:val="00D637B3"/>
    <w:rsid w:val="00DA0346"/>
    <w:rsid w:val="00E56C2E"/>
    <w:rsid w:val="00EC6EDC"/>
    <w:rsid w:val="00EE5F49"/>
    <w:rsid w:val="00FC6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2F05E-7975-4FE6-BFE3-6722D768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04E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304E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88332">
      <w:bodyDiv w:val="1"/>
      <w:marLeft w:val="0"/>
      <w:marRight w:val="0"/>
      <w:marTop w:val="0"/>
      <w:marBottom w:val="0"/>
      <w:divBdr>
        <w:top w:val="none" w:sz="0" w:space="0" w:color="auto"/>
        <w:left w:val="none" w:sz="0" w:space="0" w:color="auto"/>
        <w:bottom w:val="none" w:sz="0" w:space="0" w:color="auto"/>
        <w:right w:val="none" w:sz="0" w:space="0" w:color="auto"/>
      </w:divBdr>
      <w:divsChild>
        <w:div w:id="1495297956">
          <w:marLeft w:val="0"/>
          <w:marRight w:val="0"/>
          <w:marTop w:val="0"/>
          <w:marBottom w:val="0"/>
          <w:divBdr>
            <w:top w:val="none" w:sz="0" w:space="0" w:color="auto"/>
            <w:left w:val="none" w:sz="0" w:space="0" w:color="auto"/>
            <w:bottom w:val="none" w:sz="0" w:space="0" w:color="auto"/>
            <w:right w:val="none" w:sz="0" w:space="0" w:color="auto"/>
          </w:divBdr>
          <w:divsChild>
            <w:div w:id="1267156555">
              <w:marLeft w:val="0"/>
              <w:marRight w:val="0"/>
              <w:marTop w:val="0"/>
              <w:marBottom w:val="0"/>
              <w:divBdr>
                <w:top w:val="none" w:sz="0" w:space="0" w:color="auto"/>
                <w:left w:val="none" w:sz="0" w:space="0" w:color="auto"/>
                <w:bottom w:val="none" w:sz="0" w:space="0" w:color="auto"/>
                <w:right w:val="none" w:sz="0" w:space="0" w:color="auto"/>
              </w:divBdr>
              <w:divsChild>
                <w:div w:id="1650403816">
                  <w:marLeft w:val="0"/>
                  <w:marRight w:val="0"/>
                  <w:marTop w:val="0"/>
                  <w:marBottom w:val="0"/>
                  <w:divBdr>
                    <w:top w:val="none" w:sz="0" w:space="0" w:color="auto"/>
                    <w:left w:val="none" w:sz="0" w:space="0" w:color="auto"/>
                    <w:bottom w:val="none" w:sz="0" w:space="0" w:color="auto"/>
                    <w:right w:val="none" w:sz="0" w:space="0" w:color="auto"/>
                  </w:divBdr>
                  <w:divsChild>
                    <w:div w:id="5324583">
                      <w:marLeft w:val="0"/>
                      <w:marRight w:val="0"/>
                      <w:marTop w:val="0"/>
                      <w:marBottom w:val="0"/>
                      <w:divBdr>
                        <w:top w:val="none" w:sz="0" w:space="0" w:color="auto"/>
                        <w:left w:val="none" w:sz="0" w:space="0" w:color="auto"/>
                        <w:bottom w:val="none" w:sz="0" w:space="0" w:color="auto"/>
                        <w:right w:val="none" w:sz="0" w:space="0" w:color="auto"/>
                      </w:divBdr>
                      <w:divsChild>
                        <w:div w:id="7724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863561">
      <w:bodyDiv w:val="1"/>
      <w:marLeft w:val="0"/>
      <w:marRight w:val="0"/>
      <w:marTop w:val="0"/>
      <w:marBottom w:val="0"/>
      <w:divBdr>
        <w:top w:val="none" w:sz="0" w:space="0" w:color="auto"/>
        <w:left w:val="none" w:sz="0" w:space="0" w:color="auto"/>
        <w:bottom w:val="none" w:sz="0" w:space="0" w:color="auto"/>
        <w:right w:val="none" w:sz="0" w:space="0" w:color="auto"/>
      </w:divBdr>
      <w:divsChild>
        <w:div w:id="1158568434">
          <w:marLeft w:val="0"/>
          <w:marRight w:val="0"/>
          <w:marTop w:val="0"/>
          <w:marBottom w:val="0"/>
          <w:divBdr>
            <w:top w:val="none" w:sz="0" w:space="0" w:color="auto"/>
            <w:left w:val="none" w:sz="0" w:space="0" w:color="auto"/>
            <w:bottom w:val="none" w:sz="0" w:space="0" w:color="auto"/>
            <w:right w:val="none" w:sz="0" w:space="0" w:color="auto"/>
          </w:divBdr>
          <w:divsChild>
            <w:div w:id="1971471303">
              <w:marLeft w:val="0"/>
              <w:marRight w:val="0"/>
              <w:marTop w:val="0"/>
              <w:marBottom w:val="0"/>
              <w:divBdr>
                <w:top w:val="none" w:sz="0" w:space="0" w:color="auto"/>
                <w:left w:val="none" w:sz="0" w:space="0" w:color="auto"/>
                <w:bottom w:val="none" w:sz="0" w:space="0" w:color="auto"/>
                <w:right w:val="none" w:sz="0" w:space="0" w:color="auto"/>
              </w:divBdr>
              <w:divsChild>
                <w:div w:id="2078506670">
                  <w:marLeft w:val="0"/>
                  <w:marRight w:val="0"/>
                  <w:marTop w:val="0"/>
                  <w:marBottom w:val="0"/>
                  <w:divBdr>
                    <w:top w:val="none" w:sz="0" w:space="0" w:color="auto"/>
                    <w:left w:val="none" w:sz="0" w:space="0" w:color="auto"/>
                    <w:bottom w:val="none" w:sz="0" w:space="0" w:color="auto"/>
                    <w:right w:val="none" w:sz="0" w:space="0" w:color="auto"/>
                  </w:divBdr>
                  <w:divsChild>
                    <w:div w:id="15396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36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187</Words>
  <Characters>1068</Characters>
  <Application>Microsoft Office Word</Application>
  <DocSecurity>0</DocSecurity>
  <Lines>8</Lines>
  <Paragraphs>2</Paragraphs>
  <ScaleCrop>false</ScaleCrop>
  <Company>Nibiru</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dc:creator>
  <cp:keywords/>
  <dc:description/>
  <cp:lastModifiedBy>HKK</cp:lastModifiedBy>
  <cp:revision>23</cp:revision>
  <cp:lastPrinted>2018-05-11T09:18:00Z</cp:lastPrinted>
  <dcterms:created xsi:type="dcterms:W3CDTF">2018-05-11T08:48:00Z</dcterms:created>
  <dcterms:modified xsi:type="dcterms:W3CDTF">2018-05-11T09:21:00Z</dcterms:modified>
</cp:coreProperties>
</file>