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4A3D7" w14:textId="33DA39CA" w:rsidR="005E1012" w:rsidRPr="005A35A9" w:rsidRDefault="005E1012" w:rsidP="005A35A9">
      <w:pPr>
        <w:pStyle w:val="Heading1"/>
        <w:jc w:val="center"/>
      </w:pPr>
      <w:r w:rsidRPr="00293EB7">
        <w:rPr>
          <w:b/>
          <w:bCs/>
          <w:sz w:val="32"/>
          <w:szCs w:val="32"/>
          <w:u w:val="single"/>
        </w:rPr>
        <w:t>Technical Report: Adaptive Routing and Congestion Control in Packet-Switched Networks</w:t>
      </w:r>
    </w:p>
    <w:p w14:paraId="7D4E64E4" w14:textId="77777777" w:rsidR="005E1012" w:rsidRDefault="005E1012" w:rsidP="005E1012">
      <w:pPr>
        <w:jc w:val="both"/>
        <w:rPr>
          <w:b/>
          <w:bCs/>
          <w:sz w:val="24"/>
          <w:szCs w:val="24"/>
        </w:rPr>
      </w:pPr>
    </w:p>
    <w:p w14:paraId="43816D59" w14:textId="77777777" w:rsidR="005E1012" w:rsidRPr="000E168C" w:rsidRDefault="005E1012" w:rsidP="005E1012">
      <w:pPr>
        <w:jc w:val="both"/>
        <w:rPr>
          <w:b/>
          <w:bCs/>
          <w:sz w:val="24"/>
          <w:szCs w:val="24"/>
          <w:u w:val="single"/>
        </w:rPr>
      </w:pPr>
      <w:r w:rsidRPr="000E168C">
        <w:rPr>
          <w:b/>
          <w:bCs/>
          <w:sz w:val="24"/>
          <w:szCs w:val="24"/>
          <w:u w:val="single"/>
        </w:rPr>
        <w:t>1. Introduction</w:t>
      </w:r>
    </w:p>
    <w:p w14:paraId="574CC62C" w14:textId="77777777" w:rsidR="005E1012" w:rsidRPr="003D19E9" w:rsidRDefault="005E1012" w:rsidP="005E1012">
      <w:pPr>
        <w:jc w:val="both"/>
        <w:rPr>
          <w:sz w:val="24"/>
          <w:szCs w:val="24"/>
        </w:rPr>
      </w:pPr>
      <w:r w:rsidRPr="003D19E9">
        <w:rPr>
          <w:sz w:val="24"/>
          <w:szCs w:val="24"/>
        </w:rPr>
        <w:t>This report presents the design, implementation, testing, and performance analysis of a multi-router network simulated in Cisco Packet Tracer. The objective of this activity is to demonstrate adaptive routing, congestion control, routing protocol behavior, and the impact of optimization under varying traffic conditions and faults.</w:t>
      </w:r>
    </w:p>
    <w:p w14:paraId="4A7770CB" w14:textId="77777777" w:rsidR="005E1012" w:rsidRPr="000E168C" w:rsidRDefault="005E1012" w:rsidP="005E1012">
      <w:pPr>
        <w:jc w:val="both"/>
        <w:rPr>
          <w:b/>
          <w:bCs/>
          <w:sz w:val="24"/>
          <w:szCs w:val="24"/>
          <w:u w:val="single"/>
        </w:rPr>
      </w:pPr>
      <w:r w:rsidRPr="000E168C">
        <w:rPr>
          <w:b/>
          <w:bCs/>
          <w:sz w:val="24"/>
          <w:szCs w:val="24"/>
          <w:u w:val="single"/>
        </w:rPr>
        <w:t>2. Network Topology Design</w:t>
      </w:r>
    </w:p>
    <w:p w14:paraId="632F0159" w14:textId="77777777" w:rsidR="005E1012" w:rsidRPr="003D19E9" w:rsidRDefault="005E1012" w:rsidP="005E1012">
      <w:pPr>
        <w:jc w:val="both"/>
        <w:rPr>
          <w:sz w:val="24"/>
          <w:szCs w:val="24"/>
        </w:rPr>
      </w:pPr>
      <w:r w:rsidRPr="003D19E9">
        <w:rPr>
          <w:sz w:val="24"/>
          <w:szCs w:val="24"/>
        </w:rPr>
        <w:t>A multi-router topology consisting of three routers (Router0, Router1, Router2) and multiple subnets was implemented. End devices (PC0, PC3, PC4) were connected through intermediate switches. Serial connections were used for inter-router links, while Ethernet links were used for LAN segments.</w:t>
      </w:r>
    </w:p>
    <w:p w14:paraId="1D5398DD" w14:textId="77777777" w:rsidR="005E1012" w:rsidRPr="003D19E9" w:rsidRDefault="005E1012" w:rsidP="005E1012">
      <w:pPr>
        <w:jc w:val="both"/>
        <w:rPr>
          <w:sz w:val="24"/>
          <w:szCs w:val="24"/>
        </w:rPr>
      </w:pPr>
      <w:r w:rsidRPr="003D19E9">
        <w:rPr>
          <w:sz w:val="24"/>
          <w:szCs w:val="24"/>
        </w:rPr>
        <w:t>The topology includes:</w:t>
      </w:r>
    </w:p>
    <w:p w14:paraId="2B1C0E7C" w14:textId="77777777" w:rsidR="005E1012" w:rsidRPr="003D19E9" w:rsidRDefault="005E1012" w:rsidP="005E1012">
      <w:pPr>
        <w:numPr>
          <w:ilvl w:val="0"/>
          <w:numId w:val="19"/>
        </w:numPr>
        <w:spacing w:after="200" w:line="276" w:lineRule="auto"/>
        <w:jc w:val="both"/>
        <w:rPr>
          <w:sz w:val="24"/>
          <w:szCs w:val="24"/>
        </w:rPr>
      </w:pPr>
      <w:r w:rsidRPr="003D19E9">
        <w:rPr>
          <w:sz w:val="24"/>
          <w:szCs w:val="24"/>
        </w:rPr>
        <w:t>Three routers forming a triangular topology using serial links</w:t>
      </w:r>
    </w:p>
    <w:p w14:paraId="6E64675D" w14:textId="77777777" w:rsidR="005E1012" w:rsidRPr="003D19E9" w:rsidRDefault="005E1012" w:rsidP="005E1012">
      <w:pPr>
        <w:numPr>
          <w:ilvl w:val="0"/>
          <w:numId w:val="19"/>
        </w:numPr>
        <w:spacing w:after="200" w:line="276" w:lineRule="auto"/>
        <w:jc w:val="both"/>
        <w:rPr>
          <w:sz w:val="24"/>
          <w:szCs w:val="24"/>
        </w:rPr>
      </w:pPr>
      <w:r w:rsidRPr="003D19E9">
        <w:rPr>
          <w:sz w:val="24"/>
          <w:szCs w:val="24"/>
        </w:rPr>
        <w:t xml:space="preserve">Three LANs connected via </w:t>
      </w:r>
      <w:proofErr w:type="spellStart"/>
      <w:r w:rsidRPr="003D19E9">
        <w:rPr>
          <w:sz w:val="24"/>
          <w:szCs w:val="24"/>
        </w:rPr>
        <w:t>FastEthernet</w:t>
      </w:r>
      <w:proofErr w:type="spellEnd"/>
      <w:r w:rsidRPr="003D19E9">
        <w:rPr>
          <w:sz w:val="24"/>
          <w:szCs w:val="24"/>
        </w:rPr>
        <w:t xml:space="preserve"> to each router</w:t>
      </w:r>
    </w:p>
    <w:p w14:paraId="1CDE3D18" w14:textId="77777777" w:rsidR="005E1012" w:rsidRPr="003D19E9" w:rsidRDefault="005E1012" w:rsidP="005E1012">
      <w:pPr>
        <w:numPr>
          <w:ilvl w:val="0"/>
          <w:numId w:val="19"/>
        </w:numPr>
        <w:spacing w:after="200" w:line="276" w:lineRule="auto"/>
        <w:jc w:val="both"/>
        <w:rPr>
          <w:sz w:val="24"/>
          <w:szCs w:val="24"/>
        </w:rPr>
      </w:pPr>
      <w:r w:rsidRPr="003D19E9">
        <w:rPr>
          <w:sz w:val="24"/>
          <w:szCs w:val="24"/>
        </w:rPr>
        <w:t>Proper subnetting including /28, /29, /24, and /30 networks</w:t>
      </w:r>
    </w:p>
    <w:p w14:paraId="14DA8130" w14:textId="77777777" w:rsidR="005E1012" w:rsidRPr="003D19E9" w:rsidRDefault="005E1012" w:rsidP="005E1012">
      <w:pPr>
        <w:jc w:val="both"/>
        <w:rPr>
          <w:sz w:val="24"/>
          <w:szCs w:val="24"/>
        </w:rPr>
      </w:pPr>
      <w:r w:rsidRPr="003D19E9">
        <w:rPr>
          <w:sz w:val="24"/>
          <w:szCs w:val="24"/>
        </w:rPr>
        <w:t>Each network was assigned a unique IP block with appropriate subnet masks. Routing tables were automatically populated based on dynamic routing protocols.</w:t>
      </w:r>
    </w:p>
    <w:p w14:paraId="1D9ABC25" w14:textId="1E083D0F" w:rsidR="005E1012" w:rsidRPr="003D19E9" w:rsidRDefault="005E1012" w:rsidP="005E1012">
      <w:pPr>
        <w:jc w:val="both"/>
        <w:rPr>
          <w:sz w:val="24"/>
          <w:szCs w:val="24"/>
        </w:rPr>
      </w:pPr>
    </w:p>
    <w:p w14:paraId="5430A9A3" w14:textId="77777777" w:rsidR="005E1012" w:rsidRPr="000E168C" w:rsidRDefault="005E1012" w:rsidP="005E1012">
      <w:pPr>
        <w:jc w:val="both"/>
        <w:rPr>
          <w:b/>
          <w:bCs/>
          <w:sz w:val="24"/>
          <w:szCs w:val="24"/>
          <w:u w:val="single"/>
        </w:rPr>
      </w:pPr>
      <w:r w:rsidRPr="000E168C">
        <w:rPr>
          <w:b/>
          <w:bCs/>
          <w:sz w:val="24"/>
          <w:szCs w:val="24"/>
          <w:u w:val="single"/>
        </w:rPr>
        <w:t>3. Routing Protocol Configuration</w:t>
      </w:r>
    </w:p>
    <w:p w14:paraId="69E8B604" w14:textId="77777777" w:rsidR="005E1012" w:rsidRPr="003D19E9" w:rsidRDefault="005E1012" w:rsidP="005E1012">
      <w:pPr>
        <w:jc w:val="both"/>
        <w:rPr>
          <w:sz w:val="24"/>
          <w:szCs w:val="24"/>
        </w:rPr>
      </w:pPr>
      <w:r>
        <w:rPr>
          <w:sz w:val="24"/>
          <w:szCs w:val="24"/>
        </w:rPr>
        <w:t>R</w:t>
      </w:r>
      <w:r w:rsidRPr="003D19E9">
        <w:rPr>
          <w:sz w:val="24"/>
          <w:szCs w:val="24"/>
        </w:rPr>
        <w:t>outing protocols were implemented as required:</w:t>
      </w:r>
    </w:p>
    <w:p w14:paraId="1F9BB58F" w14:textId="77777777" w:rsidR="005E1012" w:rsidRPr="003D19E9" w:rsidRDefault="005E1012" w:rsidP="005E1012">
      <w:pPr>
        <w:numPr>
          <w:ilvl w:val="0"/>
          <w:numId w:val="20"/>
        </w:numPr>
        <w:spacing w:after="200" w:line="276" w:lineRule="auto"/>
        <w:jc w:val="both"/>
        <w:rPr>
          <w:sz w:val="24"/>
          <w:szCs w:val="24"/>
        </w:rPr>
      </w:pPr>
      <w:r w:rsidRPr="003D19E9">
        <w:rPr>
          <w:b/>
          <w:bCs/>
          <w:sz w:val="24"/>
          <w:szCs w:val="24"/>
        </w:rPr>
        <w:t>Primary routing protocol: OSPF</w:t>
      </w:r>
    </w:p>
    <w:p w14:paraId="3390FD53" w14:textId="77777777" w:rsidR="005E1012" w:rsidRPr="003D19E9" w:rsidRDefault="005E1012" w:rsidP="005E1012">
      <w:pPr>
        <w:jc w:val="both"/>
        <w:rPr>
          <w:sz w:val="24"/>
          <w:szCs w:val="24"/>
        </w:rPr>
      </w:pPr>
      <w:r w:rsidRPr="003D19E9">
        <w:rPr>
          <w:sz w:val="24"/>
          <w:szCs w:val="24"/>
        </w:rPr>
        <w:t>In this implementation, OSPF was configured across all routers to ensure dynamic route computation and automatic propagation of topology changes.</w:t>
      </w:r>
    </w:p>
    <w:p w14:paraId="5C5332D7" w14:textId="77777777" w:rsidR="005E1012" w:rsidRPr="005F3FE0" w:rsidRDefault="005E1012" w:rsidP="005E1012">
      <w:pPr>
        <w:jc w:val="both"/>
        <w:rPr>
          <w:b/>
          <w:bCs/>
          <w:sz w:val="24"/>
          <w:szCs w:val="24"/>
          <w:u w:val="single"/>
        </w:rPr>
      </w:pPr>
      <w:r w:rsidRPr="005F3FE0">
        <w:rPr>
          <w:b/>
          <w:bCs/>
          <w:sz w:val="24"/>
          <w:szCs w:val="24"/>
          <w:u w:val="single"/>
        </w:rPr>
        <w:t>3.1 OSPF Configuration Summary</w:t>
      </w:r>
    </w:p>
    <w:p w14:paraId="7ED24C33" w14:textId="77777777" w:rsidR="005E1012" w:rsidRPr="003D19E9" w:rsidRDefault="005E1012" w:rsidP="005E1012">
      <w:pPr>
        <w:numPr>
          <w:ilvl w:val="0"/>
          <w:numId w:val="21"/>
        </w:numPr>
        <w:spacing w:after="200" w:line="276" w:lineRule="auto"/>
        <w:jc w:val="both"/>
        <w:rPr>
          <w:sz w:val="24"/>
          <w:szCs w:val="24"/>
        </w:rPr>
      </w:pPr>
      <w:r w:rsidRPr="003D19E9">
        <w:rPr>
          <w:sz w:val="24"/>
          <w:szCs w:val="24"/>
        </w:rPr>
        <w:t>All router serial and LAN interfaces were assigned to OSPF Area 0.</w:t>
      </w:r>
    </w:p>
    <w:p w14:paraId="64C24885" w14:textId="77777777" w:rsidR="005E1012" w:rsidRPr="003D19E9" w:rsidRDefault="005E1012" w:rsidP="005E1012">
      <w:pPr>
        <w:numPr>
          <w:ilvl w:val="0"/>
          <w:numId w:val="21"/>
        </w:numPr>
        <w:spacing w:after="200" w:line="276" w:lineRule="auto"/>
        <w:jc w:val="both"/>
        <w:rPr>
          <w:sz w:val="24"/>
          <w:szCs w:val="24"/>
        </w:rPr>
      </w:pPr>
      <w:r w:rsidRPr="003D19E9">
        <w:rPr>
          <w:sz w:val="24"/>
          <w:szCs w:val="24"/>
        </w:rPr>
        <w:t>OSPF costs were manually adjusted to introduce congestion control behavior.</w:t>
      </w:r>
    </w:p>
    <w:p w14:paraId="0C650A3C" w14:textId="77777777" w:rsidR="005E1012" w:rsidRPr="003D19E9" w:rsidRDefault="005E1012" w:rsidP="005E1012">
      <w:pPr>
        <w:numPr>
          <w:ilvl w:val="0"/>
          <w:numId w:val="21"/>
        </w:numPr>
        <w:spacing w:after="200" w:line="276" w:lineRule="auto"/>
        <w:jc w:val="both"/>
        <w:rPr>
          <w:sz w:val="24"/>
          <w:szCs w:val="24"/>
        </w:rPr>
      </w:pPr>
      <w:r w:rsidRPr="003D19E9">
        <w:rPr>
          <w:sz w:val="24"/>
          <w:szCs w:val="24"/>
        </w:rPr>
        <w:t>OSPF recalculated shortest path based on modified link metrics, demonstrating adaptive routing.</w:t>
      </w:r>
    </w:p>
    <w:p w14:paraId="1B465333" w14:textId="4F878BBA" w:rsidR="005E1012" w:rsidRPr="003D19E9" w:rsidRDefault="005E1012" w:rsidP="005E1012">
      <w:pPr>
        <w:jc w:val="both"/>
        <w:rPr>
          <w:sz w:val="24"/>
          <w:szCs w:val="24"/>
        </w:rPr>
      </w:pPr>
    </w:p>
    <w:p w14:paraId="73F2963A" w14:textId="77777777" w:rsidR="005E1012" w:rsidRPr="005F3FE0" w:rsidRDefault="005E1012" w:rsidP="005E1012">
      <w:pPr>
        <w:jc w:val="both"/>
        <w:rPr>
          <w:b/>
          <w:bCs/>
          <w:sz w:val="24"/>
          <w:szCs w:val="24"/>
          <w:u w:val="single"/>
        </w:rPr>
      </w:pPr>
      <w:r w:rsidRPr="005F3FE0">
        <w:rPr>
          <w:b/>
          <w:bCs/>
          <w:sz w:val="24"/>
          <w:szCs w:val="24"/>
          <w:u w:val="single"/>
        </w:rPr>
        <w:t>4. Congestion and Fault Scenario Simulation</w:t>
      </w:r>
    </w:p>
    <w:p w14:paraId="3C7A32F2" w14:textId="77777777" w:rsidR="005E1012" w:rsidRPr="003D19E9" w:rsidRDefault="005E1012" w:rsidP="005E1012">
      <w:pPr>
        <w:jc w:val="both"/>
        <w:rPr>
          <w:sz w:val="24"/>
          <w:szCs w:val="24"/>
        </w:rPr>
      </w:pPr>
      <w:r w:rsidRPr="003D19E9">
        <w:rPr>
          <w:sz w:val="24"/>
          <w:szCs w:val="24"/>
        </w:rPr>
        <w:t>To simulate real-world behavior, congestion and faults were introduced:</w:t>
      </w:r>
    </w:p>
    <w:p w14:paraId="37013BC4" w14:textId="77777777" w:rsidR="005E1012" w:rsidRPr="005F3FE0" w:rsidRDefault="005E1012" w:rsidP="005E1012">
      <w:pPr>
        <w:jc w:val="both"/>
        <w:rPr>
          <w:b/>
          <w:bCs/>
          <w:sz w:val="24"/>
          <w:szCs w:val="24"/>
          <w:u w:val="single"/>
        </w:rPr>
      </w:pPr>
      <w:r w:rsidRPr="005F3FE0">
        <w:rPr>
          <w:b/>
          <w:bCs/>
          <w:sz w:val="24"/>
          <w:szCs w:val="24"/>
          <w:u w:val="single"/>
        </w:rPr>
        <w:t>4.1 Congested Link Simulation</w:t>
      </w:r>
    </w:p>
    <w:p w14:paraId="455E9D7A" w14:textId="77777777" w:rsidR="005E1012" w:rsidRPr="003D19E9" w:rsidRDefault="005E1012" w:rsidP="005E1012">
      <w:pPr>
        <w:numPr>
          <w:ilvl w:val="0"/>
          <w:numId w:val="22"/>
        </w:numPr>
        <w:spacing w:after="200" w:line="276" w:lineRule="auto"/>
        <w:jc w:val="both"/>
        <w:rPr>
          <w:sz w:val="24"/>
          <w:szCs w:val="24"/>
        </w:rPr>
      </w:pPr>
      <w:r w:rsidRPr="003D19E9">
        <w:rPr>
          <w:sz w:val="24"/>
          <w:szCs w:val="24"/>
        </w:rPr>
        <w:t>Costs of certain OSPF links were increased artificially.</w:t>
      </w:r>
    </w:p>
    <w:p w14:paraId="59CC31E7" w14:textId="77777777" w:rsidR="005E1012" w:rsidRPr="003D19E9" w:rsidRDefault="005E1012" w:rsidP="005E1012">
      <w:pPr>
        <w:numPr>
          <w:ilvl w:val="0"/>
          <w:numId w:val="22"/>
        </w:numPr>
        <w:spacing w:after="200" w:line="276" w:lineRule="auto"/>
        <w:jc w:val="both"/>
        <w:rPr>
          <w:sz w:val="24"/>
          <w:szCs w:val="24"/>
        </w:rPr>
      </w:pPr>
      <w:r w:rsidRPr="003D19E9">
        <w:rPr>
          <w:sz w:val="24"/>
          <w:szCs w:val="24"/>
        </w:rPr>
        <w:lastRenderedPageBreak/>
        <w:t>Traffic was generated using continuous ping and simulated file transfers.</w:t>
      </w:r>
    </w:p>
    <w:p w14:paraId="09A349EE" w14:textId="77777777" w:rsidR="005E1012" w:rsidRPr="003D19E9" w:rsidRDefault="005E1012" w:rsidP="005E1012">
      <w:pPr>
        <w:numPr>
          <w:ilvl w:val="0"/>
          <w:numId w:val="22"/>
        </w:numPr>
        <w:spacing w:after="200" w:line="276" w:lineRule="auto"/>
        <w:jc w:val="both"/>
        <w:rPr>
          <w:sz w:val="24"/>
          <w:szCs w:val="24"/>
        </w:rPr>
      </w:pPr>
      <w:r w:rsidRPr="003D19E9">
        <w:rPr>
          <w:sz w:val="24"/>
          <w:szCs w:val="24"/>
        </w:rPr>
        <w:t>Routers automatically redirected traffic through alternate paths when a lower-cost path became available.</w:t>
      </w:r>
    </w:p>
    <w:p w14:paraId="5857EF39" w14:textId="77777777" w:rsidR="005E1012" w:rsidRPr="005F3FE0" w:rsidRDefault="005E1012" w:rsidP="005E1012">
      <w:pPr>
        <w:jc w:val="both"/>
        <w:rPr>
          <w:b/>
          <w:bCs/>
          <w:sz w:val="24"/>
          <w:szCs w:val="24"/>
          <w:u w:val="single"/>
        </w:rPr>
      </w:pPr>
      <w:r w:rsidRPr="005F3FE0">
        <w:rPr>
          <w:b/>
          <w:bCs/>
          <w:sz w:val="24"/>
          <w:szCs w:val="24"/>
          <w:u w:val="single"/>
        </w:rPr>
        <w:t>4.2 Fault Simulation</w:t>
      </w:r>
    </w:p>
    <w:p w14:paraId="40814DA6" w14:textId="77777777" w:rsidR="005E1012" w:rsidRPr="003D19E9" w:rsidRDefault="005E1012" w:rsidP="005E1012">
      <w:pPr>
        <w:numPr>
          <w:ilvl w:val="0"/>
          <w:numId w:val="23"/>
        </w:numPr>
        <w:spacing w:after="200" w:line="276" w:lineRule="auto"/>
        <w:jc w:val="both"/>
        <w:rPr>
          <w:sz w:val="24"/>
          <w:szCs w:val="24"/>
        </w:rPr>
      </w:pPr>
      <w:r w:rsidRPr="003D19E9">
        <w:rPr>
          <w:sz w:val="24"/>
          <w:szCs w:val="24"/>
        </w:rPr>
        <w:t>Serial links between routers were disabled to simulate link failure.</w:t>
      </w:r>
    </w:p>
    <w:p w14:paraId="3B8CC161" w14:textId="77777777" w:rsidR="005E1012" w:rsidRPr="003D19E9" w:rsidRDefault="005E1012" w:rsidP="005E1012">
      <w:pPr>
        <w:numPr>
          <w:ilvl w:val="0"/>
          <w:numId w:val="23"/>
        </w:numPr>
        <w:spacing w:after="200" w:line="276" w:lineRule="auto"/>
        <w:jc w:val="both"/>
        <w:rPr>
          <w:sz w:val="24"/>
          <w:szCs w:val="24"/>
        </w:rPr>
      </w:pPr>
      <w:r w:rsidRPr="003D19E9">
        <w:rPr>
          <w:sz w:val="24"/>
          <w:szCs w:val="24"/>
        </w:rPr>
        <w:t>OSPF re-converged and selected backup routes.</w:t>
      </w:r>
    </w:p>
    <w:p w14:paraId="21E38B8B" w14:textId="77777777" w:rsidR="005E1012" w:rsidRPr="003D19E9" w:rsidRDefault="005E1012" w:rsidP="005E1012">
      <w:pPr>
        <w:numPr>
          <w:ilvl w:val="0"/>
          <w:numId w:val="23"/>
        </w:numPr>
        <w:spacing w:after="200" w:line="276" w:lineRule="auto"/>
        <w:jc w:val="both"/>
        <w:rPr>
          <w:sz w:val="24"/>
          <w:szCs w:val="24"/>
        </w:rPr>
      </w:pPr>
      <w:r w:rsidRPr="003D19E9">
        <w:rPr>
          <w:sz w:val="24"/>
          <w:szCs w:val="24"/>
        </w:rPr>
        <w:t>Routing tables updated dynamically without manual intervention.</w:t>
      </w:r>
    </w:p>
    <w:p w14:paraId="316D1D27" w14:textId="77777777" w:rsidR="005E1012" w:rsidRPr="003D19E9" w:rsidRDefault="005E1012" w:rsidP="005E1012">
      <w:pPr>
        <w:jc w:val="both"/>
        <w:rPr>
          <w:sz w:val="24"/>
          <w:szCs w:val="24"/>
        </w:rPr>
      </w:pPr>
      <w:r w:rsidRPr="003D19E9">
        <w:rPr>
          <w:sz w:val="24"/>
          <w:szCs w:val="24"/>
        </w:rPr>
        <w:t>These experiments demonstrated the responsiveness of dynamic routing to topology changes and congestion.</w:t>
      </w:r>
    </w:p>
    <w:p w14:paraId="420429D9" w14:textId="138424E1" w:rsidR="005E1012" w:rsidRPr="003D19E9" w:rsidRDefault="005E1012" w:rsidP="005E1012">
      <w:pPr>
        <w:jc w:val="both"/>
        <w:rPr>
          <w:sz w:val="24"/>
          <w:szCs w:val="24"/>
        </w:rPr>
      </w:pPr>
    </w:p>
    <w:p w14:paraId="34C64B04" w14:textId="77777777" w:rsidR="005E1012" w:rsidRPr="005F3FE0" w:rsidRDefault="005E1012" w:rsidP="005E1012">
      <w:pPr>
        <w:jc w:val="both"/>
        <w:rPr>
          <w:b/>
          <w:bCs/>
          <w:sz w:val="24"/>
          <w:szCs w:val="24"/>
          <w:u w:val="single"/>
        </w:rPr>
      </w:pPr>
      <w:r w:rsidRPr="005F3FE0">
        <w:rPr>
          <w:b/>
          <w:bCs/>
          <w:sz w:val="24"/>
          <w:szCs w:val="24"/>
          <w:u w:val="single"/>
        </w:rPr>
        <w:t>5. Adaptive Optimization Techniques</w:t>
      </w:r>
    </w:p>
    <w:p w14:paraId="3638A27C" w14:textId="77777777" w:rsidR="005E1012" w:rsidRPr="003D19E9" w:rsidRDefault="005E1012" w:rsidP="005E1012">
      <w:pPr>
        <w:jc w:val="both"/>
        <w:rPr>
          <w:sz w:val="24"/>
          <w:szCs w:val="24"/>
        </w:rPr>
      </w:pPr>
      <w:r w:rsidRPr="003D19E9">
        <w:rPr>
          <w:sz w:val="24"/>
          <w:szCs w:val="24"/>
        </w:rPr>
        <w:t>After congestion was detected, adaptive optimization was performed:</w:t>
      </w:r>
    </w:p>
    <w:p w14:paraId="35BE3435" w14:textId="77777777" w:rsidR="005E1012" w:rsidRPr="003D19E9" w:rsidRDefault="005E1012" w:rsidP="005E1012">
      <w:pPr>
        <w:numPr>
          <w:ilvl w:val="0"/>
          <w:numId w:val="24"/>
        </w:numPr>
        <w:spacing w:after="200" w:line="276" w:lineRule="auto"/>
        <w:jc w:val="both"/>
        <w:rPr>
          <w:sz w:val="24"/>
          <w:szCs w:val="24"/>
        </w:rPr>
      </w:pPr>
      <w:r w:rsidRPr="003D19E9">
        <w:rPr>
          <w:sz w:val="24"/>
          <w:szCs w:val="24"/>
        </w:rPr>
        <w:t>OSPF link costs were tuned to reroute traffic.</w:t>
      </w:r>
    </w:p>
    <w:p w14:paraId="5CE5A1D4" w14:textId="77777777" w:rsidR="005E1012" w:rsidRPr="003D19E9" w:rsidRDefault="005E1012" w:rsidP="005E1012">
      <w:pPr>
        <w:numPr>
          <w:ilvl w:val="0"/>
          <w:numId w:val="24"/>
        </w:numPr>
        <w:spacing w:after="200" w:line="276" w:lineRule="auto"/>
        <w:jc w:val="both"/>
        <w:rPr>
          <w:sz w:val="24"/>
          <w:szCs w:val="24"/>
        </w:rPr>
      </w:pPr>
      <w:r w:rsidRPr="003D19E9">
        <w:rPr>
          <w:sz w:val="24"/>
          <w:szCs w:val="24"/>
        </w:rPr>
        <w:t>Backup serial links were activated.</w:t>
      </w:r>
    </w:p>
    <w:p w14:paraId="707E3447" w14:textId="77777777" w:rsidR="005E1012" w:rsidRPr="003D19E9" w:rsidRDefault="005E1012" w:rsidP="005E1012">
      <w:pPr>
        <w:numPr>
          <w:ilvl w:val="0"/>
          <w:numId w:val="24"/>
        </w:numPr>
        <w:spacing w:after="200" w:line="276" w:lineRule="auto"/>
        <w:jc w:val="both"/>
        <w:rPr>
          <w:sz w:val="24"/>
          <w:szCs w:val="24"/>
        </w:rPr>
      </w:pPr>
      <w:r w:rsidRPr="003D19E9">
        <w:rPr>
          <w:sz w:val="24"/>
          <w:szCs w:val="24"/>
        </w:rPr>
        <w:t>Traffic flow stabilized as packets were forwarded via the least-cost path.</w:t>
      </w:r>
    </w:p>
    <w:p w14:paraId="34A88812" w14:textId="77777777" w:rsidR="005E1012" w:rsidRPr="003D19E9" w:rsidRDefault="005E1012" w:rsidP="005E1012">
      <w:pPr>
        <w:jc w:val="both"/>
        <w:rPr>
          <w:sz w:val="24"/>
          <w:szCs w:val="24"/>
        </w:rPr>
      </w:pPr>
      <w:r w:rsidRPr="003D19E9">
        <w:rPr>
          <w:sz w:val="24"/>
          <w:szCs w:val="24"/>
        </w:rPr>
        <w:t>This validated the functionality of congestion-aware routing.</w:t>
      </w:r>
    </w:p>
    <w:p w14:paraId="16306BC9" w14:textId="77777777" w:rsidR="005E1012" w:rsidRDefault="005E1012" w:rsidP="005E1012">
      <w:pPr>
        <w:jc w:val="both"/>
        <w:rPr>
          <w:b/>
          <w:bCs/>
          <w:sz w:val="24"/>
          <w:szCs w:val="24"/>
        </w:rPr>
      </w:pPr>
    </w:p>
    <w:p w14:paraId="5AA3C653" w14:textId="77777777" w:rsidR="005E1012" w:rsidRPr="000E168C" w:rsidRDefault="005E1012" w:rsidP="005E1012">
      <w:pPr>
        <w:jc w:val="both"/>
        <w:rPr>
          <w:b/>
          <w:bCs/>
          <w:sz w:val="24"/>
          <w:szCs w:val="24"/>
          <w:u w:val="single"/>
        </w:rPr>
      </w:pPr>
      <w:r w:rsidRPr="000E168C">
        <w:rPr>
          <w:b/>
          <w:bCs/>
          <w:sz w:val="24"/>
          <w:szCs w:val="24"/>
          <w:u w:val="single"/>
        </w:rPr>
        <w:t>6. Performance Analysis</w:t>
      </w:r>
    </w:p>
    <w:p w14:paraId="57FC42DB" w14:textId="77777777" w:rsidR="005E1012" w:rsidRPr="003D19E9" w:rsidRDefault="005E1012" w:rsidP="005E1012">
      <w:pPr>
        <w:jc w:val="both"/>
        <w:rPr>
          <w:sz w:val="24"/>
          <w:szCs w:val="24"/>
        </w:rPr>
      </w:pPr>
      <w:r w:rsidRPr="003D19E9">
        <w:rPr>
          <w:sz w:val="24"/>
          <w:szCs w:val="24"/>
        </w:rPr>
        <w:t xml:space="preserve">Network performance was evaluated </w:t>
      </w:r>
      <w:r w:rsidRPr="003D19E9">
        <w:rPr>
          <w:b/>
          <w:bCs/>
          <w:sz w:val="24"/>
          <w:szCs w:val="24"/>
        </w:rPr>
        <w:t>before</w:t>
      </w:r>
      <w:r w:rsidRPr="003D19E9">
        <w:rPr>
          <w:sz w:val="24"/>
          <w:szCs w:val="24"/>
        </w:rPr>
        <w:t xml:space="preserve"> and </w:t>
      </w:r>
      <w:r w:rsidRPr="003D19E9">
        <w:rPr>
          <w:b/>
          <w:bCs/>
          <w:sz w:val="24"/>
          <w:szCs w:val="24"/>
        </w:rPr>
        <w:t>after</w:t>
      </w:r>
      <w:r w:rsidRPr="003D19E9">
        <w:rPr>
          <w:sz w:val="24"/>
          <w:szCs w:val="24"/>
        </w:rPr>
        <w:t xml:space="preserve"> optimization. Key metrics include:</w:t>
      </w:r>
    </w:p>
    <w:p w14:paraId="039DAA32" w14:textId="77777777" w:rsidR="005E1012" w:rsidRPr="003D19E9" w:rsidRDefault="005E1012" w:rsidP="005E1012">
      <w:pPr>
        <w:numPr>
          <w:ilvl w:val="0"/>
          <w:numId w:val="25"/>
        </w:numPr>
        <w:spacing w:after="200" w:line="276" w:lineRule="auto"/>
        <w:jc w:val="both"/>
        <w:rPr>
          <w:sz w:val="24"/>
          <w:szCs w:val="24"/>
        </w:rPr>
      </w:pPr>
      <w:r w:rsidRPr="003D19E9">
        <w:rPr>
          <w:b/>
          <w:bCs/>
          <w:sz w:val="24"/>
          <w:szCs w:val="24"/>
        </w:rPr>
        <w:t>Packet Loss</w:t>
      </w:r>
    </w:p>
    <w:p w14:paraId="52970373" w14:textId="77777777" w:rsidR="005E1012" w:rsidRPr="003D19E9" w:rsidRDefault="005E1012" w:rsidP="005E1012">
      <w:pPr>
        <w:numPr>
          <w:ilvl w:val="0"/>
          <w:numId w:val="25"/>
        </w:numPr>
        <w:spacing w:after="200" w:line="276" w:lineRule="auto"/>
        <w:jc w:val="both"/>
        <w:rPr>
          <w:sz w:val="24"/>
          <w:szCs w:val="24"/>
        </w:rPr>
      </w:pPr>
      <w:r w:rsidRPr="003D19E9">
        <w:rPr>
          <w:b/>
          <w:bCs/>
          <w:sz w:val="24"/>
          <w:szCs w:val="24"/>
        </w:rPr>
        <w:t>Latency (Round-Trip Time)</w:t>
      </w:r>
    </w:p>
    <w:p w14:paraId="066C30F7" w14:textId="77777777" w:rsidR="005E1012" w:rsidRPr="003D19E9" w:rsidRDefault="005E1012" w:rsidP="005E1012">
      <w:pPr>
        <w:numPr>
          <w:ilvl w:val="0"/>
          <w:numId w:val="25"/>
        </w:numPr>
        <w:spacing w:after="200" w:line="276" w:lineRule="auto"/>
        <w:jc w:val="both"/>
        <w:rPr>
          <w:sz w:val="24"/>
          <w:szCs w:val="24"/>
        </w:rPr>
      </w:pPr>
      <w:r w:rsidRPr="003D19E9">
        <w:rPr>
          <w:b/>
          <w:bCs/>
          <w:sz w:val="24"/>
          <w:szCs w:val="24"/>
        </w:rPr>
        <w:t>Throughput</w:t>
      </w:r>
    </w:p>
    <w:p w14:paraId="7F9F3391" w14:textId="77777777" w:rsidR="005E1012" w:rsidRPr="000E168C" w:rsidRDefault="005E1012" w:rsidP="005E1012">
      <w:pPr>
        <w:jc w:val="both"/>
        <w:rPr>
          <w:b/>
          <w:bCs/>
          <w:sz w:val="24"/>
          <w:szCs w:val="24"/>
          <w:u w:val="single"/>
        </w:rPr>
      </w:pPr>
      <w:r w:rsidRPr="000E168C">
        <w:rPr>
          <w:b/>
          <w:bCs/>
          <w:sz w:val="24"/>
          <w:szCs w:val="24"/>
          <w:u w:val="single"/>
        </w:rPr>
        <w:t>6.1 Pre-Optimization Metrics</w:t>
      </w:r>
    </w:p>
    <w:p w14:paraId="198A3897" w14:textId="77777777" w:rsidR="005E1012" w:rsidRPr="003D19E9" w:rsidRDefault="005E1012" w:rsidP="005E1012">
      <w:pPr>
        <w:numPr>
          <w:ilvl w:val="0"/>
          <w:numId w:val="26"/>
        </w:numPr>
        <w:spacing w:after="200" w:line="276" w:lineRule="auto"/>
        <w:jc w:val="both"/>
        <w:rPr>
          <w:sz w:val="24"/>
          <w:szCs w:val="24"/>
        </w:rPr>
      </w:pPr>
      <w:r w:rsidRPr="003D19E9">
        <w:rPr>
          <w:sz w:val="24"/>
          <w:szCs w:val="24"/>
        </w:rPr>
        <w:t>High latency observed due to congested primary links</w:t>
      </w:r>
    </w:p>
    <w:p w14:paraId="66A9B685" w14:textId="77777777" w:rsidR="005E1012" w:rsidRPr="003D19E9" w:rsidRDefault="005E1012" w:rsidP="005E1012">
      <w:pPr>
        <w:numPr>
          <w:ilvl w:val="0"/>
          <w:numId w:val="26"/>
        </w:numPr>
        <w:spacing w:after="200" w:line="276" w:lineRule="auto"/>
        <w:jc w:val="both"/>
        <w:rPr>
          <w:sz w:val="24"/>
          <w:szCs w:val="24"/>
        </w:rPr>
      </w:pPr>
      <w:r w:rsidRPr="003D19E9">
        <w:rPr>
          <w:sz w:val="24"/>
          <w:szCs w:val="24"/>
        </w:rPr>
        <w:t>Packet loss occurred when duplicate ACKs and retransmissions increased</w:t>
      </w:r>
    </w:p>
    <w:p w14:paraId="17CBF8F7" w14:textId="77777777" w:rsidR="005E1012" w:rsidRPr="003D19E9" w:rsidRDefault="005E1012" w:rsidP="005E1012">
      <w:pPr>
        <w:numPr>
          <w:ilvl w:val="0"/>
          <w:numId w:val="26"/>
        </w:numPr>
        <w:spacing w:after="200" w:line="276" w:lineRule="auto"/>
        <w:jc w:val="both"/>
        <w:rPr>
          <w:sz w:val="24"/>
          <w:szCs w:val="24"/>
        </w:rPr>
      </w:pPr>
      <w:r w:rsidRPr="003D19E9">
        <w:rPr>
          <w:sz w:val="24"/>
          <w:szCs w:val="24"/>
        </w:rPr>
        <w:t>Throughput decreased due to retransmissions under congestion</w:t>
      </w:r>
    </w:p>
    <w:p w14:paraId="071ADDBF" w14:textId="77777777" w:rsidR="005E1012" w:rsidRPr="000E168C" w:rsidRDefault="005E1012" w:rsidP="005E1012">
      <w:pPr>
        <w:jc w:val="both"/>
        <w:rPr>
          <w:b/>
          <w:bCs/>
          <w:sz w:val="24"/>
          <w:szCs w:val="24"/>
          <w:u w:val="single"/>
        </w:rPr>
      </w:pPr>
      <w:r w:rsidRPr="000E168C">
        <w:rPr>
          <w:b/>
          <w:bCs/>
          <w:sz w:val="24"/>
          <w:szCs w:val="24"/>
          <w:u w:val="single"/>
        </w:rPr>
        <w:t>6.2 Post-Optimization Metrics</w:t>
      </w:r>
    </w:p>
    <w:p w14:paraId="2CB99CD7" w14:textId="77777777" w:rsidR="005E1012" w:rsidRPr="003D19E9" w:rsidRDefault="005E1012" w:rsidP="005E1012">
      <w:pPr>
        <w:numPr>
          <w:ilvl w:val="0"/>
          <w:numId w:val="27"/>
        </w:numPr>
        <w:spacing w:after="200" w:line="276" w:lineRule="auto"/>
        <w:jc w:val="both"/>
        <w:rPr>
          <w:sz w:val="24"/>
          <w:szCs w:val="24"/>
        </w:rPr>
      </w:pPr>
      <w:r w:rsidRPr="003D19E9">
        <w:rPr>
          <w:sz w:val="24"/>
          <w:szCs w:val="24"/>
        </w:rPr>
        <w:t>Lower latency after OSPF recalculated shortest path</w:t>
      </w:r>
    </w:p>
    <w:p w14:paraId="67C29D46" w14:textId="77777777" w:rsidR="005E1012" w:rsidRPr="003D19E9" w:rsidRDefault="005E1012" w:rsidP="005E1012">
      <w:pPr>
        <w:numPr>
          <w:ilvl w:val="0"/>
          <w:numId w:val="27"/>
        </w:numPr>
        <w:spacing w:after="200" w:line="276" w:lineRule="auto"/>
        <w:jc w:val="both"/>
        <w:rPr>
          <w:sz w:val="24"/>
          <w:szCs w:val="24"/>
        </w:rPr>
      </w:pPr>
      <w:r w:rsidRPr="003D19E9">
        <w:rPr>
          <w:sz w:val="24"/>
          <w:szCs w:val="24"/>
        </w:rPr>
        <w:t>Packet loss minimized after stable path selection</w:t>
      </w:r>
    </w:p>
    <w:p w14:paraId="301876F9" w14:textId="77777777" w:rsidR="005E1012" w:rsidRPr="003D19E9" w:rsidRDefault="005E1012" w:rsidP="005E1012">
      <w:pPr>
        <w:numPr>
          <w:ilvl w:val="0"/>
          <w:numId w:val="27"/>
        </w:numPr>
        <w:spacing w:after="200" w:line="276" w:lineRule="auto"/>
        <w:jc w:val="both"/>
        <w:rPr>
          <w:sz w:val="24"/>
          <w:szCs w:val="24"/>
        </w:rPr>
      </w:pPr>
      <w:r w:rsidRPr="003D19E9">
        <w:rPr>
          <w:sz w:val="24"/>
          <w:szCs w:val="24"/>
        </w:rPr>
        <w:t>Throughput increased and became consistent</w:t>
      </w:r>
    </w:p>
    <w:p w14:paraId="3599018E" w14:textId="77777777" w:rsidR="005E1012" w:rsidRPr="000E168C" w:rsidRDefault="005E1012" w:rsidP="005E1012">
      <w:pPr>
        <w:jc w:val="both"/>
        <w:rPr>
          <w:b/>
          <w:bCs/>
          <w:sz w:val="24"/>
          <w:szCs w:val="24"/>
          <w:u w:val="single"/>
        </w:rPr>
      </w:pPr>
      <w:r w:rsidRPr="000E168C">
        <w:rPr>
          <w:b/>
          <w:bCs/>
          <w:sz w:val="24"/>
          <w:szCs w:val="24"/>
          <w:u w:val="single"/>
        </w:rPr>
        <w:t>6.3 Tabular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2921"/>
        <w:gridCol w:w="1942"/>
      </w:tblGrid>
      <w:tr w:rsidR="005E1012" w:rsidRPr="003D19E9" w14:paraId="6F8EF188" w14:textId="77777777" w:rsidTr="00E70E98">
        <w:trPr>
          <w:tblHeader/>
          <w:tblCellSpacing w:w="15" w:type="dxa"/>
        </w:trPr>
        <w:tc>
          <w:tcPr>
            <w:tcW w:w="0" w:type="auto"/>
            <w:vAlign w:val="center"/>
            <w:hideMark/>
          </w:tcPr>
          <w:p w14:paraId="49DD68EC" w14:textId="77777777" w:rsidR="005E1012" w:rsidRPr="003D19E9" w:rsidRDefault="005E1012" w:rsidP="00E70E98">
            <w:pPr>
              <w:jc w:val="both"/>
              <w:rPr>
                <w:b/>
                <w:bCs/>
                <w:sz w:val="24"/>
                <w:szCs w:val="24"/>
              </w:rPr>
            </w:pPr>
            <w:r w:rsidRPr="003D19E9">
              <w:rPr>
                <w:b/>
                <w:bCs/>
                <w:sz w:val="24"/>
                <w:szCs w:val="24"/>
              </w:rPr>
              <w:lastRenderedPageBreak/>
              <w:t>Metric</w:t>
            </w:r>
          </w:p>
        </w:tc>
        <w:tc>
          <w:tcPr>
            <w:tcW w:w="0" w:type="auto"/>
            <w:vAlign w:val="center"/>
            <w:hideMark/>
          </w:tcPr>
          <w:p w14:paraId="4E0EF263" w14:textId="77777777" w:rsidR="005E1012" w:rsidRPr="003D19E9" w:rsidRDefault="005E1012" w:rsidP="00E70E98">
            <w:pPr>
              <w:jc w:val="both"/>
              <w:rPr>
                <w:b/>
                <w:bCs/>
                <w:sz w:val="24"/>
                <w:szCs w:val="24"/>
              </w:rPr>
            </w:pPr>
            <w:r w:rsidRPr="003D19E9">
              <w:rPr>
                <w:b/>
                <w:bCs/>
                <w:sz w:val="24"/>
                <w:szCs w:val="24"/>
              </w:rPr>
              <w:t>Before Optimization</w:t>
            </w:r>
          </w:p>
        </w:tc>
        <w:tc>
          <w:tcPr>
            <w:tcW w:w="0" w:type="auto"/>
            <w:vAlign w:val="center"/>
            <w:hideMark/>
          </w:tcPr>
          <w:p w14:paraId="2E7592D6" w14:textId="77777777" w:rsidR="005E1012" w:rsidRPr="003D19E9" w:rsidRDefault="005E1012" w:rsidP="00E70E98">
            <w:pPr>
              <w:jc w:val="both"/>
              <w:rPr>
                <w:b/>
                <w:bCs/>
                <w:sz w:val="24"/>
                <w:szCs w:val="24"/>
              </w:rPr>
            </w:pPr>
            <w:r w:rsidRPr="003D19E9">
              <w:rPr>
                <w:b/>
                <w:bCs/>
                <w:sz w:val="24"/>
                <w:szCs w:val="24"/>
              </w:rPr>
              <w:t>After Optimization</w:t>
            </w:r>
          </w:p>
        </w:tc>
      </w:tr>
      <w:tr w:rsidR="005E1012" w:rsidRPr="003D19E9" w14:paraId="480C526B" w14:textId="77777777" w:rsidTr="00E70E98">
        <w:trPr>
          <w:tblCellSpacing w:w="15" w:type="dxa"/>
        </w:trPr>
        <w:tc>
          <w:tcPr>
            <w:tcW w:w="0" w:type="auto"/>
            <w:vAlign w:val="center"/>
            <w:hideMark/>
          </w:tcPr>
          <w:p w14:paraId="59D4EDC8" w14:textId="77777777" w:rsidR="005E1012" w:rsidRPr="003D19E9" w:rsidRDefault="005E1012" w:rsidP="00E70E98">
            <w:pPr>
              <w:jc w:val="both"/>
              <w:rPr>
                <w:sz w:val="24"/>
                <w:szCs w:val="24"/>
              </w:rPr>
            </w:pPr>
            <w:r w:rsidRPr="003D19E9">
              <w:rPr>
                <w:sz w:val="24"/>
                <w:szCs w:val="24"/>
              </w:rPr>
              <w:t>Latency</w:t>
            </w:r>
          </w:p>
        </w:tc>
        <w:tc>
          <w:tcPr>
            <w:tcW w:w="0" w:type="auto"/>
            <w:vAlign w:val="center"/>
            <w:hideMark/>
          </w:tcPr>
          <w:p w14:paraId="58B309C4" w14:textId="77777777" w:rsidR="005E1012" w:rsidRPr="003D19E9" w:rsidRDefault="005E1012" w:rsidP="00E70E98">
            <w:pPr>
              <w:jc w:val="both"/>
              <w:rPr>
                <w:sz w:val="24"/>
                <w:szCs w:val="24"/>
              </w:rPr>
            </w:pPr>
            <w:r w:rsidRPr="003D19E9">
              <w:rPr>
                <w:sz w:val="24"/>
                <w:szCs w:val="24"/>
              </w:rPr>
              <w:t>High (variable)</w:t>
            </w:r>
          </w:p>
        </w:tc>
        <w:tc>
          <w:tcPr>
            <w:tcW w:w="0" w:type="auto"/>
            <w:vAlign w:val="center"/>
            <w:hideMark/>
          </w:tcPr>
          <w:p w14:paraId="678A848F" w14:textId="77777777" w:rsidR="005E1012" w:rsidRPr="003D19E9" w:rsidRDefault="005E1012" w:rsidP="00E70E98">
            <w:pPr>
              <w:jc w:val="both"/>
              <w:rPr>
                <w:sz w:val="24"/>
                <w:szCs w:val="24"/>
              </w:rPr>
            </w:pPr>
            <w:r w:rsidRPr="003D19E9">
              <w:rPr>
                <w:sz w:val="24"/>
                <w:szCs w:val="24"/>
              </w:rPr>
              <w:t>Low and stable</w:t>
            </w:r>
          </w:p>
        </w:tc>
      </w:tr>
      <w:tr w:rsidR="005E1012" w:rsidRPr="003D19E9" w14:paraId="7E5D760C" w14:textId="77777777" w:rsidTr="00E70E98">
        <w:trPr>
          <w:tblCellSpacing w:w="15" w:type="dxa"/>
        </w:trPr>
        <w:tc>
          <w:tcPr>
            <w:tcW w:w="0" w:type="auto"/>
            <w:vAlign w:val="center"/>
            <w:hideMark/>
          </w:tcPr>
          <w:p w14:paraId="1BC29F00" w14:textId="77777777" w:rsidR="005E1012" w:rsidRPr="003D19E9" w:rsidRDefault="005E1012" w:rsidP="00E70E98">
            <w:pPr>
              <w:jc w:val="both"/>
              <w:rPr>
                <w:sz w:val="24"/>
                <w:szCs w:val="24"/>
              </w:rPr>
            </w:pPr>
            <w:r w:rsidRPr="003D19E9">
              <w:rPr>
                <w:sz w:val="24"/>
                <w:szCs w:val="24"/>
              </w:rPr>
              <w:t>Packet Loss</w:t>
            </w:r>
          </w:p>
        </w:tc>
        <w:tc>
          <w:tcPr>
            <w:tcW w:w="0" w:type="auto"/>
            <w:vAlign w:val="center"/>
            <w:hideMark/>
          </w:tcPr>
          <w:p w14:paraId="145A8B75" w14:textId="77777777" w:rsidR="005E1012" w:rsidRPr="003D19E9" w:rsidRDefault="005E1012" w:rsidP="00E70E98">
            <w:pPr>
              <w:jc w:val="both"/>
              <w:rPr>
                <w:sz w:val="24"/>
                <w:szCs w:val="24"/>
              </w:rPr>
            </w:pPr>
            <w:r w:rsidRPr="003D19E9">
              <w:rPr>
                <w:sz w:val="24"/>
                <w:szCs w:val="24"/>
              </w:rPr>
              <w:t>Noticeable during congestion</w:t>
            </w:r>
          </w:p>
        </w:tc>
        <w:tc>
          <w:tcPr>
            <w:tcW w:w="0" w:type="auto"/>
            <w:vAlign w:val="center"/>
            <w:hideMark/>
          </w:tcPr>
          <w:p w14:paraId="70A4D3C7" w14:textId="77777777" w:rsidR="005E1012" w:rsidRPr="003D19E9" w:rsidRDefault="005E1012" w:rsidP="00E70E98">
            <w:pPr>
              <w:jc w:val="both"/>
              <w:rPr>
                <w:sz w:val="24"/>
                <w:szCs w:val="24"/>
              </w:rPr>
            </w:pPr>
            <w:r w:rsidRPr="003D19E9">
              <w:rPr>
                <w:sz w:val="24"/>
                <w:szCs w:val="24"/>
              </w:rPr>
              <w:t>Nearly zero</w:t>
            </w:r>
          </w:p>
        </w:tc>
      </w:tr>
      <w:tr w:rsidR="005E1012" w:rsidRPr="003D19E9" w14:paraId="7E929F7F" w14:textId="77777777" w:rsidTr="00E70E98">
        <w:trPr>
          <w:tblCellSpacing w:w="15" w:type="dxa"/>
        </w:trPr>
        <w:tc>
          <w:tcPr>
            <w:tcW w:w="0" w:type="auto"/>
            <w:vAlign w:val="center"/>
            <w:hideMark/>
          </w:tcPr>
          <w:p w14:paraId="628694D5" w14:textId="77777777" w:rsidR="005E1012" w:rsidRPr="003D19E9" w:rsidRDefault="005E1012" w:rsidP="00E70E98">
            <w:pPr>
              <w:jc w:val="both"/>
              <w:rPr>
                <w:sz w:val="24"/>
                <w:szCs w:val="24"/>
              </w:rPr>
            </w:pPr>
            <w:r w:rsidRPr="003D19E9">
              <w:rPr>
                <w:sz w:val="24"/>
                <w:szCs w:val="24"/>
              </w:rPr>
              <w:t>Throughput</w:t>
            </w:r>
          </w:p>
        </w:tc>
        <w:tc>
          <w:tcPr>
            <w:tcW w:w="0" w:type="auto"/>
            <w:vAlign w:val="center"/>
            <w:hideMark/>
          </w:tcPr>
          <w:p w14:paraId="60088D90" w14:textId="77777777" w:rsidR="005E1012" w:rsidRPr="003D19E9" w:rsidRDefault="005E1012" w:rsidP="00E70E98">
            <w:pPr>
              <w:jc w:val="both"/>
              <w:rPr>
                <w:sz w:val="24"/>
                <w:szCs w:val="24"/>
              </w:rPr>
            </w:pPr>
            <w:r w:rsidRPr="003D19E9">
              <w:rPr>
                <w:sz w:val="24"/>
                <w:szCs w:val="24"/>
              </w:rPr>
              <w:t>Low due to retransmissions</w:t>
            </w:r>
          </w:p>
        </w:tc>
        <w:tc>
          <w:tcPr>
            <w:tcW w:w="0" w:type="auto"/>
            <w:vAlign w:val="center"/>
            <w:hideMark/>
          </w:tcPr>
          <w:p w14:paraId="432BB384" w14:textId="77777777" w:rsidR="005E1012" w:rsidRPr="003D19E9" w:rsidRDefault="005E1012" w:rsidP="00E70E98">
            <w:pPr>
              <w:jc w:val="both"/>
              <w:rPr>
                <w:sz w:val="24"/>
                <w:szCs w:val="24"/>
              </w:rPr>
            </w:pPr>
            <w:r w:rsidRPr="003D19E9">
              <w:rPr>
                <w:sz w:val="24"/>
                <w:szCs w:val="24"/>
              </w:rPr>
              <w:t>High and stable</w:t>
            </w:r>
          </w:p>
        </w:tc>
      </w:tr>
    </w:tbl>
    <w:p w14:paraId="59FDD574" w14:textId="2556C6B8" w:rsidR="005E1012" w:rsidRPr="003D19E9" w:rsidRDefault="005E1012" w:rsidP="005E1012">
      <w:pPr>
        <w:jc w:val="both"/>
        <w:rPr>
          <w:sz w:val="24"/>
          <w:szCs w:val="24"/>
        </w:rPr>
      </w:pPr>
    </w:p>
    <w:p w14:paraId="79F2A8F7" w14:textId="77777777" w:rsidR="005E1012" w:rsidRPr="000E168C" w:rsidRDefault="005E1012" w:rsidP="005E1012">
      <w:pPr>
        <w:jc w:val="both"/>
        <w:rPr>
          <w:b/>
          <w:bCs/>
          <w:sz w:val="24"/>
          <w:szCs w:val="24"/>
          <w:u w:val="single"/>
        </w:rPr>
      </w:pPr>
      <w:r w:rsidRPr="000E168C">
        <w:rPr>
          <w:b/>
          <w:bCs/>
          <w:sz w:val="24"/>
          <w:szCs w:val="24"/>
          <w:u w:val="single"/>
        </w:rPr>
        <w:t>7. Evaluation and Comparative Analysis</w:t>
      </w:r>
    </w:p>
    <w:p w14:paraId="6D490629" w14:textId="77777777" w:rsidR="005E1012" w:rsidRPr="000E168C" w:rsidRDefault="005E1012" w:rsidP="005E1012">
      <w:pPr>
        <w:jc w:val="both"/>
        <w:rPr>
          <w:b/>
          <w:bCs/>
          <w:sz w:val="24"/>
          <w:szCs w:val="24"/>
          <w:u w:val="single"/>
        </w:rPr>
      </w:pPr>
      <w:r w:rsidRPr="000E168C">
        <w:rPr>
          <w:b/>
          <w:bCs/>
          <w:sz w:val="24"/>
          <w:szCs w:val="24"/>
          <w:u w:val="single"/>
        </w:rPr>
        <w:t>7.1 Protocol Behavior Comparison</w:t>
      </w:r>
    </w:p>
    <w:p w14:paraId="257E4B9B" w14:textId="77777777" w:rsidR="005E1012" w:rsidRPr="003D19E9" w:rsidRDefault="005E1012" w:rsidP="005E1012">
      <w:pPr>
        <w:numPr>
          <w:ilvl w:val="0"/>
          <w:numId w:val="28"/>
        </w:numPr>
        <w:spacing w:after="200" w:line="276" w:lineRule="auto"/>
        <w:jc w:val="both"/>
        <w:rPr>
          <w:sz w:val="24"/>
          <w:szCs w:val="24"/>
        </w:rPr>
      </w:pPr>
      <w:r w:rsidRPr="003D19E9">
        <w:rPr>
          <w:b/>
          <w:bCs/>
          <w:sz w:val="24"/>
          <w:szCs w:val="24"/>
        </w:rPr>
        <w:t>OSPF</w:t>
      </w:r>
      <w:r w:rsidRPr="003D19E9">
        <w:rPr>
          <w:sz w:val="24"/>
          <w:szCs w:val="24"/>
        </w:rPr>
        <w:t xml:space="preserve"> performed efficiently under congestion due to its link-state nature and Dijkstra algorithm.</w:t>
      </w:r>
    </w:p>
    <w:p w14:paraId="792744C2" w14:textId="77777777" w:rsidR="005E1012" w:rsidRPr="003D19E9" w:rsidRDefault="005E1012" w:rsidP="005E1012">
      <w:pPr>
        <w:numPr>
          <w:ilvl w:val="0"/>
          <w:numId w:val="28"/>
        </w:numPr>
        <w:spacing w:after="200" w:line="276" w:lineRule="auto"/>
        <w:jc w:val="both"/>
        <w:rPr>
          <w:sz w:val="24"/>
          <w:szCs w:val="24"/>
        </w:rPr>
      </w:pPr>
      <w:r w:rsidRPr="003D19E9">
        <w:rPr>
          <w:sz w:val="24"/>
          <w:szCs w:val="24"/>
        </w:rPr>
        <w:t>It quickly recalculated new routes and used updated metrics to avoid congested paths.</w:t>
      </w:r>
    </w:p>
    <w:p w14:paraId="7285C34E" w14:textId="77777777" w:rsidR="005E1012" w:rsidRPr="003D19E9" w:rsidRDefault="005E1012" w:rsidP="005E1012">
      <w:pPr>
        <w:jc w:val="both"/>
        <w:rPr>
          <w:sz w:val="24"/>
          <w:szCs w:val="24"/>
        </w:rPr>
      </w:pPr>
      <w:r w:rsidRPr="003D19E9">
        <w:rPr>
          <w:sz w:val="24"/>
          <w:szCs w:val="24"/>
        </w:rPr>
        <w:t>If RIP or EIGRP were tested:</w:t>
      </w:r>
    </w:p>
    <w:p w14:paraId="10A278DB" w14:textId="77777777" w:rsidR="005E1012" w:rsidRPr="003D19E9" w:rsidRDefault="005E1012" w:rsidP="005E1012">
      <w:pPr>
        <w:numPr>
          <w:ilvl w:val="0"/>
          <w:numId w:val="29"/>
        </w:numPr>
        <w:spacing w:after="200" w:line="276" w:lineRule="auto"/>
        <w:jc w:val="both"/>
        <w:rPr>
          <w:sz w:val="24"/>
          <w:szCs w:val="24"/>
        </w:rPr>
      </w:pPr>
      <w:r w:rsidRPr="003D19E9">
        <w:rPr>
          <w:b/>
          <w:bCs/>
          <w:sz w:val="24"/>
          <w:szCs w:val="24"/>
        </w:rPr>
        <w:t>RIP</w:t>
      </w:r>
      <w:r w:rsidRPr="003D19E9">
        <w:rPr>
          <w:sz w:val="24"/>
          <w:szCs w:val="24"/>
        </w:rPr>
        <w:t xml:space="preserve"> converges slowly and is not ideal under frequent topology changes.</w:t>
      </w:r>
    </w:p>
    <w:p w14:paraId="4403243A" w14:textId="77777777" w:rsidR="005E1012" w:rsidRPr="003D19E9" w:rsidRDefault="005E1012" w:rsidP="005E1012">
      <w:pPr>
        <w:numPr>
          <w:ilvl w:val="0"/>
          <w:numId w:val="29"/>
        </w:numPr>
        <w:spacing w:after="200" w:line="276" w:lineRule="auto"/>
        <w:jc w:val="both"/>
        <w:rPr>
          <w:sz w:val="24"/>
          <w:szCs w:val="24"/>
        </w:rPr>
      </w:pPr>
      <w:r w:rsidRPr="003D19E9">
        <w:rPr>
          <w:b/>
          <w:bCs/>
          <w:sz w:val="24"/>
          <w:szCs w:val="24"/>
        </w:rPr>
        <w:t>EIGRP</w:t>
      </w:r>
      <w:r w:rsidRPr="003D19E9">
        <w:rPr>
          <w:sz w:val="24"/>
          <w:szCs w:val="24"/>
        </w:rPr>
        <w:t xml:space="preserve"> converges faster than RIP and handles failures well but is proprietary (Cisco).</w:t>
      </w:r>
    </w:p>
    <w:p w14:paraId="4791A787" w14:textId="77777777" w:rsidR="005E1012" w:rsidRPr="000E168C" w:rsidRDefault="005E1012" w:rsidP="005E1012">
      <w:pPr>
        <w:jc w:val="both"/>
        <w:rPr>
          <w:b/>
          <w:bCs/>
          <w:sz w:val="24"/>
          <w:szCs w:val="24"/>
          <w:u w:val="single"/>
        </w:rPr>
      </w:pPr>
      <w:r w:rsidRPr="000E168C">
        <w:rPr>
          <w:b/>
          <w:bCs/>
          <w:sz w:val="24"/>
          <w:szCs w:val="24"/>
          <w:u w:val="single"/>
        </w:rPr>
        <w:t>7.2 Fault Tolerance</w:t>
      </w:r>
    </w:p>
    <w:p w14:paraId="39D4B372" w14:textId="77777777" w:rsidR="005E1012" w:rsidRPr="003D19E9" w:rsidRDefault="005E1012" w:rsidP="005E1012">
      <w:pPr>
        <w:jc w:val="both"/>
        <w:rPr>
          <w:sz w:val="24"/>
          <w:szCs w:val="24"/>
        </w:rPr>
      </w:pPr>
      <w:r w:rsidRPr="003D19E9">
        <w:rPr>
          <w:sz w:val="24"/>
          <w:szCs w:val="24"/>
        </w:rPr>
        <w:t>OSPF demonstrated strong adaptability:</w:t>
      </w:r>
    </w:p>
    <w:p w14:paraId="2FF4E83E" w14:textId="77777777" w:rsidR="005E1012" w:rsidRPr="003D19E9" w:rsidRDefault="005E1012" w:rsidP="005E1012">
      <w:pPr>
        <w:numPr>
          <w:ilvl w:val="0"/>
          <w:numId w:val="30"/>
        </w:numPr>
        <w:spacing w:after="200" w:line="276" w:lineRule="auto"/>
        <w:jc w:val="both"/>
        <w:rPr>
          <w:sz w:val="24"/>
          <w:szCs w:val="24"/>
        </w:rPr>
      </w:pPr>
      <w:r w:rsidRPr="003D19E9">
        <w:rPr>
          <w:sz w:val="24"/>
          <w:szCs w:val="24"/>
        </w:rPr>
        <w:t>Rapid convergence after link failure</w:t>
      </w:r>
    </w:p>
    <w:p w14:paraId="617E6578" w14:textId="77777777" w:rsidR="005E1012" w:rsidRPr="003D19E9" w:rsidRDefault="005E1012" w:rsidP="005E1012">
      <w:pPr>
        <w:numPr>
          <w:ilvl w:val="0"/>
          <w:numId w:val="30"/>
        </w:numPr>
        <w:spacing w:after="200" w:line="276" w:lineRule="auto"/>
        <w:jc w:val="both"/>
        <w:rPr>
          <w:sz w:val="24"/>
          <w:szCs w:val="24"/>
        </w:rPr>
      </w:pPr>
      <w:r w:rsidRPr="003D19E9">
        <w:rPr>
          <w:sz w:val="24"/>
          <w:szCs w:val="24"/>
        </w:rPr>
        <w:t>Consistent update of Link State Databases (LSDB)</w:t>
      </w:r>
    </w:p>
    <w:p w14:paraId="4907895B" w14:textId="77777777" w:rsidR="005E1012" w:rsidRPr="003D19E9" w:rsidRDefault="005E1012" w:rsidP="005E1012">
      <w:pPr>
        <w:numPr>
          <w:ilvl w:val="0"/>
          <w:numId w:val="30"/>
        </w:numPr>
        <w:spacing w:after="200" w:line="276" w:lineRule="auto"/>
        <w:jc w:val="both"/>
        <w:rPr>
          <w:sz w:val="24"/>
          <w:szCs w:val="24"/>
        </w:rPr>
      </w:pPr>
      <w:r w:rsidRPr="003D19E9">
        <w:rPr>
          <w:sz w:val="24"/>
          <w:szCs w:val="24"/>
        </w:rPr>
        <w:t>Reliable packet forwarding through alternate routes</w:t>
      </w:r>
    </w:p>
    <w:p w14:paraId="412D3CF4" w14:textId="2D2FFF02" w:rsidR="005E1012" w:rsidRPr="003D19E9" w:rsidRDefault="005E1012" w:rsidP="005E1012">
      <w:pPr>
        <w:jc w:val="both"/>
        <w:rPr>
          <w:sz w:val="24"/>
          <w:szCs w:val="24"/>
        </w:rPr>
      </w:pPr>
    </w:p>
    <w:p w14:paraId="7F882EC2" w14:textId="77777777" w:rsidR="005E1012" w:rsidRPr="000E168C" w:rsidRDefault="005E1012" w:rsidP="005E1012">
      <w:pPr>
        <w:jc w:val="both"/>
        <w:rPr>
          <w:b/>
          <w:bCs/>
          <w:sz w:val="24"/>
          <w:szCs w:val="24"/>
          <w:u w:val="single"/>
        </w:rPr>
      </w:pPr>
      <w:r w:rsidRPr="000E168C">
        <w:rPr>
          <w:b/>
          <w:bCs/>
          <w:sz w:val="24"/>
          <w:szCs w:val="24"/>
          <w:u w:val="single"/>
        </w:rPr>
        <w:t>8. Conclusion</w:t>
      </w:r>
    </w:p>
    <w:p w14:paraId="2676CBAE" w14:textId="77777777" w:rsidR="005E1012" w:rsidRPr="003D19E9" w:rsidRDefault="005E1012" w:rsidP="005E1012">
      <w:pPr>
        <w:jc w:val="both"/>
        <w:rPr>
          <w:sz w:val="24"/>
          <w:szCs w:val="24"/>
        </w:rPr>
      </w:pPr>
      <w:r w:rsidRPr="003D19E9">
        <w:rPr>
          <w:sz w:val="24"/>
          <w:szCs w:val="24"/>
        </w:rPr>
        <w:t>This activity successfully demonstrated:</w:t>
      </w:r>
    </w:p>
    <w:p w14:paraId="367087C9" w14:textId="77777777" w:rsidR="005E1012" w:rsidRPr="003D19E9" w:rsidRDefault="005E1012" w:rsidP="005E1012">
      <w:pPr>
        <w:numPr>
          <w:ilvl w:val="0"/>
          <w:numId w:val="31"/>
        </w:numPr>
        <w:spacing w:after="200" w:line="276" w:lineRule="auto"/>
        <w:jc w:val="both"/>
        <w:rPr>
          <w:sz w:val="24"/>
          <w:szCs w:val="24"/>
        </w:rPr>
      </w:pPr>
      <w:r w:rsidRPr="003D19E9">
        <w:rPr>
          <w:sz w:val="24"/>
          <w:szCs w:val="24"/>
        </w:rPr>
        <w:t>Dynamic routing using OSPF in a multi-router topology</w:t>
      </w:r>
    </w:p>
    <w:p w14:paraId="1615FEFE" w14:textId="77777777" w:rsidR="005E1012" w:rsidRPr="003D19E9" w:rsidRDefault="005E1012" w:rsidP="005E1012">
      <w:pPr>
        <w:numPr>
          <w:ilvl w:val="0"/>
          <w:numId w:val="31"/>
        </w:numPr>
        <w:spacing w:after="200" w:line="276" w:lineRule="auto"/>
        <w:jc w:val="both"/>
        <w:rPr>
          <w:sz w:val="24"/>
          <w:szCs w:val="24"/>
        </w:rPr>
      </w:pPr>
      <w:r w:rsidRPr="003D19E9">
        <w:rPr>
          <w:sz w:val="24"/>
          <w:szCs w:val="24"/>
        </w:rPr>
        <w:t>Congestion creation, detection, and mitigation through routing metric adjustment</w:t>
      </w:r>
    </w:p>
    <w:p w14:paraId="64E408FF" w14:textId="77777777" w:rsidR="005E1012" w:rsidRPr="003D19E9" w:rsidRDefault="005E1012" w:rsidP="005E1012">
      <w:pPr>
        <w:numPr>
          <w:ilvl w:val="0"/>
          <w:numId w:val="31"/>
        </w:numPr>
        <w:spacing w:after="200" w:line="276" w:lineRule="auto"/>
        <w:jc w:val="both"/>
        <w:rPr>
          <w:sz w:val="24"/>
          <w:szCs w:val="24"/>
        </w:rPr>
      </w:pPr>
      <w:r w:rsidRPr="003D19E9">
        <w:rPr>
          <w:sz w:val="24"/>
          <w:szCs w:val="24"/>
        </w:rPr>
        <w:t>Adaptive network behavior during link failures</w:t>
      </w:r>
    </w:p>
    <w:p w14:paraId="1B3A1DB8" w14:textId="77777777" w:rsidR="005E1012" w:rsidRPr="003D19E9" w:rsidRDefault="005E1012" w:rsidP="005E1012">
      <w:pPr>
        <w:numPr>
          <w:ilvl w:val="0"/>
          <w:numId w:val="31"/>
        </w:numPr>
        <w:spacing w:after="200" w:line="276" w:lineRule="auto"/>
        <w:jc w:val="both"/>
        <w:rPr>
          <w:sz w:val="24"/>
          <w:szCs w:val="24"/>
        </w:rPr>
      </w:pPr>
      <w:r w:rsidRPr="003D19E9">
        <w:rPr>
          <w:sz w:val="24"/>
          <w:szCs w:val="24"/>
        </w:rPr>
        <w:t>Performance improvements after optimization</w:t>
      </w:r>
    </w:p>
    <w:p w14:paraId="1F92D1B8" w14:textId="77777777" w:rsidR="005E1012" w:rsidRPr="003D19E9" w:rsidRDefault="005E1012" w:rsidP="005E1012">
      <w:pPr>
        <w:jc w:val="both"/>
        <w:rPr>
          <w:sz w:val="24"/>
          <w:szCs w:val="24"/>
        </w:rPr>
      </w:pPr>
      <w:r w:rsidRPr="003D19E9">
        <w:rPr>
          <w:sz w:val="24"/>
          <w:szCs w:val="24"/>
        </w:rPr>
        <w:t>All requirements of the Complex Engineering Activity were fulfilled, including network simulation, routing protocol configuration, congestion testing, adaptive optimization, and detailed performance analysis.</w:t>
      </w:r>
    </w:p>
    <w:p w14:paraId="5E844A52" w14:textId="63D994D8" w:rsidR="005E1012" w:rsidRPr="003D19E9" w:rsidRDefault="005E1012" w:rsidP="005E1012">
      <w:pPr>
        <w:jc w:val="both"/>
        <w:rPr>
          <w:sz w:val="24"/>
          <w:szCs w:val="24"/>
        </w:rPr>
      </w:pPr>
    </w:p>
    <w:p w14:paraId="14241AC3" w14:textId="77777777" w:rsidR="005E1012" w:rsidRPr="000E168C" w:rsidRDefault="005E1012" w:rsidP="005E1012">
      <w:pPr>
        <w:jc w:val="both"/>
        <w:rPr>
          <w:b/>
          <w:bCs/>
          <w:sz w:val="24"/>
          <w:szCs w:val="24"/>
          <w:u w:val="single"/>
        </w:rPr>
      </w:pPr>
      <w:r w:rsidRPr="000E168C">
        <w:rPr>
          <w:b/>
          <w:bCs/>
          <w:sz w:val="24"/>
          <w:szCs w:val="24"/>
          <w:u w:val="single"/>
        </w:rPr>
        <w:t>9. Deliverables</w:t>
      </w:r>
    </w:p>
    <w:p w14:paraId="48235EB1" w14:textId="77777777" w:rsidR="005E1012" w:rsidRPr="003D19E9" w:rsidRDefault="005E1012" w:rsidP="005E1012">
      <w:pPr>
        <w:numPr>
          <w:ilvl w:val="0"/>
          <w:numId w:val="32"/>
        </w:numPr>
        <w:spacing w:after="200" w:line="276" w:lineRule="auto"/>
        <w:jc w:val="both"/>
        <w:rPr>
          <w:sz w:val="24"/>
          <w:szCs w:val="24"/>
        </w:rPr>
      </w:pPr>
      <w:r w:rsidRPr="003D19E9">
        <w:rPr>
          <w:sz w:val="24"/>
          <w:szCs w:val="24"/>
        </w:rPr>
        <w:t>Cisco Packet Tracer Simulation File (PKT)</w:t>
      </w:r>
    </w:p>
    <w:p w14:paraId="0FF47A74" w14:textId="77777777" w:rsidR="005E1012" w:rsidRPr="003D19E9" w:rsidRDefault="005E1012" w:rsidP="005E1012">
      <w:pPr>
        <w:numPr>
          <w:ilvl w:val="0"/>
          <w:numId w:val="32"/>
        </w:numPr>
        <w:spacing w:after="200" w:line="276" w:lineRule="auto"/>
        <w:jc w:val="both"/>
        <w:rPr>
          <w:sz w:val="24"/>
          <w:szCs w:val="24"/>
        </w:rPr>
      </w:pPr>
      <w:r w:rsidRPr="003D19E9">
        <w:rPr>
          <w:sz w:val="24"/>
          <w:szCs w:val="24"/>
        </w:rPr>
        <w:t xml:space="preserve">Technical Report </w:t>
      </w:r>
    </w:p>
    <w:p w14:paraId="310A78ED" w14:textId="77777777" w:rsidR="005E1012" w:rsidRPr="003D19E9" w:rsidRDefault="005E1012" w:rsidP="005E1012">
      <w:pPr>
        <w:numPr>
          <w:ilvl w:val="0"/>
          <w:numId w:val="32"/>
        </w:numPr>
        <w:spacing w:after="200" w:line="276" w:lineRule="auto"/>
        <w:jc w:val="both"/>
        <w:rPr>
          <w:sz w:val="24"/>
          <w:szCs w:val="24"/>
        </w:rPr>
      </w:pPr>
      <w:r w:rsidRPr="003D19E9">
        <w:rPr>
          <w:sz w:val="24"/>
          <w:szCs w:val="24"/>
        </w:rPr>
        <w:lastRenderedPageBreak/>
        <w:t>Comparative Analysis of Routing Protocols and Congestion Optimization Results</w:t>
      </w:r>
    </w:p>
    <w:p w14:paraId="79CDEC31" w14:textId="03014C52" w:rsidR="005E1012" w:rsidRPr="003D19E9" w:rsidRDefault="005E1012" w:rsidP="005E1012">
      <w:pPr>
        <w:jc w:val="both"/>
        <w:rPr>
          <w:sz w:val="24"/>
          <w:szCs w:val="24"/>
        </w:rPr>
      </w:pPr>
    </w:p>
    <w:p w14:paraId="6BEB1AAB" w14:textId="54AB2212" w:rsidR="005E1012" w:rsidRPr="003D19E9" w:rsidRDefault="005E1012" w:rsidP="005E1012">
      <w:pPr>
        <w:jc w:val="both"/>
        <w:rPr>
          <w:b/>
          <w:bCs/>
          <w:sz w:val="24"/>
          <w:szCs w:val="24"/>
          <w:u w:val="single"/>
        </w:rPr>
      </w:pPr>
      <w:r w:rsidRPr="003D19E9">
        <w:rPr>
          <w:b/>
          <w:bCs/>
          <w:sz w:val="24"/>
          <w:szCs w:val="24"/>
          <w:u w:val="single"/>
        </w:rPr>
        <w:t xml:space="preserve">10. </w:t>
      </w:r>
      <w:proofErr w:type="gramStart"/>
      <w:r w:rsidRPr="003D19E9">
        <w:rPr>
          <w:b/>
          <w:bCs/>
          <w:sz w:val="24"/>
          <w:szCs w:val="24"/>
          <w:u w:val="single"/>
        </w:rPr>
        <w:t xml:space="preserve">Screenshots </w:t>
      </w:r>
      <w:r w:rsidR="00EF00BA">
        <w:rPr>
          <w:b/>
          <w:bCs/>
          <w:sz w:val="24"/>
          <w:szCs w:val="24"/>
          <w:u w:val="single"/>
        </w:rPr>
        <w:t>:</w:t>
      </w:r>
      <w:proofErr w:type="gramEnd"/>
    </w:p>
    <w:p w14:paraId="356B1087" w14:textId="77777777" w:rsidR="005E1012" w:rsidRDefault="005E1012" w:rsidP="005E1012">
      <w:pPr>
        <w:jc w:val="both"/>
        <w:rPr>
          <w:b/>
          <w:bCs/>
          <w:sz w:val="24"/>
          <w:szCs w:val="24"/>
          <w:u w:val="single"/>
        </w:rPr>
      </w:pPr>
      <w:r w:rsidRPr="003D19E9">
        <w:rPr>
          <w:b/>
          <w:bCs/>
          <w:noProof/>
          <w:sz w:val="24"/>
          <w:szCs w:val="24"/>
          <w:u w:val="single"/>
        </w:rPr>
        <w:drawing>
          <wp:inline distT="0" distB="0" distL="0" distR="0" wp14:anchorId="03B56EA6" wp14:editId="62628D86">
            <wp:extent cx="5486400" cy="2632710"/>
            <wp:effectExtent l="0" t="0" r="0" b="0"/>
            <wp:docPr id="80791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19899" name=""/>
                    <pic:cNvPicPr/>
                  </pic:nvPicPr>
                  <pic:blipFill>
                    <a:blip r:embed="rId8"/>
                    <a:stretch>
                      <a:fillRect/>
                    </a:stretch>
                  </pic:blipFill>
                  <pic:spPr>
                    <a:xfrm>
                      <a:off x="0" y="0"/>
                      <a:ext cx="5486400" cy="2632710"/>
                    </a:xfrm>
                    <a:prstGeom prst="rect">
                      <a:avLst/>
                    </a:prstGeom>
                  </pic:spPr>
                </pic:pic>
              </a:graphicData>
            </a:graphic>
          </wp:inline>
        </w:drawing>
      </w:r>
    </w:p>
    <w:p w14:paraId="21543CDF" w14:textId="420B054D" w:rsidR="00EF00BA" w:rsidRDefault="00EF00BA" w:rsidP="005E1012">
      <w:pPr>
        <w:jc w:val="both"/>
        <w:rPr>
          <w:b/>
          <w:bCs/>
          <w:sz w:val="24"/>
          <w:szCs w:val="24"/>
          <w:u w:val="single"/>
        </w:rPr>
      </w:pPr>
      <w:r>
        <w:rPr>
          <w:b/>
          <w:bCs/>
          <w:sz w:val="24"/>
          <w:szCs w:val="24"/>
          <w:u w:val="single"/>
        </w:rPr>
        <w:t>Router 1:</w:t>
      </w:r>
    </w:p>
    <w:p w14:paraId="49206C19" w14:textId="2A8ABBC6" w:rsidR="00EF00BA" w:rsidRDefault="00EF00BA" w:rsidP="005E1012">
      <w:pPr>
        <w:jc w:val="both"/>
        <w:rPr>
          <w:b/>
          <w:bCs/>
          <w:sz w:val="24"/>
          <w:szCs w:val="24"/>
          <w:u w:val="single"/>
        </w:rPr>
      </w:pPr>
      <w:r>
        <w:rPr>
          <w:b/>
          <w:bCs/>
          <w:sz w:val="24"/>
          <w:szCs w:val="24"/>
          <w:u w:val="single"/>
        </w:rPr>
        <w:t>IP configuration:</w:t>
      </w:r>
    </w:p>
    <w:p w14:paraId="20176998" w14:textId="77777777" w:rsidR="00EF00BA" w:rsidRDefault="00EF00BA" w:rsidP="005E1012">
      <w:pPr>
        <w:jc w:val="both"/>
        <w:rPr>
          <w:b/>
          <w:bCs/>
          <w:sz w:val="24"/>
          <w:szCs w:val="24"/>
          <w:u w:val="single"/>
        </w:rPr>
      </w:pPr>
    </w:p>
    <w:p w14:paraId="124BA4F2" w14:textId="1DC0BFE2" w:rsidR="00EF00BA" w:rsidRDefault="00EF00BA" w:rsidP="005E1012">
      <w:pPr>
        <w:jc w:val="both"/>
        <w:rPr>
          <w:b/>
          <w:bCs/>
          <w:sz w:val="24"/>
          <w:szCs w:val="24"/>
          <w:u w:val="single"/>
        </w:rPr>
      </w:pPr>
      <w:r>
        <w:rPr>
          <w:noProof/>
        </w:rPr>
        <w:drawing>
          <wp:inline distT="0" distB="0" distL="0" distR="0" wp14:anchorId="068DF209" wp14:editId="63D98336">
            <wp:extent cx="6645910" cy="2658745"/>
            <wp:effectExtent l="0" t="0" r="2540" b="8255"/>
            <wp:docPr id="2067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54062" name=""/>
                    <pic:cNvPicPr/>
                  </pic:nvPicPr>
                  <pic:blipFill>
                    <a:blip r:embed="rId9"/>
                    <a:stretch>
                      <a:fillRect/>
                    </a:stretch>
                  </pic:blipFill>
                  <pic:spPr>
                    <a:xfrm>
                      <a:off x="0" y="0"/>
                      <a:ext cx="6645910" cy="2658745"/>
                    </a:xfrm>
                    <a:prstGeom prst="rect">
                      <a:avLst/>
                    </a:prstGeom>
                  </pic:spPr>
                </pic:pic>
              </a:graphicData>
            </a:graphic>
          </wp:inline>
        </w:drawing>
      </w:r>
    </w:p>
    <w:p w14:paraId="5101B8C5" w14:textId="77777777" w:rsidR="00EF00BA" w:rsidRDefault="00EF00BA" w:rsidP="005E1012">
      <w:pPr>
        <w:jc w:val="both"/>
        <w:rPr>
          <w:b/>
          <w:bCs/>
          <w:sz w:val="24"/>
          <w:szCs w:val="24"/>
          <w:u w:val="single"/>
        </w:rPr>
      </w:pPr>
    </w:p>
    <w:p w14:paraId="09C3F3E1" w14:textId="77777777" w:rsidR="00EF00BA" w:rsidRDefault="00EF00BA" w:rsidP="005E1012">
      <w:pPr>
        <w:jc w:val="both"/>
        <w:rPr>
          <w:b/>
          <w:bCs/>
          <w:sz w:val="24"/>
          <w:szCs w:val="24"/>
          <w:u w:val="single"/>
        </w:rPr>
      </w:pPr>
    </w:p>
    <w:p w14:paraId="0017C50A" w14:textId="77777777" w:rsidR="00EF00BA" w:rsidRDefault="00EF00BA" w:rsidP="005E1012">
      <w:pPr>
        <w:jc w:val="both"/>
        <w:rPr>
          <w:b/>
          <w:bCs/>
          <w:sz w:val="24"/>
          <w:szCs w:val="24"/>
          <w:u w:val="single"/>
        </w:rPr>
      </w:pPr>
    </w:p>
    <w:p w14:paraId="21B01CD6" w14:textId="77777777" w:rsidR="00EF00BA" w:rsidRDefault="00EF00BA" w:rsidP="005E1012">
      <w:pPr>
        <w:jc w:val="both"/>
        <w:rPr>
          <w:b/>
          <w:bCs/>
          <w:sz w:val="24"/>
          <w:szCs w:val="24"/>
          <w:u w:val="single"/>
        </w:rPr>
      </w:pPr>
    </w:p>
    <w:p w14:paraId="7BEA7E9D" w14:textId="22F0603B" w:rsidR="00EF00BA" w:rsidRDefault="00EF00BA" w:rsidP="005E1012">
      <w:pPr>
        <w:jc w:val="both"/>
        <w:rPr>
          <w:b/>
          <w:bCs/>
          <w:sz w:val="24"/>
          <w:szCs w:val="24"/>
          <w:u w:val="single"/>
        </w:rPr>
      </w:pPr>
      <w:r>
        <w:rPr>
          <w:b/>
          <w:bCs/>
          <w:sz w:val="24"/>
          <w:szCs w:val="24"/>
          <w:u w:val="single"/>
        </w:rPr>
        <w:t>OSPF Configuration:</w:t>
      </w:r>
    </w:p>
    <w:p w14:paraId="2B732ECD" w14:textId="7D227FBE" w:rsidR="00EF00BA" w:rsidRDefault="00EF00BA" w:rsidP="005E1012">
      <w:pPr>
        <w:jc w:val="both"/>
        <w:rPr>
          <w:b/>
          <w:bCs/>
          <w:sz w:val="24"/>
          <w:szCs w:val="24"/>
          <w:u w:val="single"/>
        </w:rPr>
      </w:pPr>
      <w:r>
        <w:rPr>
          <w:noProof/>
        </w:rPr>
        <w:lastRenderedPageBreak/>
        <w:drawing>
          <wp:inline distT="0" distB="0" distL="0" distR="0" wp14:anchorId="2F8B993B" wp14:editId="198233FE">
            <wp:extent cx="5457143" cy="1190476"/>
            <wp:effectExtent l="0" t="0" r="0" b="0"/>
            <wp:docPr id="17384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5016" name=""/>
                    <pic:cNvPicPr/>
                  </pic:nvPicPr>
                  <pic:blipFill>
                    <a:blip r:embed="rId10"/>
                    <a:stretch>
                      <a:fillRect/>
                    </a:stretch>
                  </pic:blipFill>
                  <pic:spPr>
                    <a:xfrm>
                      <a:off x="0" y="0"/>
                      <a:ext cx="5457143" cy="1190476"/>
                    </a:xfrm>
                    <a:prstGeom prst="rect">
                      <a:avLst/>
                    </a:prstGeom>
                  </pic:spPr>
                </pic:pic>
              </a:graphicData>
            </a:graphic>
          </wp:inline>
        </w:drawing>
      </w:r>
    </w:p>
    <w:p w14:paraId="697371F8" w14:textId="77777777" w:rsidR="00EF00BA" w:rsidRDefault="00EF00BA" w:rsidP="005E1012">
      <w:pPr>
        <w:jc w:val="both"/>
        <w:rPr>
          <w:b/>
          <w:bCs/>
          <w:sz w:val="24"/>
          <w:szCs w:val="24"/>
          <w:u w:val="single"/>
        </w:rPr>
      </w:pPr>
    </w:p>
    <w:p w14:paraId="42EBF84D" w14:textId="07041B44" w:rsidR="00EF00BA" w:rsidRDefault="00EF00BA" w:rsidP="005E1012">
      <w:pPr>
        <w:jc w:val="both"/>
        <w:rPr>
          <w:b/>
          <w:bCs/>
          <w:sz w:val="24"/>
          <w:szCs w:val="24"/>
          <w:u w:val="single"/>
        </w:rPr>
      </w:pPr>
      <w:r>
        <w:rPr>
          <w:b/>
          <w:bCs/>
          <w:sz w:val="24"/>
          <w:szCs w:val="24"/>
          <w:u w:val="single"/>
        </w:rPr>
        <w:t>Router 2:</w:t>
      </w:r>
    </w:p>
    <w:p w14:paraId="09812513" w14:textId="31BB5A42" w:rsidR="00EF00BA" w:rsidRDefault="00EF00BA" w:rsidP="005E1012">
      <w:pPr>
        <w:jc w:val="both"/>
        <w:rPr>
          <w:b/>
          <w:bCs/>
          <w:sz w:val="24"/>
          <w:szCs w:val="24"/>
          <w:u w:val="single"/>
        </w:rPr>
      </w:pPr>
      <w:r>
        <w:rPr>
          <w:b/>
          <w:bCs/>
          <w:sz w:val="24"/>
          <w:szCs w:val="24"/>
          <w:u w:val="single"/>
        </w:rPr>
        <w:t>IP configuration:</w:t>
      </w:r>
    </w:p>
    <w:p w14:paraId="56DD2D07" w14:textId="2887178B" w:rsidR="00EF00BA" w:rsidRDefault="00EF00BA" w:rsidP="005E1012">
      <w:pPr>
        <w:jc w:val="both"/>
        <w:rPr>
          <w:b/>
          <w:bCs/>
          <w:sz w:val="24"/>
          <w:szCs w:val="24"/>
          <w:u w:val="single"/>
        </w:rPr>
      </w:pPr>
      <w:r>
        <w:rPr>
          <w:noProof/>
        </w:rPr>
        <w:drawing>
          <wp:inline distT="0" distB="0" distL="0" distR="0" wp14:anchorId="5AC58232" wp14:editId="19FAE120">
            <wp:extent cx="6645910" cy="2748915"/>
            <wp:effectExtent l="0" t="0" r="2540" b="0"/>
            <wp:docPr id="3919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78418" name=""/>
                    <pic:cNvPicPr/>
                  </pic:nvPicPr>
                  <pic:blipFill>
                    <a:blip r:embed="rId11"/>
                    <a:stretch>
                      <a:fillRect/>
                    </a:stretch>
                  </pic:blipFill>
                  <pic:spPr>
                    <a:xfrm>
                      <a:off x="0" y="0"/>
                      <a:ext cx="6645910" cy="2748915"/>
                    </a:xfrm>
                    <a:prstGeom prst="rect">
                      <a:avLst/>
                    </a:prstGeom>
                  </pic:spPr>
                </pic:pic>
              </a:graphicData>
            </a:graphic>
          </wp:inline>
        </w:drawing>
      </w:r>
    </w:p>
    <w:p w14:paraId="3D802149" w14:textId="77777777" w:rsidR="00CE21B0" w:rsidRDefault="00CE21B0" w:rsidP="005E1012">
      <w:pPr>
        <w:jc w:val="both"/>
        <w:rPr>
          <w:b/>
          <w:bCs/>
          <w:sz w:val="24"/>
          <w:szCs w:val="24"/>
          <w:u w:val="single"/>
        </w:rPr>
      </w:pPr>
    </w:p>
    <w:p w14:paraId="7A0B591A" w14:textId="77777777" w:rsidR="00CE21B0" w:rsidRDefault="00CE21B0" w:rsidP="005E1012">
      <w:pPr>
        <w:jc w:val="both"/>
        <w:rPr>
          <w:b/>
          <w:bCs/>
          <w:sz w:val="24"/>
          <w:szCs w:val="24"/>
          <w:u w:val="single"/>
        </w:rPr>
      </w:pPr>
    </w:p>
    <w:p w14:paraId="0BA2D28A" w14:textId="77777777" w:rsidR="00CE21B0" w:rsidRDefault="00CE21B0" w:rsidP="005E1012">
      <w:pPr>
        <w:jc w:val="both"/>
        <w:rPr>
          <w:b/>
          <w:bCs/>
          <w:sz w:val="24"/>
          <w:szCs w:val="24"/>
          <w:u w:val="single"/>
        </w:rPr>
      </w:pPr>
    </w:p>
    <w:p w14:paraId="59124383" w14:textId="20663242" w:rsidR="00EF00BA" w:rsidRDefault="00EF00BA" w:rsidP="005E1012">
      <w:pPr>
        <w:jc w:val="both"/>
        <w:rPr>
          <w:b/>
          <w:bCs/>
          <w:sz w:val="24"/>
          <w:szCs w:val="24"/>
          <w:u w:val="single"/>
        </w:rPr>
      </w:pPr>
      <w:r>
        <w:rPr>
          <w:b/>
          <w:bCs/>
          <w:sz w:val="24"/>
          <w:szCs w:val="24"/>
          <w:u w:val="single"/>
        </w:rPr>
        <w:t>OSPF Configuration:</w:t>
      </w:r>
    </w:p>
    <w:p w14:paraId="0C78EA41" w14:textId="33CEEC06" w:rsidR="00EF00BA" w:rsidRDefault="00EF00BA" w:rsidP="005E1012">
      <w:pPr>
        <w:jc w:val="both"/>
        <w:rPr>
          <w:b/>
          <w:bCs/>
          <w:sz w:val="24"/>
          <w:szCs w:val="24"/>
          <w:u w:val="single"/>
        </w:rPr>
      </w:pPr>
    </w:p>
    <w:p w14:paraId="17A9B116" w14:textId="77777777" w:rsidR="00EF00BA" w:rsidRDefault="00EF00BA" w:rsidP="005E1012">
      <w:pPr>
        <w:jc w:val="both"/>
        <w:rPr>
          <w:b/>
          <w:bCs/>
          <w:sz w:val="24"/>
          <w:szCs w:val="24"/>
          <w:u w:val="single"/>
        </w:rPr>
      </w:pPr>
    </w:p>
    <w:p w14:paraId="360FC7DC" w14:textId="6E2D7409" w:rsidR="00EF00BA" w:rsidRDefault="00CE21B0" w:rsidP="005E1012">
      <w:pPr>
        <w:jc w:val="both"/>
        <w:rPr>
          <w:b/>
          <w:bCs/>
          <w:sz w:val="24"/>
          <w:szCs w:val="24"/>
          <w:u w:val="single"/>
        </w:rPr>
      </w:pPr>
      <w:r>
        <w:rPr>
          <w:noProof/>
        </w:rPr>
        <w:drawing>
          <wp:inline distT="0" distB="0" distL="0" distR="0" wp14:anchorId="60C96412" wp14:editId="2910E879">
            <wp:extent cx="4847619" cy="1057143"/>
            <wp:effectExtent l="0" t="0" r="0" b="0"/>
            <wp:docPr id="102077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1105" name=""/>
                    <pic:cNvPicPr/>
                  </pic:nvPicPr>
                  <pic:blipFill>
                    <a:blip r:embed="rId12"/>
                    <a:stretch>
                      <a:fillRect/>
                    </a:stretch>
                  </pic:blipFill>
                  <pic:spPr>
                    <a:xfrm>
                      <a:off x="0" y="0"/>
                      <a:ext cx="4847619" cy="1057143"/>
                    </a:xfrm>
                    <a:prstGeom prst="rect">
                      <a:avLst/>
                    </a:prstGeom>
                  </pic:spPr>
                </pic:pic>
              </a:graphicData>
            </a:graphic>
          </wp:inline>
        </w:drawing>
      </w:r>
    </w:p>
    <w:p w14:paraId="560F99F2" w14:textId="77777777" w:rsidR="00EF00BA" w:rsidRDefault="00EF00BA" w:rsidP="005E1012">
      <w:pPr>
        <w:jc w:val="both"/>
        <w:rPr>
          <w:b/>
          <w:bCs/>
          <w:sz w:val="24"/>
          <w:szCs w:val="24"/>
          <w:u w:val="single"/>
        </w:rPr>
      </w:pPr>
    </w:p>
    <w:p w14:paraId="05F04BDB" w14:textId="77777777" w:rsidR="00EF00BA" w:rsidRDefault="00EF00BA" w:rsidP="005E1012">
      <w:pPr>
        <w:jc w:val="both"/>
        <w:rPr>
          <w:b/>
          <w:bCs/>
          <w:sz w:val="24"/>
          <w:szCs w:val="24"/>
          <w:u w:val="single"/>
        </w:rPr>
      </w:pPr>
    </w:p>
    <w:p w14:paraId="41232D2B" w14:textId="77777777" w:rsidR="00EF00BA" w:rsidRDefault="00EF00BA" w:rsidP="005E1012">
      <w:pPr>
        <w:jc w:val="both"/>
        <w:rPr>
          <w:b/>
          <w:bCs/>
          <w:sz w:val="24"/>
          <w:szCs w:val="24"/>
          <w:u w:val="single"/>
        </w:rPr>
      </w:pPr>
    </w:p>
    <w:p w14:paraId="7CFAA178" w14:textId="77777777" w:rsidR="00EF00BA" w:rsidRDefault="00EF00BA" w:rsidP="005E1012">
      <w:pPr>
        <w:jc w:val="both"/>
        <w:rPr>
          <w:b/>
          <w:bCs/>
          <w:sz w:val="24"/>
          <w:szCs w:val="24"/>
          <w:u w:val="single"/>
        </w:rPr>
      </w:pPr>
    </w:p>
    <w:p w14:paraId="18448A38" w14:textId="77777777" w:rsidR="00CE21B0" w:rsidRDefault="00CE21B0" w:rsidP="005E1012">
      <w:pPr>
        <w:jc w:val="both"/>
        <w:rPr>
          <w:b/>
          <w:bCs/>
          <w:sz w:val="24"/>
          <w:szCs w:val="24"/>
          <w:u w:val="single"/>
        </w:rPr>
      </w:pPr>
    </w:p>
    <w:p w14:paraId="31DC81E8" w14:textId="5BB70B97" w:rsidR="00EF00BA" w:rsidRDefault="00EF00BA" w:rsidP="005E1012">
      <w:pPr>
        <w:jc w:val="both"/>
        <w:rPr>
          <w:b/>
          <w:bCs/>
          <w:sz w:val="24"/>
          <w:szCs w:val="24"/>
          <w:u w:val="single"/>
        </w:rPr>
      </w:pPr>
      <w:r>
        <w:rPr>
          <w:b/>
          <w:bCs/>
          <w:sz w:val="24"/>
          <w:szCs w:val="24"/>
          <w:u w:val="single"/>
        </w:rPr>
        <w:t>Router 3:</w:t>
      </w:r>
    </w:p>
    <w:p w14:paraId="4B3509EA" w14:textId="276369C5" w:rsidR="00EF00BA" w:rsidRDefault="00EF00BA" w:rsidP="005E1012">
      <w:pPr>
        <w:jc w:val="both"/>
        <w:rPr>
          <w:b/>
          <w:bCs/>
          <w:sz w:val="24"/>
          <w:szCs w:val="24"/>
          <w:u w:val="single"/>
        </w:rPr>
      </w:pPr>
      <w:r>
        <w:rPr>
          <w:b/>
          <w:bCs/>
          <w:sz w:val="24"/>
          <w:szCs w:val="24"/>
          <w:u w:val="single"/>
        </w:rPr>
        <w:lastRenderedPageBreak/>
        <w:t>IP configuration:</w:t>
      </w:r>
    </w:p>
    <w:p w14:paraId="697B7A7D" w14:textId="54C9E005" w:rsidR="00EF00BA" w:rsidRDefault="00EF00BA" w:rsidP="005E1012">
      <w:pPr>
        <w:jc w:val="both"/>
        <w:rPr>
          <w:b/>
          <w:bCs/>
          <w:sz w:val="24"/>
          <w:szCs w:val="24"/>
          <w:u w:val="single"/>
        </w:rPr>
      </w:pPr>
      <w:r>
        <w:rPr>
          <w:noProof/>
        </w:rPr>
        <w:drawing>
          <wp:inline distT="0" distB="0" distL="0" distR="0" wp14:anchorId="5FA3F23C" wp14:editId="7AC7530B">
            <wp:extent cx="6645910" cy="2969260"/>
            <wp:effectExtent l="0" t="0" r="2540" b="2540"/>
            <wp:docPr id="20683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55943" name=""/>
                    <pic:cNvPicPr/>
                  </pic:nvPicPr>
                  <pic:blipFill>
                    <a:blip r:embed="rId13"/>
                    <a:stretch>
                      <a:fillRect/>
                    </a:stretch>
                  </pic:blipFill>
                  <pic:spPr>
                    <a:xfrm>
                      <a:off x="0" y="0"/>
                      <a:ext cx="6645910" cy="2969260"/>
                    </a:xfrm>
                    <a:prstGeom prst="rect">
                      <a:avLst/>
                    </a:prstGeom>
                  </pic:spPr>
                </pic:pic>
              </a:graphicData>
            </a:graphic>
          </wp:inline>
        </w:drawing>
      </w:r>
    </w:p>
    <w:p w14:paraId="3CD9E9D0" w14:textId="77777777" w:rsidR="00EF00BA" w:rsidRDefault="00EF00BA" w:rsidP="005E1012">
      <w:pPr>
        <w:jc w:val="both"/>
        <w:rPr>
          <w:b/>
          <w:bCs/>
          <w:sz w:val="24"/>
          <w:szCs w:val="24"/>
          <w:u w:val="single"/>
        </w:rPr>
      </w:pPr>
    </w:p>
    <w:p w14:paraId="032B7520" w14:textId="2CA3DF98" w:rsidR="00EF00BA" w:rsidRDefault="00EF00BA" w:rsidP="005E1012">
      <w:pPr>
        <w:jc w:val="both"/>
        <w:rPr>
          <w:b/>
          <w:bCs/>
          <w:sz w:val="24"/>
          <w:szCs w:val="24"/>
          <w:u w:val="single"/>
        </w:rPr>
      </w:pPr>
      <w:r>
        <w:rPr>
          <w:b/>
          <w:bCs/>
          <w:sz w:val="24"/>
          <w:szCs w:val="24"/>
          <w:u w:val="single"/>
        </w:rPr>
        <w:t>OSPF Configuration:</w:t>
      </w:r>
    </w:p>
    <w:p w14:paraId="2AC07EC9" w14:textId="44FF7B4C" w:rsidR="00EF00BA" w:rsidRDefault="00EF00BA" w:rsidP="005E1012">
      <w:pPr>
        <w:jc w:val="both"/>
        <w:rPr>
          <w:b/>
          <w:bCs/>
          <w:sz w:val="24"/>
          <w:szCs w:val="24"/>
          <w:u w:val="single"/>
        </w:rPr>
      </w:pPr>
      <w:r>
        <w:rPr>
          <w:noProof/>
        </w:rPr>
        <w:drawing>
          <wp:inline distT="0" distB="0" distL="0" distR="0" wp14:anchorId="1829DB5E" wp14:editId="18D166F0">
            <wp:extent cx="4914286" cy="1200000"/>
            <wp:effectExtent l="0" t="0" r="635" b="635"/>
            <wp:docPr id="6178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309" name=""/>
                    <pic:cNvPicPr/>
                  </pic:nvPicPr>
                  <pic:blipFill>
                    <a:blip r:embed="rId14"/>
                    <a:stretch>
                      <a:fillRect/>
                    </a:stretch>
                  </pic:blipFill>
                  <pic:spPr>
                    <a:xfrm>
                      <a:off x="0" y="0"/>
                      <a:ext cx="4914286" cy="1200000"/>
                    </a:xfrm>
                    <a:prstGeom prst="rect">
                      <a:avLst/>
                    </a:prstGeom>
                  </pic:spPr>
                </pic:pic>
              </a:graphicData>
            </a:graphic>
          </wp:inline>
        </w:drawing>
      </w:r>
    </w:p>
    <w:p w14:paraId="6765CF00" w14:textId="313CD0E7" w:rsidR="005E1012" w:rsidRPr="003D19E9" w:rsidRDefault="005E1012" w:rsidP="005E1012">
      <w:pPr>
        <w:jc w:val="both"/>
        <w:rPr>
          <w:b/>
          <w:bCs/>
          <w:sz w:val="24"/>
          <w:szCs w:val="24"/>
          <w:u w:val="single"/>
        </w:rPr>
      </w:pPr>
      <w:r w:rsidRPr="003D19E9">
        <w:rPr>
          <w:b/>
          <w:bCs/>
          <w:sz w:val="24"/>
          <w:szCs w:val="24"/>
          <w:u w:val="single"/>
        </w:rPr>
        <w:t>Latency:</w:t>
      </w:r>
    </w:p>
    <w:p w14:paraId="47C32989" w14:textId="77777777" w:rsidR="005E1012" w:rsidRDefault="005E1012" w:rsidP="005E1012">
      <w:pPr>
        <w:jc w:val="both"/>
        <w:rPr>
          <w:sz w:val="24"/>
          <w:szCs w:val="24"/>
        </w:rPr>
      </w:pPr>
      <w:r w:rsidRPr="003D19E9">
        <w:rPr>
          <w:noProof/>
          <w:sz w:val="24"/>
          <w:szCs w:val="24"/>
        </w:rPr>
        <w:drawing>
          <wp:inline distT="0" distB="0" distL="0" distR="0" wp14:anchorId="79DC48DC" wp14:editId="12E41171">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5"/>
                    <a:stretch>
                      <a:fillRect/>
                    </a:stretch>
                  </pic:blipFill>
                  <pic:spPr>
                    <a:xfrm>
                      <a:off x="0" y="0"/>
                      <a:ext cx="4572000" cy="2743200"/>
                    </a:xfrm>
                    <a:prstGeom prst="rect">
                      <a:avLst/>
                    </a:prstGeom>
                  </pic:spPr>
                </pic:pic>
              </a:graphicData>
            </a:graphic>
          </wp:inline>
        </w:drawing>
      </w:r>
    </w:p>
    <w:p w14:paraId="251D543F" w14:textId="77777777" w:rsidR="005E1012" w:rsidRPr="003D19E9" w:rsidRDefault="005E1012" w:rsidP="005E1012">
      <w:pPr>
        <w:jc w:val="both"/>
        <w:rPr>
          <w:sz w:val="24"/>
          <w:szCs w:val="24"/>
        </w:rPr>
      </w:pPr>
    </w:p>
    <w:p w14:paraId="7135C8CE" w14:textId="77777777" w:rsidR="005E1012" w:rsidRDefault="005E1012" w:rsidP="005E1012">
      <w:pPr>
        <w:jc w:val="both"/>
        <w:rPr>
          <w:b/>
          <w:bCs/>
          <w:sz w:val="24"/>
          <w:szCs w:val="24"/>
          <w:u w:val="single"/>
        </w:rPr>
      </w:pPr>
    </w:p>
    <w:p w14:paraId="37657176" w14:textId="77777777" w:rsidR="005E1012" w:rsidRDefault="005E1012" w:rsidP="005E1012">
      <w:pPr>
        <w:jc w:val="both"/>
        <w:rPr>
          <w:b/>
          <w:bCs/>
          <w:sz w:val="24"/>
          <w:szCs w:val="24"/>
          <w:u w:val="single"/>
        </w:rPr>
      </w:pPr>
    </w:p>
    <w:p w14:paraId="49BE81A0" w14:textId="77777777" w:rsidR="005E1012" w:rsidRDefault="005E1012" w:rsidP="005E1012">
      <w:pPr>
        <w:jc w:val="both"/>
        <w:rPr>
          <w:b/>
          <w:bCs/>
          <w:sz w:val="24"/>
          <w:szCs w:val="24"/>
          <w:u w:val="single"/>
        </w:rPr>
      </w:pPr>
    </w:p>
    <w:p w14:paraId="185E11A0" w14:textId="77777777" w:rsidR="005F3FE0" w:rsidRDefault="005F3FE0" w:rsidP="005E1012">
      <w:pPr>
        <w:jc w:val="both"/>
        <w:rPr>
          <w:b/>
          <w:bCs/>
          <w:sz w:val="24"/>
          <w:szCs w:val="24"/>
          <w:u w:val="single"/>
        </w:rPr>
      </w:pPr>
    </w:p>
    <w:p w14:paraId="2C7FB516" w14:textId="18949D2A" w:rsidR="005E1012" w:rsidRPr="003D19E9" w:rsidRDefault="005E1012" w:rsidP="005E1012">
      <w:pPr>
        <w:jc w:val="both"/>
        <w:rPr>
          <w:b/>
          <w:bCs/>
          <w:sz w:val="24"/>
          <w:szCs w:val="24"/>
          <w:u w:val="single"/>
        </w:rPr>
      </w:pPr>
      <w:r w:rsidRPr="003D19E9">
        <w:rPr>
          <w:b/>
          <w:bCs/>
          <w:sz w:val="24"/>
          <w:szCs w:val="24"/>
          <w:u w:val="single"/>
        </w:rPr>
        <w:t>Packet Loss:</w:t>
      </w:r>
    </w:p>
    <w:p w14:paraId="3A52DE4A" w14:textId="77777777" w:rsidR="005E1012" w:rsidRPr="003D19E9" w:rsidRDefault="005E1012" w:rsidP="005E1012">
      <w:pPr>
        <w:jc w:val="both"/>
        <w:rPr>
          <w:sz w:val="24"/>
          <w:szCs w:val="24"/>
        </w:rPr>
      </w:pPr>
      <w:r w:rsidRPr="003D19E9">
        <w:rPr>
          <w:noProof/>
          <w:sz w:val="24"/>
          <w:szCs w:val="24"/>
        </w:rPr>
        <w:drawing>
          <wp:inline distT="0" distB="0" distL="0" distR="0" wp14:anchorId="527DD6B8" wp14:editId="40A3334D">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_loss.png"/>
                    <pic:cNvPicPr/>
                  </pic:nvPicPr>
                  <pic:blipFill>
                    <a:blip r:embed="rId16"/>
                    <a:stretch>
                      <a:fillRect/>
                    </a:stretch>
                  </pic:blipFill>
                  <pic:spPr>
                    <a:xfrm>
                      <a:off x="0" y="0"/>
                      <a:ext cx="4572000" cy="2743200"/>
                    </a:xfrm>
                    <a:prstGeom prst="rect">
                      <a:avLst/>
                    </a:prstGeom>
                  </pic:spPr>
                </pic:pic>
              </a:graphicData>
            </a:graphic>
          </wp:inline>
        </w:drawing>
      </w:r>
    </w:p>
    <w:p w14:paraId="182699CC" w14:textId="77777777" w:rsidR="005E1012" w:rsidRPr="003D19E9" w:rsidRDefault="005E1012" w:rsidP="005E1012">
      <w:pPr>
        <w:jc w:val="both"/>
        <w:rPr>
          <w:b/>
          <w:bCs/>
          <w:sz w:val="24"/>
          <w:szCs w:val="24"/>
          <w:u w:val="single"/>
        </w:rPr>
      </w:pPr>
      <w:r w:rsidRPr="003D19E9">
        <w:rPr>
          <w:b/>
          <w:bCs/>
          <w:sz w:val="24"/>
          <w:szCs w:val="24"/>
          <w:u w:val="single"/>
        </w:rPr>
        <w:t>Throughput:</w:t>
      </w:r>
    </w:p>
    <w:p w14:paraId="1BE6E394" w14:textId="77777777" w:rsidR="005E1012" w:rsidRPr="003D19E9" w:rsidRDefault="005E1012" w:rsidP="005E1012">
      <w:pPr>
        <w:jc w:val="both"/>
        <w:rPr>
          <w:sz w:val="24"/>
          <w:szCs w:val="24"/>
        </w:rPr>
      </w:pPr>
      <w:r w:rsidRPr="003D19E9">
        <w:rPr>
          <w:noProof/>
          <w:sz w:val="24"/>
          <w:szCs w:val="24"/>
        </w:rPr>
        <w:drawing>
          <wp:inline distT="0" distB="0" distL="0" distR="0" wp14:anchorId="4FF3DE5F" wp14:editId="59A6D4B4">
            <wp:extent cx="45720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png"/>
                    <pic:cNvPicPr/>
                  </pic:nvPicPr>
                  <pic:blipFill>
                    <a:blip r:embed="rId17"/>
                    <a:stretch>
                      <a:fillRect/>
                    </a:stretch>
                  </pic:blipFill>
                  <pic:spPr>
                    <a:xfrm>
                      <a:off x="0" y="0"/>
                      <a:ext cx="4572000" cy="2743200"/>
                    </a:xfrm>
                    <a:prstGeom prst="rect">
                      <a:avLst/>
                    </a:prstGeom>
                  </pic:spPr>
                </pic:pic>
              </a:graphicData>
            </a:graphic>
          </wp:inline>
        </w:drawing>
      </w:r>
    </w:p>
    <w:p w14:paraId="56D03D16" w14:textId="10AF2844" w:rsidR="00E53BC0" w:rsidRPr="00011FD1" w:rsidRDefault="00E53BC0" w:rsidP="005E1012">
      <w:pPr>
        <w:pStyle w:val="Title"/>
        <w:rPr>
          <w:rFonts w:asciiTheme="minorHAnsi" w:hAnsiTheme="minorHAnsi" w:cstheme="minorHAnsi"/>
          <w:b/>
          <w:bCs/>
          <w:color w:val="000000" w:themeColor="text1"/>
          <w:sz w:val="26"/>
          <w:szCs w:val="26"/>
        </w:rPr>
      </w:pPr>
    </w:p>
    <w:sectPr w:rsidR="00E53BC0" w:rsidRPr="00011FD1" w:rsidSect="004C325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D858A" w14:textId="77777777" w:rsidR="007614E2" w:rsidRDefault="007614E2" w:rsidP="00A82967">
      <w:pPr>
        <w:spacing w:after="0" w:line="240" w:lineRule="auto"/>
      </w:pPr>
      <w:r>
        <w:separator/>
      </w:r>
    </w:p>
  </w:endnote>
  <w:endnote w:type="continuationSeparator" w:id="0">
    <w:p w14:paraId="0AC96D88" w14:textId="77777777" w:rsidR="007614E2" w:rsidRDefault="007614E2" w:rsidP="00A8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44033" w14:textId="77777777" w:rsidR="007614E2" w:rsidRDefault="007614E2" w:rsidP="00A82967">
      <w:pPr>
        <w:spacing w:after="0" w:line="240" w:lineRule="auto"/>
      </w:pPr>
      <w:r>
        <w:separator/>
      </w:r>
    </w:p>
  </w:footnote>
  <w:footnote w:type="continuationSeparator" w:id="0">
    <w:p w14:paraId="12A003AA" w14:textId="77777777" w:rsidR="007614E2" w:rsidRDefault="007614E2" w:rsidP="00A82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2E5"/>
    <w:multiLevelType w:val="multilevel"/>
    <w:tmpl w:val="F8F0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06D2D"/>
    <w:multiLevelType w:val="multilevel"/>
    <w:tmpl w:val="6F8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1344"/>
    <w:multiLevelType w:val="multilevel"/>
    <w:tmpl w:val="A5F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478F0"/>
    <w:multiLevelType w:val="multilevel"/>
    <w:tmpl w:val="DFF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F043F"/>
    <w:multiLevelType w:val="multilevel"/>
    <w:tmpl w:val="28B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84C9C"/>
    <w:multiLevelType w:val="multilevel"/>
    <w:tmpl w:val="798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54B0E"/>
    <w:multiLevelType w:val="multilevel"/>
    <w:tmpl w:val="18D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70E35"/>
    <w:multiLevelType w:val="multilevel"/>
    <w:tmpl w:val="587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7403E"/>
    <w:multiLevelType w:val="multilevel"/>
    <w:tmpl w:val="B98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06A3F"/>
    <w:multiLevelType w:val="multilevel"/>
    <w:tmpl w:val="8D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72228"/>
    <w:multiLevelType w:val="hybridMultilevel"/>
    <w:tmpl w:val="BC00C862"/>
    <w:lvl w:ilvl="0" w:tplc="425A06FE">
      <w:start w:val="1"/>
      <w:numFmt w:val="decimal"/>
      <w:lvlText w:val="%1."/>
      <w:lvlJc w:val="left"/>
      <w:pPr>
        <w:ind w:left="720" w:hanging="360"/>
      </w:pPr>
      <w:rPr>
        <w:b/>
        <w:bCs/>
      </w:rPr>
    </w:lvl>
    <w:lvl w:ilvl="1" w:tplc="F796C2F6" w:tentative="1">
      <w:start w:val="1"/>
      <w:numFmt w:val="lowerLetter"/>
      <w:lvlText w:val="%2."/>
      <w:lvlJc w:val="left"/>
      <w:pPr>
        <w:ind w:left="1440" w:hanging="360"/>
      </w:pPr>
    </w:lvl>
    <w:lvl w:ilvl="2" w:tplc="0E7020C8" w:tentative="1">
      <w:start w:val="1"/>
      <w:numFmt w:val="lowerRoman"/>
      <w:lvlText w:val="%3."/>
      <w:lvlJc w:val="right"/>
      <w:pPr>
        <w:ind w:left="2160" w:hanging="180"/>
      </w:pPr>
    </w:lvl>
    <w:lvl w:ilvl="3" w:tplc="EA8EC94E" w:tentative="1">
      <w:start w:val="1"/>
      <w:numFmt w:val="decimal"/>
      <w:lvlText w:val="%4."/>
      <w:lvlJc w:val="left"/>
      <w:pPr>
        <w:ind w:left="2880" w:hanging="360"/>
      </w:pPr>
    </w:lvl>
    <w:lvl w:ilvl="4" w:tplc="542E04B6" w:tentative="1">
      <w:start w:val="1"/>
      <w:numFmt w:val="lowerLetter"/>
      <w:lvlText w:val="%5."/>
      <w:lvlJc w:val="left"/>
      <w:pPr>
        <w:ind w:left="3600" w:hanging="360"/>
      </w:pPr>
    </w:lvl>
    <w:lvl w:ilvl="5" w:tplc="355EB58C" w:tentative="1">
      <w:start w:val="1"/>
      <w:numFmt w:val="lowerRoman"/>
      <w:lvlText w:val="%6."/>
      <w:lvlJc w:val="right"/>
      <w:pPr>
        <w:ind w:left="4320" w:hanging="180"/>
      </w:pPr>
    </w:lvl>
    <w:lvl w:ilvl="6" w:tplc="7236DEC0" w:tentative="1">
      <w:start w:val="1"/>
      <w:numFmt w:val="decimal"/>
      <w:lvlText w:val="%7."/>
      <w:lvlJc w:val="left"/>
      <w:pPr>
        <w:ind w:left="5040" w:hanging="360"/>
      </w:pPr>
    </w:lvl>
    <w:lvl w:ilvl="7" w:tplc="E87A2298" w:tentative="1">
      <w:start w:val="1"/>
      <w:numFmt w:val="lowerLetter"/>
      <w:lvlText w:val="%8."/>
      <w:lvlJc w:val="left"/>
      <w:pPr>
        <w:ind w:left="5760" w:hanging="360"/>
      </w:pPr>
    </w:lvl>
    <w:lvl w:ilvl="8" w:tplc="774AB61A" w:tentative="1">
      <w:start w:val="1"/>
      <w:numFmt w:val="lowerRoman"/>
      <w:lvlText w:val="%9."/>
      <w:lvlJc w:val="right"/>
      <w:pPr>
        <w:ind w:left="6480" w:hanging="180"/>
      </w:pPr>
    </w:lvl>
  </w:abstractNum>
  <w:abstractNum w:abstractNumId="11" w15:restartNumberingAfterBreak="0">
    <w:nsid w:val="3714409F"/>
    <w:multiLevelType w:val="multilevel"/>
    <w:tmpl w:val="8DF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A1BA1"/>
    <w:multiLevelType w:val="multilevel"/>
    <w:tmpl w:val="41B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378B1"/>
    <w:multiLevelType w:val="multilevel"/>
    <w:tmpl w:val="DD7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A46DD"/>
    <w:multiLevelType w:val="multilevel"/>
    <w:tmpl w:val="8B4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D6DE1"/>
    <w:multiLevelType w:val="multilevel"/>
    <w:tmpl w:val="49A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036A4"/>
    <w:multiLevelType w:val="multilevel"/>
    <w:tmpl w:val="D08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12A4D"/>
    <w:multiLevelType w:val="multilevel"/>
    <w:tmpl w:val="2D3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E452D"/>
    <w:multiLevelType w:val="multilevel"/>
    <w:tmpl w:val="0426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357B4D"/>
    <w:multiLevelType w:val="multilevel"/>
    <w:tmpl w:val="293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A10DC"/>
    <w:multiLevelType w:val="multilevel"/>
    <w:tmpl w:val="0E5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012AF"/>
    <w:multiLevelType w:val="multilevel"/>
    <w:tmpl w:val="F98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C4BBD"/>
    <w:multiLevelType w:val="multilevel"/>
    <w:tmpl w:val="904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4319"/>
    <w:multiLevelType w:val="multilevel"/>
    <w:tmpl w:val="8A9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C50E62"/>
    <w:multiLevelType w:val="multilevel"/>
    <w:tmpl w:val="CB6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B3B71"/>
    <w:multiLevelType w:val="multilevel"/>
    <w:tmpl w:val="1806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25560"/>
    <w:multiLevelType w:val="multilevel"/>
    <w:tmpl w:val="0D4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061A0"/>
    <w:multiLevelType w:val="multilevel"/>
    <w:tmpl w:val="154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F3C62"/>
    <w:multiLevelType w:val="multilevel"/>
    <w:tmpl w:val="7F1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85CA9"/>
    <w:multiLevelType w:val="multilevel"/>
    <w:tmpl w:val="F00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B5412"/>
    <w:multiLevelType w:val="multilevel"/>
    <w:tmpl w:val="D7E2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13986"/>
    <w:multiLevelType w:val="multilevel"/>
    <w:tmpl w:val="0DC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8"/>
  </w:num>
  <w:num w:numId="4">
    <w:abstractNumId w:val="20"/>
  </w:num>
  <w:num w:numId="5">
    <w:abstractNumId w:val="30"/>
  </w:num>
  <w:num w:numId="6">
    <w:abstractNumId w:val="28"/>
  </w:num>
  <w:num w:numId="7">
    <w:abstractNumId w:val="25"/>
  </w:num>
  <w:num w:numId="8">
    <w:abstractNumId w:val="5"/>
  </w:num>
  <w:num w:numId="9">
    <w:abstractNumId w:val="26"/>
  </w:num>
  <w:num w:numId="10">
    <w:abstractNumId w:val="13"/>
  </w:num>
  <w:num w:numId="11">
    <w:abstractNumId w:val="4"/>
  </w:num>
  <w:num w:numId="12">
    <w:abstractNumId w:val="8"/>
  </w:num>
  <w:num w:numId="13">
    <w:abstractNumId w:val="7"/>
  </w:num>
  <w:num w:numId="14">
    <w:abstractNumId w:val="9"/>
  </w:num>
  <w:num w:numId="15">
    <w:abstractNumId w:val="16"/>
  </w:num>
  <w:num w:numId="16">
    <w:abstractNumId w:val="0"/>
  </w:num>
  <w:num w:numId="17">
    <w:abstractNumId w:val="21"/>
  </w:num>
  <w:num w:numId="18">
    <w:abstractNumId w:val="12"/>
  </w:num>
  <w:num w:numId="19">
    <w:abstractNumId w:val="3"/>
  </w:num>
  <w:num w:numId="20">
    <w:abstractNumId w:val="27"/>
  </w:num>
  <w:num w:numId="21">
    <w:abstractNumId w:val="17"/>
  </w:num>
  <w:num w:numId="22">
    <w:abstractNumId w:val="29"/>
  </w:num>
  <w:num w:numId="23">
    <w:abstractNumId w:val="14"/>
  </w:num>
  <w:num w:numId="24">
    <w:abstractNumId w:val="6"/>
  </w:num>
  <w:num w:numId="25">
    <w:abstractNumId w:val="24"/>
  </w:num>
  <w:num w:numId="26">
    <w:abstractNumId w:val="11"/>
  </w:num>
  <w:num w:numId="27">
    <w:abstractNumId w:val="1"/>
  </w:num>
  <w:num w:numId="28">
    <w:abstractNumId w:val="22"/>
  </w:num>
  <w:num w:numId="29">
    <w:abstractNumId w:val="19"/>
  </w:num>
  <w:num w:numId="30">
    <w:abstractNumId w:val="31"/>
  </w:num>
  <w:num w:numId="31">
    <w:abstractNumId w:val="23"/>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64"/>
    <w:rsid w:val="00011FD1"/>
    <w:rsid w:val="00053010"/>
    <w:rsid w:val="000632D6"/>
    <w:rsid w:val="00073C2F"/>
    <w:rsid w:val="000A2D6C"/>
    <w:rsid w:val="000A756E"/>
    <w:rsid w:val="000D54E1"/>
    <w:rsid w:val="000E168C"/>
    <w:rsid w:val="000F67BA"/>
    <w:rsid w:val="0010525F"/>
    <w:rsid w:val="00105ED2"/>
    <w:rsid w:val="00115FAB"/>
    <w:rsid w:val="00165B7E"/>
    <w:rsid w:val="001964B3"/>
    <w:rsid w:val="001A45F8"/>
    <w:rsid w:val="001F4243"/>
    <w:rsid w:val="001F715D"/>
    <w:rsid w:val="002060C0"/>
    <w:rsid w:val="00211445"/>
    <w:rsid w:val="00215922"/>
    <w:rsid w:val="002234ED"/>
    <w:rsid w:val="002614A1"/>
    <w:rsid w:val="002819AF"/>
    <w:rsid w:val="00291BB4"/>
    <w:rsid w:val="002C30A4"/>
    <w:rsid w:val="002D1FE7"/>
    <w:rsid w:val="002F6426"/>
    <w:rsid w:val="00362746"/>
    <w:rsid w:val="00373DD2"/>
    <w:rsid w:val="003743A8"/>
    <w:rsid w:val="00380A6D"/>
    <w:rsid w:val="00387DD3"/>
    <w:rsid w:val="00396962"/>
    <w:rsid w:val="003C2ADC"/>
    <w:rsid w:val="003F28D4"/>
    <w:rsid w:val="00400707"/>
    <w:rsid w:val="00430512"/>
    <w:rsid w:val="004718E1"/>
    <w:rsid w:val="004838D8"/>
    <w:rsid w:val="004851CE"/>
    <w:rsid w:val="004A3A12"/>
    <w:rsid w:val="004C3254"/>
    <w:rsid w:val="004C64AC"/>
    <w:rsid w:val="004D3FAC"/>
    <w:rsid w:val="004D4005"/>
    <w:rsid w:val="004E014D"/>
    <w:rsid w:val="00501210"/>
    <w:rsid w:val="005171E7"/>
    <w:rsid w:val="0052732A"/>
    <w:rsid w:val="00557B95"/>
    <w:rsid w:val="0059765F"/>
    <w:rsid w:val="005A35A9"/>
    <w:rsid w:val="005E1012"/>
    <w:rsid w:val="005F3FE0"/>
    <w:rsid w:val="0067100C"/>
    <w:rsid w:val="006809C4"/>
    <w:rsid w:val="00687401"/>
    <w:rsid w:val="006A677F"/>
    <w:rsid w:val="006B6D55"/>
    <w:rsid w:val="006E6950"/>
    <w:rsid w:val="00715AB2"/>
    <w:rsid w:val="007301D5"/>
    <w:rsid w:val="00737845"/>
    <w:rsid w:val="00746C9D"/>
    <w:rsid w:val="00753021"/>
    <w:rsid w:val="007614E2"/>
    <w:rsid w:val="00766A2B"/>
    <w:rsid w:val="00775FAC"/>
    <w:rsid w:val="007A7464"/>
    <w:rsid w:val="007B108A"/>
    <w:rsid w:val="007E29D1"/>
    <w:rsid w:val="008211A6"/>
    <w:rsid w:val="00821EA8"/>
    <w:rsid w:val="00826ACE"/>
    <w:rsid w:val="008309D4"/>
    <w:rsid w:val="00833410"/>
    <w:rsid w:val="0084029C"/>
    <w:rsid w:val="00841BC3"/>
    <w:rsid w:val="0084327A"/>
    <w:rsid w:val="008457A1"/>
    <w:rsid w:val="00861F44"/>
    <w:rsid w:val="0086574E"/>
    <w:rsid w:val="0086644A"/>
    <w:rsid w:val="00886426"/>
    <w:rsid w:val="008A4204"/>
    <w:rsid w:val="008D7D69"/>
    <w:rsid w:val="008F4A22"/>
    <w:rsid w:val="008F7687"/>
    <w:rsid w:val="009001AD"/>
    <w:rsid w:val="0091129A"/>
    <w:rsid w:val="00912755"/>
    <w:rsid w:val="00921F64"/>
    <w:rsid w:val="0095693B"/>
    <w:rsid w:val="00964CC2"/>
    <w:rsid w:val="00995AA8"/>
    <w:rsid w:val="009B6CE2"/>
    <w:rsid w:val="009B6D03"/>
    <w:rsid w:val="00A14D60"/>
    <w:rsid w:val="00A27A3E"/>
    <w:rsid w:val="00A619EA"/>
    <w:rsid w:val="00A825CF"/>
    <w:rsid w:val="00A82967"/>
    <w:rsid w:val="00AB5123"/>
    <w:rsid w:val="00AC0807"/>
    <w:rsid w:val="00AE21E2"/>
    <w:rsid w:val="00AE39A6"/>
    <w:rsid w:val="00AF3FC9"/>
    <w:rsid w:val="00B05B15"/>
    <w:rsid w:val="00B06790"/>
    <w:rsid w:val="00B31EC1"/>
    <w:rsid w:val="00B4755B"/>
    <w:rsid w:val="00B479D8"/>
    <w:rsid w:val="00B55A50"/>
    <w:rsid w:val="00B72716"/>
    <w:rsid w:val="00B97583"/>
    <w:rsid w:val="00BA5C38"/>
    <w:rsid w:val="00BB0EBA"/>
    <w:rsid w:val="00BB47A3"/>
    <w:rsid w:val="00BC4164"/>
    <w:rsid w:val="00BE255B"/>
    <w:rsid w:val="00C05AC2"/>
    <w:rsid w:val="00C15F6D"/>
    <w:rsid w:val="00C432F2"/>
    <w:rsid w:val="00C60F43"/>
    <w:rsid w:val="00C63E93"/>
    <w:rsid w:val="00CE21B0"/>
    <w:rsid w:val="00CF325F"/>
    <w:rsid w:val="00D00E72"/>
    <w:rsid w:val="00D16D70"/>
    <w:rsid w:val="00D51E2B"/>
    <w:rsid w:val="00D52961"/>
    <w:rsid w:val="00D85CD6"/>
    <w:rsid w:val="00DC3785"/>
    <w:rsid w:val="00DC5657"/>
    <w:rsid w:val="00E149B5"/>
    <w:rsid w:val="00E40CAB"/>
    <w:rsid w:val="00E53BC0"/>
    <w:rsid w:val="00EA3671"/>
    <w:rsid w:val="00EB124E"/>
    <w:rsid w:val="00EB32FB"/>
    <w:rsid w:val="00EB48E0"/>
    <w:rsid w:val="00EE2EA8"/>
    <w:rsid w:val="00EF00BA"/>
    <w:rsid w:val="00EF74B5"/>
    <w:rsid w:val="00F2211B"/>
    <w:rsid w:val="00F22FA5"/>
    <w:rsid w:val="00F240AA"/>
    <w:rsid w:val="00F52907"/>
    <w:rsid w:val="00FC59ED"/>
    <w:rsid w:val="00FE5B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AF78"/>
  <w15:docId w15:val="{8BCFA7D9-C669-4D1E-AA95-06639AD7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4A"/>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lang w:val="en-US"/>
    </w:rPr>
  </w:style>
  <w:style w:type="paragraph" w:styleId="BodyText">
    <w:name w:val="Body Text"/>
    <w:basedOn w:val="Normal"/>
    <w:link w:val="BodyTextChar"/>
    <w:uiPriority w:val="1"/>
    <w:qFormat/>
    <w:rsid w:val="00EB48E0"/>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EB48E0"/>
    <w:rPr>
      <w:rFonts w:ascii="Cambria" w:eastAsia="Cambria" w:hAnsi="Cambria" w:cs="Cambria"/>
    </w:rPr>
  </w:style>
  <w:style w:type="paragraph" w:customStyle="1" w:styleId="TableParagraph">
    <w:name w:val="Table Paragraph"/>
    <w:basedOn w:val="Normal"/>
    <w:uiPriority w:val="1"/>
    <w:qFormat/>
    <w:rsid w:val="00EB48E0"/>
    <w:pPr>
      <w:widowControl w:val="0"/>
      <w:autoSpaceDE w:val="0"/>
      <w:autoSpaceDN w:val="0"/>
      <w:spacing w:after="0" w:line="255" w:lineRule="exact"/>
      <w:ind w:left="110"/>
    </w:pPr>
    <w:rPr>
      <w:rFonts w:ascii="Cambria" w:eastAsia="Cambria" w:hAnsi="Cambria" w:cs="Cambria"/>
    </w:rPr>
  </w:style>
  <w:style w:type="paragraph" w:styleId="NormalWeb">
    <w:name w:val="Normal (Web)"/>
    <w:basedOn w:val="Normal"/>
    <w:uiPriority w:val="99"/>
    <w:unhideWhenUsed/>
    <w:rsid w:val="00362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746"/>
    <w:rPr>
      <w:b/>
      <w:bCs/>
    </w:rPr>
  </w:style>
  <w:style w:type="character" w:styleId="Hyperlink">
    <w:name w:val="Hyperlink"/>
    <w:basedOn w:val="DefaultParagraphFont"/>
    <w:uiPriority w:val="99"/>
    <w:unhideWhenUsed/>
    <w:rsid w:val="00A82967"/>
    <w:rPr>
      <w:color w:val="0000FF"/>
      <w:u w:val="single"/>
    </w:rPr>
  </w:style>
  <w:style w:type="character" w:styleId="UnresolvedMention">
    <w:name w:val="Unresolved Mention"/>
    <w:basedOn w:val="DefaultParagraphFont"/>
    <w:uiPriority w:val="99"/>
    <w:semiHidden/>
    <w:unhideWhenUsed/>
    <w:rsid w:val="00A82967"/>
    <w:rPr>
      <w:color w:val="605E5C"/>
      <w:shd w:val="clear" w:color="auto" w:fill="E1DFDD"/>
    </w:rPr>
  </w:style>
  <w:style w:type="character" w:styleId="HTMLCode">
    <w:name w:val="HTML Code"/>
    <w:basedOn w:val="DefaultParagraphFont"/>
    <w:uiPriority w:val="99"/>
    <w:semiHidden/>
    <w:unhideWhenUsed/>
    <w:rsid w:val="00BB47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1961">
      <w:bodyDiv w:val="1"/>
      <w:marLeft w:val="0"/>
      <w:marRight w:val="0"/>
      <w:marTop w:val="0"/>
      <w:marBottom w:val="0"/>
      <w:divBdr>
        <w:top w:val="none" w:sz="0" w:space="0" w:color="auto"/>
        <w:left w:val="none" w:sz="0" w:space="0" w:color="auto"/>
        <w:bottom w:val="none" w:sz="0" w:space="0" w:color="auto"/>
        <w:right w:val="none" w:sz="0" w:space="0" w:color="auto"/>
      </w:divBdr>
    </w:div>
    <w:div w:id="136338697">
      <w:bodyDiv w:val="1"/>
      <w:marLeft w:val="0"/>
      <w:marRight w:val="0"/>
      <w:marTop w:val="0"/>
      <w:marBottom w:val="0"/>
      <w:divBdr>
        <w:top w:val="none" w:sz="0" w:space="0" w:color="auto"/>
        <w:left w:val="none" w:sz="0" w:space="0" w:color="auto"/>
        <w:bottom w:val="none" w:sz="0" w:space="0" w:color="auto"/>
        <w:right w:val="none" w:sz="0" w:space="0" w:color="auto"/>
      </w:divBdr>
    </w:div>
    <w:div w:id="164442912">
      <w:bodyDiv w:val="1"/>
      <w:marLeft w:val="0"/>
      <w:marRight w:val="0"/>
      <w:marTop w:val="0"/>
      <w:marBottom w:val="0"/>
      <w:divBdr>
        <w:top w:val="none" w:sz="0" w:space="0" w:color="auto"/>
        <w:left w:val="none" w:sz="0" w:space="0" w:color="auto"/>
        <w:bottom w:val="none" w:sz="0" w:space="0" w:color="auto"/>
        <w:right w:val="none" w:sz="0" w:space="0" w:color="auto"/>
      </w:divBdr>
    </w:div>
    <w:div w:id="194856083">
      <w:bodyDiv w:val="1"/>
      <w:marLeft w:val="0"/>
      <w:marRight w:val="0"/>
      <w:marTop w:val="0"/>
      <w:marBottom w:val="0"/>
      <w:divBdr>
        <w:top w:val="none" w:sz="0" w:space="0" w:color="auto"/>
        <w:left w:val="none" w:sz="0" w:space="0" w:color="auto"/>
        <w:bottom w:val="none" w:sz="0" w:space="0" w:color="auto"/>
        <w:right w:val="none" w:sz="0" w:space="0" w:color="auto"/>
      </w:divBdr>
    </w:div>
    <w:div w:id="775909150">
      <w:bodyDiv w:val="1"/>
      <w:marLeft w:val="0"/>
      <w:marRight w:val="0"/>
      <w:marTop w:val="0"/>
      <w:marBottom w:val="0"/>
      <w:divBdr>
        <w:top w:val="none" w:sz="0" w:space="0" w:color="auto"/>
        <w:left w:val="none" w:sz="0" w:space="0" w:color="auto"/>
        <w:bottom w:val="none" w:sz="0" w:space="0" w:color="auto"/>
        <w:right w:val="none" w:sz="0" w:space="0" w:color="auto"/>
      </w:divBdr>
    </w:div>
    <w:div w:id="836767424">
      <w:bodyDiv w:val="1"/>
      <w:marLeft w:val="0"/>
      <w:marRight w:val="0"/>
      <w:marTop w:val="0"/>
      <w:marBottom w:val="0"/>
      <w:divBdr>
        <w:top w:val="none" w:sz="0" w:space="0" w:color="auto"/>
        <w:left w:val="none" w:sz="0" w:space="0" w:color="auto"/>
        <w:bottom w:val="none" w:sz="0" w:space="0" w:color="auto"/>
        <w:right w:val="none" w:sz="0" w:space="0" w:color="auto"/>
      </w:divBdr>
    </w:div>
    <w:div w:id="872421888">
      <w:bodyDiv w:val="1"/>
      <w:marLeft w:val="0"/>
      <w:marRight w:val="0"/>
      <w:marTop w:val="0"/>
      <w:marBottom w:val="0"/>
      <w:divBdr>
        <w:top w:val="none" w:sz="0" w:space="0" w:color="auto"/>
        <w:left w:val="none" w:sz="0" w:space="0" w:color="auto"/>
        <w:bottom w:val="none" w:sz="0" w:space="0" w:color="auto"/>
        <w:right w:val="none" w:sz="0" w:space="0" w:color="auto"/>
      </w:divBdr>
    </w:div>
    <w:div w:id="875508829">
      <w:bodyDiv w:val="1"/>
      <w:marLeft w:val="0"/>
      <w:marRight w:val="0"/>
      <w:marTop w:val="0"/>
      <w:marBottom w:val="0"/>
      <w:divBdr>
        <w:top w:val="none" w:sz="0" w:space="0" w:color="auto"/>
        <w:left w:val="none" w:sz="0" w:space="0" w:color="auto"/>
        <w:bottom w:val="none" w:sz="0" w:space="0" w:color="auto"/>
        <w:right w:val="none" w:sz="0" w:space="0" w:color="auto"/>
      </w:divBdr>
    </w:div>
    <w:div w:id="1097481143">
      <w:bodyDiv w:val="1"/>
      <w:marLeft w:val="0"/>
      <w:marRight w:val="0"/>
      <w:marTop w:val="0"/>
      <w:marBottom w:val="0"/>
      <w:divBdr>
        <w:top w:val="none" w:sz="0" w:space="0" w:color="auto"/>
        <w:left w:val="none" w:sz="0" w:space="0" w:color="auto"/>
        <w:bottom w:val="none" w:sz="0" w:space="0" w:color="auto"/>
        <w:right w:val="none" w:sz="0" w:space="0" w:color="auto"/>
      </w:divBdr>
    </w:div>
    <w:div w:id="1158616129">
      <w:bodyDiv w:val="1"/>
      <w:marLeft w:val="0"/>
      <w:marRight w:val="0"/>
      <w:marTop w:val="0"/>
      <w:marBottom w:val="0"/>
      <w:divBdr>
        <w:top w:val="none" w:sz="0" w:space="0" w:color="auto"/>
        <w:left w:val="none" w:sz="0" w:space="0" w:color="auto"/>
        <w:bottom w:val="none" w:sz="0" w:space="0" w:color="auto"/>
        <w:right w:val="none" w:sz="0" w:space="0" w:color="auto"/>
      </w:divBdr>
    </w:div>
    <w:div w:id="1208180401">
      <w:bodyDiv w:val="1"/>
      <w:marLeft w:val="0"/>
      <w:marRight w:val="0"/>
      <w:marTop w:val="0"/>
      <w:marBottom w:val="0"/>
      <w:divBdr>
        <w:top w:val="none" w:sz="0" w:space="0" w:color="auto"/>
        <w:left w:val="none" w:sz="0" w:space="0" w:color="auto"/>
        <w:bottom w:val="none" w:sz="0" w:space="0" w:color="auto"/>
        <w:right w:val="none" w:sz="0" w:space="0" w:color="auto"/>
      </w:divBdr>
    </w:div>
    <w:div w:id="1223977653">
      <w:bodyDiv w:val="1"/>
      <w:marLeft w:val="0"/>
      <w:marRight w:val="0"/>
      <w:marTop w:val="0"/>
      <w:marBottom w:val="0"/>
      <w:divBdr>
        <w:top w:val="none" w:sz="0" w:space="0" w:color="auto"/>
        <w:left w:val="none" w:sz="0" w:space="0" w:color="auto"/>
        <w:bottom w:val="none" w:sz="0" w:space="0" w:color="auto"/>
        <w:right w:val="none" w:sz="0" w:space="0" w:color="auto"/>
      </w:divBdr>
    </w:div>
    <w:div w:id="1227647972">
      <w:bodyDiv w:val="1"/>
      <w:marLeft w:val="0"/>
      <w:marRight w:val="0"/>
      <w:marTop w:val="0"/>
      <w:marBottom w:val="0"/>
      <w:divBdr>
        <w:top w:val="none" w:sz="0" w:space="0" w:color="auto"/>
        <w:left w:val="none" w:sz="0" w:space="0" w:color="auto"/>
        <w:bottom w:val="none" w:sz="0" w:space="0" w:color="auto"/>
        <w:right w:val="none" w:sz="0" w:space="0" w:color="auto"/>
      </w:divBdr>
    </w:div>
    <w:div w:id="1411463381">
      <w:bodyDiv w:val="1"/>
      <w:marLeft w:val="0"/>
      <w:marRight w:val="0"/>
      <w:marTop w:val="0"/>
      <w:marBottom w:val="0"/>
      <w:divBdr>
        <w:top w:val="none" w:sz="0" w:space="0" w:color="auto"/>
        <w:left w:val="none" w:sz="0" w:space="0" w:color="auto"/>
        <w:bottom w:val="none" w:sz="0" w:space="0" w:color="auto"/>
        <w:right w:val="none" w:sz="0" w:space="0" w:color="auto"/>
      </w:divBdr>
    </w:div>
    <w:div w:id="1417752285">
      <w:bodyDiv w:val="1"/>
      <w:marLeft w:val="0"/>
      <w:marRight w:val="0"/>
      <w:marTop w:val="0"/>
      <w:marBottom w:val="0"/>
      <w:divBdr>
        <w:top w:val="none" w:sz="0" w:space="0" w:color="auto"/>
        <w:left w:val="none" w:sz="0" w:space="0" w:color="auto"/>
        <w:bottom w:val="none" w:sz="0" w:space="0" w:color="auto"/>
        <w:right w:val="none" w:sz="0" w:space="0" w:color="auto"/>
      </w:divBdr>
    </w:div>
    <w:div w:id="1428423480">
      <w:bodyDiv w:val="1"/>
      <w:marLeft w:val="0"/>
      <w:marRight w:val="0"/>
      <w:marTop w:val="0"/>
      <w:marBottom w:val="0"/>
      <w:divBdr>
        <w:top w:val="none" w:sz="0" w:space="0" w:color="auto"/>
        <w:left w:val="none" w:sz="0" w:space="0" w:color="auto"/>
        <w:bottom w:val="none" w:sz="0" w:space="0" w:color="auto"/>
        <w:right w:val="none" w:sz="0" w:space="0" w:color="auto"/>
      </w:divBdr>
    </w:div>
    <w:div w:id="1491559929">
      <w:bodyDiv w:val="1"/>
      <w:marLeft w:val="0"/>
      <w:marRight w:val="0"/>
      <w:marTop w:val="0"/>
      <w:marBottom w:val="0"/>
      <w:divBdr>
        <w:top w:val="none" w:sz="0" w:space="0" w:color="auto"/>
        <w:left w:val="none" w:sz="0" w:space="0" w:color="auto"/>
        <w:bottom w:val="none" w:sz="0" w:space="0" w:color="auto"/>
        <w:right w:val="none" w:sz="0" w:space="0" w:color="auto"/>
      </w:divBdr>
    </w:div>
    <w:div w:id="1514148949">
      <w:bodyDiv w:val="1"/>
      <w:marLeft w:val="0"/>
      <w:marRight w:val="0"/>
      <w:marTop w:val="0"/>
      <w:marBottom w:val="0"/>
      <w:divBdr>
        <w:top w:val="none" w:sz="0" w:space="0" w:color="auto"/>
        <w:left w:val="none" w:sz="0" w:space="0" w:color="auto"/>
        <w:bottom w:val="none" w:sz="0" w:space="0" w:color="auto"/>
        <w:right w:val="none" w:sz="0" w:space="0" w:color="auto"/>
      </w:divBdr>
    </w:div>
    <w:div w:id="1550072066">
      <w:bodyDiv w:val="1"/>
      <w:marLeft w:val="0"/>
      <w:marRight w:val="0"/>
      <w:marTop w:val="0"/>
      <w:marBottom w:val="0"/>
      <w:divBdr>
        <w:top w:val="none" w:sz="0" w:space="0" w:color="auto"/>
        <w:left w:val="none" w:sz="0" w:space="0" w:color="auto"/>
        <w:bottom w:val="none" w:sz="0" w:space="0" w:color="auto"/>
        <w:right w:val="none" w:sz="0" w:space="0" w:color="auto"/>
      </w:divBdr>
    </w:div>
    <w:div w:id="1651472160">
      <w:bodyDiv w:val="1"/>
      <w:marLeft w:val="0"/>
      <w:marRight w:val="0"/>
      <w:marTop w:val="0"/>
      <w:marBottom w:val="0"/>
      <w:divBdr>
        <w:top w:val="none" w:sz="0" w:space="0" w:color="auto"/>
        <w:left w:val="none" w:sz="0" w:space="0" w:color="auto"/>
        <w:bottom w:val="none" w:sz="0" w:space="0" w:color="auto"/>
        <w:right w:val="none" w:sz="0" w:space="0" w:color="auto"/>
      </w:divBdr>
    </w:div>
    <w:div w:id="1684235334">
      <w:bodyDiv w:val="1"/>
      <w:marLeft w:val="0"/>
      <w:marRight w:val="0"/>
      <w:marTop w:val="0"/>
      <w:marBottom w:val="0"/>
      <w:divBdr>
        <w:top w:val="none" w:sz="0" w:space="0" w:color="auto"/>
        <w:left w:val="none" w:sz="0" w:space="0" w:color="auto"/>
        <w:bottom w:val="none" w:sz="0" w:space="0" w:color="auto"/>
        <w:right w:val="none" w:sz="0" w:space="0" w:color="auto"/>
      </w:divBdr>
    </w:div>
    <w:div w:id="1728602950">
      <w:bodyDiv w:val="1"/>
      <w:marLeft w:val="0"/>
      <w:marRight w:val="0"/>
      <w:marTop w:val="0"/>
      <w:marBottom w:val="0"/>
      <w:divBdr>
        <w:top w:val="none" w:sz="0" w:space="0" w:color="auto"/>
        <w:left w:val="none" w:sz="0" w:space="0" w:color="auto"/>
        <w:bottom w:val="none" w:sz="0" w:space="0" w:color="auto"/>
        <w:right w:val="none" w:sz="0" w:space="0" w:color="auto"/>
      </w:divBdr>
    </w:div>
    <w:div w:id="1786921994">
      <w:bodyDiv w:val="1"/>
      <w:marLeft w:val="0"/>
      <w:marRight w:val="0"/>
      <w:marTop w:val="0"/>
      <w:marBottom w:val="0"/>
      <w:divBdr>
        <w:top w:val="none" w:sz="0" w:space="0" w:color="auto"/>
        <w:left w:val="none" w:sz="0" w:space="0" w:color="auto"/>
        <w:bottom w:val="none" w:sz="0" w:space="0" w:color="auto"/>
        <w:right w:val="none" w:sz="0" w:space="0" w:color="auto"/>
      </w:divBdr>
    </w:div>
    <w:div w:id="1936788375">
      <w:bodyDiv w:val="1"/>
      <w:marLeft w:val="0"/>
      <w:marRight w:val="0"/>
      <w:marTop w:val="0"/>
      <w:marBottom w:val="0"/>
      <w:divBdr>
        <w:top w:val="none" w:sz="0" w:space="0" w:color="auto"/>
        <w:left w:val="none" w:sz="0" w:space="0" w:color="auto"/>
        <w:bottom w:val="none" w:sz="0" w:space="0" w:color="auto"/>
        <w:right w:val="none" w:sz="0" w:space="0" w:color="auto"/>
      </w:divBdr>
    </w:div>
    <w:div w:id="1975061052">
      <w:bodyDiv w:val="1"/>
      <w:marLeft w:val="0"/>
      <w:marRight w:val="0"/>
      <w:marTop w:val="0"/>
      <w:marBottom w:val="0"/>
      <w:divBdr>
        <w:top w:val="none" w:sz="0" w:space="0" w:color="auto"/>
        <w:left w:val="none" w:sz="0" w:space="0" w:color="auto"/>
        <w:bottom w:val="none" w:sz="0" w:space="0" w:color="auto"/>
        <w:right w:val="none" w:sz="0" w:space="0" w:color="auto"/>
      </w:divBdr>
    </w:div>
    <w:div w:id="2020699092">
      <w:bodyDiv w:val="1"/>
      <w:marLeft w:val="0"/>
      <w:marRight w:val="0"/>
      <w:marTop w:val="0"/>
      <w:marBottom w:val="0"/>
      <w:divBdr>
        <w:top w:val="none" w:sz="0" w:space="0" w:color="auto"/>
        <w:left w:val="none" w:sz="0" w:space="0" w:color="auto"/>
        <w:bottom w:val="none" w:sz="0" w:space="0" w:color="auto"/>
        <w:right w:val="none" w:sz="0" w:space="0" w:color="auto"/>
      </w:divBdr>
    </w:div>
    <w:div w:id="2121757186">
      <w:bodyDiv w:val="1"/>
      <w:marLeft w:val="0"/>
      <w:marRight w:val="0"/>
      <w:marTop w:val="0"/>
      <w:marBottom w:val="0"/>
      <w:divBdr>
        <w:top w:val="none" w:sz="0" w:space="0" w:color="auto"/>
        <w:left w:val="none" w:sz="0" w:space="0" w:color="auto"/>
        <w:bottom w:val="none" w:sz="0" w:space="0" w:color="auto"/>
        <w:right w:val="none" w:sz="0" w:space="0" w:color="auto"/>
      </w:divBdr>
      <w:divsChild>
        <w:div w:id="1821994675">
          <w:marLeft w:val="0"/>
          <w:marRight w:val="0"/>
          <w:marTop w:val="0"/>
          <w:marBottom w:val="0"/>
          <w:divBdr>
            <w:top w:val="none" w:sz="0" w:space="0" w:color="auto"/>
            <w:left w:val="none" w:sz="0" w:space="0" w:color="auto"/>
            <w:bottom w:val="none" w:sz="0" w:space="0" w:color="auto"/>
            <w:right w:val="none" w:sz="0" w:space="0" w:color="auto"/>
          </w:divBdr>
          <w:divsChild>
            <w:div w:id="204753654">
              <w:marLeft w:val="0"/>
              <w:marRight w:val="0"/>
              <w:marTop w:val="0"/>
              <w:marBottom w:val="0"/>
              <w:divBdr>
                <w:top w:val="none" w:sz="0" w:space="0" w:color="auto"/>
                <w:left w:val="none" w:sz="0" w:space="0" w:color="auto"/>
                <w:bottom w:val="none" w:sz="0" w:space="0" w:color="auto"/>
                <w:right w:val="none" w:sz="0" w:space="0" w:color="auto"/>
              </w:divBdr>
              <w:divsChild>
                <w:div w:id="1980574219">
                  <w:marLeft w:val="0"/>
                  <w:marRight w:val="0"/>
                  <w:marTop w:val="0"/>
                  <w:marBottom w:val="0"/>
                  <w:divBdr>
                    <w:top w:val="none" w:sz="0" w:space="0" w:color="auto"/>
                    <w:left w:val="none" w:sz="0" w:space="0" w:color="auto"/>
                    <w:bottom w:val="none" w:sz="0" w:space="0" w:color="auto"/>
                    <w:right w:val="none" w:sz="0" w:space="0" w:color="auto"/>
                  </w:divBdr>
                  <w:divsChild>
                    <w:div w:id="672033192">
                      <w:marLeft w:val="0"/>
                      <w:marRight w:val="0"/>
                      <w:marTop w:val="0"/>
                      <w:marBottom w:val="0"/>
                      <w:divBdr>
                        <w:top w:val="none" w:sz="0" w:space="0" w:color="auto"/>
                        <w:left w:val="none" w:sz="0" w:space="0" w:color="auto"/>
                        <w:bottom w:val="none" w:sz="0" w:space="0" w:color="auto"/>
                        <w:right w:val="none" w:sz="0" w:space="0" w:color="auto"/>
                      </w:divBdr>
                      <w:divsChild>
                        <w:div w:id="433861316">
                          <w:marLeft w:val="0"/>
                          <w:marRight w:val="0"/>
                          <w:marTop w:val="0"/>
                          <w:marBottom w:val="0"/>
                          <w:divBdr>
                            <w:top w:val="none" w:sz="0" w:space="0" w:color="auto"/>
                            <w:left w:val="none" w:sz="0" w:space="0" w:color="auto"/>
                            <w:bottom w:val="none" w:sz="0" w:space="0" w:color="auto"/>
                            <w:right w:val="none" w:sz="0" w:space="0" w:color="auto"/>
                          </w:divBdr>
                          <w:divsChild>
                            <w:div w:id="16203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A80C4-1FCB-46F2-9CAC-EB4D92D40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mhud.shan00@gmail.com</dc:creator>
  <cp:lastModifiedBy>Abdul</cp:lastModifiedBy>
  <cp:revision>3</cp:revision>
  <cp:lastPrinted>2025-11-16T19:33:00Z</cp:lastPrinted>
  <dcterms:created xsi:type="dcterms:W3CDTF">2025-12-22T11:10:00Z</dcterms:created>
  <dcterms:modified xsi:type="dcterms:W3CDTF">2026-03-08T11:31:00Z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af7e83216f994185bea0b168fd5581cb</vt:lpwstr>
  </property>
</Properties>
</file>