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0EC6" w14:textId="72E8AC16" w:rsidR="00801993" w:rsidRDefault="00801993" w:rsidP="00801993">
      <w:pPr>
        <w:spacing w:line="240" w:lineRule="auto"/>
        <w:jc w:val="both"/>
      </w:pPr>
      <w:r>
        <w:t>LUCAS SANTOS SOUZA</w:t>
      </w:r>
    </w:p>
    <w:p w14:paraId="30D7B891" w14:textId="21DC93D5" w:rsidR="00801993" w:rsidRDefault="00801993" w:rsidP="00801993">
      <w:pPr>
        <w:spacing w:line="240" w:lineRule="auto"/>
        <w:jc w:val="both"/>
      </w:pPr>
      <w:r>
        <w:t>a) Defina o que é teste Caixa Branca e Caixa Preta?</w:t>
      </w:r>
    </w:p>
    <w:p w14:paraId="5ED05789" w14:textId="7FCD4514" w:rsidR="00801993" w:rsidRDefault="00801993" w:rsidP="00801993">
      <w:pPr>
        <w:spacing w:line="240" w:lineRule="auto"/>
        <w:jc w:val="both"/>
      </w:pPr>
      <w:r>
        <w:t>Teste da caixa branca é uma técnica que utiliza a perspectiva interna do sistema para</w:t>
      </w:r>
    </w:p>
    <w:p w14:paraId="79BAF9D5" w14:textId="77777777" w:rsidR="00801993" w:rsidRDefault="00801993" w:rsidP="00801993">
      <w:pPr>
        <w:spacing w:line="240" w:lineRule="auto"/>
        <w:jc w:val="both"/>
      </w:pPr>
      <w:r>
        <w:t>modelar os casos de teste. No teste de software, a perspectiva interna significa basicamente</w:t>
      </w:r>
    </w:p>
    <w:p w14:paraId="150F6322" w14:textId="77777777" w:rsidR="00801993" w:rsidRDefault="00801993" w:rsidP="00801993">
      <w:pPr>
        <w:spacing w:line="240" w:lineRule="auto"/>
        <w:jc w:val="both"/>
      </w:pPr>
      <w:r>
        <w:t>o código fonte. No teste de hardware, cada nó de um circuito pode ser testado. Difere do</w:t>
      </w:r>
    </w:p>
    <w:p w14:paraId="0A5AC17B" w14:textId="77777777" w:rsidR="00801993" w:rsidRDefault="00801993" w:rsidP="00801993">
      <w:pPr>
        <w:spacing w:line="240" w:lineRule="auto"/>
        <w:jc w:val="both"/>
      </w:pPr>
      <w:r>
        <w:t>teste da caixa preta, em que a perspectiva interna do sistema é desconsiderada, sendo</w:t>
      </w:r>
    </w:p>
    <w:p w14:paraId="56BD5304" w14:textId="43DAEDD9" w:rsidR="00801993" w:rsidRDefault="00801993" w:rsidP="00801993">
      <w:pPr>
        <w:spacing w:line="240" w:lineRule="auto"/>
        <w:jc w:val="both"/>
      </w:pPr>
      <w:r>
        <w:t>testadas e mensuradas somente as interfaces do sistema.</w:t>
      </w:r>
    </w:p>
    <w:p w14:paraId="40E36DDB" w14:textId="77777777" w:rsidR="00801993" w:rsidRDefault="00801993" w:rsidP="00801993">
      <w:pPr>
        <w:spacing w:line="240" w:lineRule="auto"/>
        <w:jc w:val="both"/>
      </w:pPr>
    </w:p>
    <w:p w14:paraId="3826974C" w14:textId="3B5E02CF" w:rsidR="00801993" w:rsidRDefault="00801993" w:rsidP="00801993">
      <w:pPr>
        <w:spacing w:line="240" w:lineRule="auto"/>
        <w:jc w:val="both"/>
      </w:pPr>
      <w:r>
        <w:t xml:space="preserve">b) Explique </w:t>
      </w:r>
      <w:r>
        <w:t>por que</w:t>
      </w:r>
      <w:r>
        <w:t xml:space="preserve"> não é aconselhável testar tudo em um sistema?</w:t>
      </w:r>
    </w:p>
    <w:p w14:paraId="3B870617" w14:textId="2BF09F48" w:rsidR="00801993" w:rsidRDefault="00801993" w:rsidP="00801993">
      <w:pPr>
        <w:spacing w:line="240" w:lineRule="auto"/>
        <w:jc w:val="both"/>
      </w:pPr>
      <w:r>
        <w:t xml:space="preserve"> Não é aconselhável pois o tempo que levaria seria muito grande para realizar novos</w:t>
      </w:r>
    </w:p>
    <w:p w14:paraId="46018522" w14:textId="77777777" w:rsidR="00801993" w:rsidRDefault="00801993" w:rsidP="00801993">
      <w:pPr>
        <w:spacing w:line="240" w:lineRule="auto"/>
        <w:jc w:val="both"/>
      </w:pPr>
      <w:r>
        <w:t>testes. Por isso os testes devem ser escolhidos para assim obter o melhor desempenho do</w:t>
      </w:r>
    </w:p>
    <w:p w14:paraId="435D4EF4" w14:textId="6FFA4418" w:rsidR="00801993" w:rsidRDefault="00801993" w:rsidP="00801993">
      <w:pPr>
        <w:spacing w:line="240" w:lineRule="auto"/>
        <w:jc w:val="both"/>
      </w:pPr>
      <w:r>
        <w:t>software.</w:t>
      </w:r>
    </w:p>
    <w:p w14:paraId="6F134F3E" w14:textId="77777777" w:rsidR="00801993" w:rsidRDefault="00801993" w:rsidP="00801993">
      <w:pPr>
        <w:spacing w:line="240" w:lineRule="auto"/>
        <w:jc w:val="both"/>
      </w:pPr>
    </w:p>
    <w:p w14:paraId="6DAACC2A" w14:textId="77777777" w:rsidR="00801993" w:rsidRDefault="00801993" w:rsidP="00801993">
      <w:pPr>
        <w:spacing w:line="240" w:lineRule="auto"/>
        <w:jc w:val="both"/>
      </w:pPr>
      <w:r>
        <w:t>c) Na técnica de Partição Equivalente, explique o que são as classes válidas e Classes</w:t>
      </w:r>
    </w:p>
    <w:p w14:paraId="4C676C2E" w14:textId="77777777" w:rsidR="00801993" w:rsidRDefault="00801993" w:rsidP="00801993">
      <w:pPr>
        <w:spacing w:line="240" w:lineRule="auto"/>
        <w:jc w:val="both"/>
      </w:pPr>
      <w:r>
        <w:t>inválidas</w:t>
      </w:r>
    </w:p>
    <w:p w14:paraId="36AE038B" w14:textId="236333B8" w:rsidR="00801993" w:rsidRDefault="00801993" w:rsidP="00801993">
      <w:pPr>
        <w:spacing w:line="240" w:lineRule="auto"/>
        <w:jc w:val="both"/>
      </w:pPr>
      <w:r>
        <w:t>As classes válidas são valores que devem ser aceitos pelas determinações do sistema.</w:t>
      </w:r>
    </w:p>
    <w:p w14:paraId="4CCAB560" w14:textId="77777777" w:rsidR="00801993" w:rsidRDefault="00801993" w:rsidP="00801993">
      <w:pPr>
        <w:spacing w:line="240" w:lineRule="auto"/>
        <w:jc w:val="both"/>
      </w:pPr>
      <w:r>
        <w:t>Classes inválidas são valores que devem ser rejeitados pelas determinações do sistema.</w:t>
      </w:r>
    </w:p>
    <w:p w14:paraId="2666C099" w14:textId="77777777" w:rsidR="00801993" w:rsidRDefault="00801993" w:rsidP="00801993">
      <w:pPr>
        <w:spacing w:line="240" w:lineRule="auto"/>
        <w:jc w:val="both"/>
      </w:pPr>
    </w:p>
    <w:p w14:paraId="179D0177" w14:textId="52D3E78C" w:rsidR="00801993" w:rsidRDefault="00801993" w:rsidP="00801993">
      <w:pPr>
        <w:spacing w:line="240" w:lineRule="auto"/>
        <w:jc w:val="both"/>
      </w:pPr>
      <w:r>
        <w:t>d) Explique como funciona a técnica de "Valores Limites".</w:t>
      </w:r>
    </w:p>
    <w:p w14:paraId="7D4DE0AF" w14:textId="1F627D1B" w:rsidR="00801993" w:rsidRDefault="00801993" w:rsidP="00801993">
      <w:pPr>
        <w:spacing w:line="240" w:lineRule="auto"/>
        <w:jc w:val="both"/>
      </w:pPr>
      <w:r>
        <w:t>Ela assume que a maior parte dos erros geralmente estão nas fronteiras então ela executa</w:t>
      </w:r>
    </w:p>
    <w:p w14:paraId="2FB18B18" w14:textId="77777777" w:rsidR="00801993" w:rsidRDefault="00801993" w:rsidP="00801993">
      <w:pPr>
        <w:spacing w:line="240" w:lineRule="auto"/>
        <w:jc w:val="both"/>
      </w:pPr>
      <w:r>
        <w:t>os testes em limites superiores e inferiores.</w:t>
      </w:r>
    </w:p>
    <w:p w14:paraId="08E22E1C" w14:textId="77777777" w:rsidR="00801993" w:rsidRDefault="00801993" w:rsidP="00801993">
      <w:pPr>
        <w:spacing w:line="240" w:lineRule="auto"/>
        <w:jc w:val="both"/>
      </w:pPr>
    </w:p>
    <w:p w14:paraId="4931D263" w14:textId="4EF78626" w:rsidR="00801993" w:rsidRDefault="00801993" w:rsidP="00801993">
      <w:pPr>
        <w:spacing w:line="240" w:lineRule="auto"/>
        <w:jc w:val="both"/>
      </w:pPr>
      <w:r>
        <w:t>e) Defina o que é teste estrutural.</w:t>
      </w:r>
    </w:p>
    <w:p w14:paraId="1761026C" w14:textId="18E3EA61" w:rsidR="00801993" w:rsidRDefault="00801993" w:rsidP="00801993">
      <w:pPr>
        <w:spacing w:line="240" w:lineRule="auto"/>
        <w:jc w:val="both"/>
      </w:pPr>
      <w:r>
        <w:t>Os testes estruturais, também conhecidos como testes de caixa-branca, é a validação do</w:t>
      </w:r>
    </w:p>
    <w:p w14:paraId="7FA6B6A2" w14:textId="77777777" w:rsidR="00801993" w:rsidRDefault="00801993" w:rsidP="00801993">
      <w:pPr>
        <w:spacing w:line="240" w:lineRule="auto"/>
        <w:jc w:val="both"/>
      </w:pPr>
      <w:r>
        <w:t>código-fonte da aplicação, bem como dos diferentes algoritmos e estruturas de dados. Em</w:t>
      </w:r>
    </w:p>
    <w:p w14:paraId="39B9570B" w14:textId="77777777" w:rsidR="00801993" w:rsidRDefault="00801993" w:rsidP="00801993">
      <w:pPr>
        <w:spacing w:line="240" w:lineRule="auto"/>
        <w:jc w:val="both"/>
      </w:pPr>
      <w:r>
        <w:t xml:space="preserve">suma, o </w:t>
      </w:r>
      <w:proofErr w:type="spellStart"/>
      <w:r>
        <w:t>tester</w:t>
      </w:r>
      <w:proofErr w:type="spellEnd"/>
      <w:r>
        <w:t xml:space="preserve"> seleciona diferentes valores de entrada, para examinar cada um dos possíveis</w:t>
      </w:r>
    </w:p>
    <w:p w14:paraId="164D13F2" w14:textId="77777777" w:rsidR="00801993" w:rsidRDefault="00801993" w:rsidP="00801993">
      <w:pPr>
        <w:spacing w:line="240" w:lineRule="auto"/>
        <w:jc w:val="both"/>
      </w:pPr>
      <w:r>
        <w:t>fluxos de execução do programa e verificar se os valores de saída estão retornando</w:t>
      </w:r>
    </w:p>
    <w:p w14:paraId="2602E150" w14:textId="77777777" w:rsidR="00801993" w:rsidRDefault="00801993" w:rsidP="00801993">
      <w:pPr>
        <w:spacing w:line="240" w:lineRule="auto"/>
        <w:jc w:val="both"/>
      </w:pPr>
      <w:r>
        <w:t>corretamente.</w:t>
      </w:r>
    </w:p>
    <w:p w14:paraId="38C1ED43" w14:textId="77777777" w:rsidR="00801993" w:rsidRDefault="00801993" w:rsidP="00801993">
      <w:pPr>
        <w:spacing w:line="240" w:lineRule="auto"/>
        <w:jc w:val="both"/>
      </w:pPr>
    </w:p>
    <w:p w14:paraId="578A8EF5" w14:textId="680F9487" w:rsidR="00801993" w:rsidRDefault="00801993" w:rsidP="00801993">
      <w:pPr>
        <w:spacing w:line="240" w:lineRule="auto"/>
        <w:jc w:val="both"/>
      </w:pPr>
      <w:r>
        <w:t>f) Um teste estrutural é classificado como um tipo: caixa branca ou caixa preta?</w:t>
      </w:r>
    </w:p>
    <w:p w14:paraId="799B1F1F" w14:textId="31F1A486" w:rsidR="00801993" w:rsidRDefault="00801993" w:rsidP="00801993">
      <w:pPr>
        <w:spacing w:line="240" w:lineRule="auto"/>
        <w:jc w:val="both"/>
      </w:pPr>
      <w:r>
        <w:t>Caixa Branca</w:t>
      </w:r>
    </w:p>
    <w:p w14:paraId="68953294" w14:textId="77777777" w:rsidR="00801993" w:rsidRDefault="00801993" w:rsidP="00801993">
      <w:pPr>
        <w:spacing w:line="240" w:lineRule="auto"/>
        <w:jc w:val="both"/>
      </w:pPr>
    </w:p>
    <w:p w14:paraId="4F05EB76" w14:textId="02B8049A" w:rsidR="00801993" w:rsidRDefault="00801993" w:rsidP="00801993">
      <w:pPr>
        <w:spacing w:line="240" w:lineRule="auto"/>
        <w:jc w:val="both"/>
      </w:pPr>
      <w:r>
        <w:t>g) Defina a técnica de Teste em V.</w:t>
      </w:r>
    </w:p>
    <w:p w14:paraId="3126E9CE" w14:textId="2813FCF9" w:rsidR="00801993" w:rsidRDefault="00801993" w:rsidP="00801993">
      <w:pPr>
        <w:spacing w:line="240" w:lineRule="auto"/>
        <w:jc w:val="both"/>
      </w:pPr>
      <w:r>
        <w:lastRenderedPageBreak/>
        <w:t>Inicialmente é planejado o teste de aceitação a partir do documento de requisitos, depois</w:t>
      </w:r>
    </w:p>
    <w:p w14:paraId="3CE458CE" w14:textId="77777777" w:rsidR="00801993" w:rsidRDefault="00801993" w:rsidP="00801993">
      <w:pPr>
        <w:spacing w:line="240" w:lineRule="auto"/>
        <w:jc w:val="both"/>
      </w:pPr>
      <w:r>
        <w:t>disso é planejado o teste de sistema a partir do projeto de alto nível do software, em seguida</w:t>
      </w:r>
    </w:p>
    <w:p w14:paraId="1F2FAFEE" w14:textId="77777777" w:rsidR="00801993" w:rsidRDefault="00801993" w:rsidP="00801993">
      <w:pPr>
        <w:spacing w:line="240" w:lineRule="auto"/>
        <w:jc w:val="both"/>
      </w:pPr>
      <w:r>
        <w:t>ocorre o planejamento dos testes de integração a partir o projeto detalhado e por fim, o</w:t>
      </w:r>
    </w:p>
    <w:p w14:paraId="037CEFD1" w14:textId="77777777" w:rsidR="00801993" w:rsidRDefault="00801993" w:rsidP="00801993">
      <w:pPr>
        <w:spacing w:line="240" w:lineRule="auto"/>
        <w:jc w:val="both"/>
      </w:pPr>
      <w:r>
        <w:t>planejamento dos testes a partir da codificação. Este modelo introduz a criação de testes e</w:t>
      </w:r>
    </w:p>
    <w:p w14:paraId="79DE2E1E" w14:textId="6B08DACC" w:rsidR="00C9033C" w:rsidRDefault="00801993" w:rsidP="00801993">
      <w:pPr>
        <w:spacing w:line="240" w:lineRule="auto"/>
        <w:jc w:val="both"/>
      </w:pPr>
      <w:r>
        <w:t>cenários de teste durante o ciclo de desenvolvimento do software</w:t>
      </w:r>
    </w:p>
    <w:sectPr w:rsidR="00C90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93"/>
    <w:rsid w:val="00801993"/>
    <w:rsid w:val="00C9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E8521"/>
  <w15:chartTrackingRefBased/>
  <w15:docId w15:val="{7B720633-7BBC-4DDD-A59E-71F5A7C2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2022-06-13T21:09:00Z</dcterms:created>
  <dcterms:modified xsi:type="dcterms:W3CDTF">2022-06-13T21:12:00Z</dcterms:modified>
</cp:coreProperties>
</file>