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240" w:lineRule="auto"/>
        <w:jc w:val="center"/>
        <w:rPr>
          <w:b w:val="1"/>
          <w:bCs w:val="1"/>
          <w:sz w:val="40"/>
          <w:szCs w:val="40"/>
        </w:rPr>
      </w:pPr>
      <w:r>
        <w:rPr>
          <w:b w:val="1"/>
          <w:bCs w:val="1"/>
          <w:sz w:val="40"/>
          <w:szCs w:val="40"/>
          <w:rtl w:val="0"/>
        </w:rPr>
        <w:t xml:space="preserve">AXI-Lite Slave IP with Memory Specification</w:t>
      </w:r>
    </w:p>
    <w:p w:rsidR="00000000" w:rsidDel="00000000" w:rsidP="00000000" w:rsidRDefault="00000000" w:rsidRPr="00000000" w14:paraId="00000002">
      <w:pPr>
        <w:spacing w:after="120" w:before="240" w:line="240" w:lineRule="auto"/>
        <w:jc w:val="center"/>
        <w:rPr>
          <w:i w:val="1"/>
          <w:iCs w:val="1"/>
          <w:sz w:val="24"/>
          <w:szCs w:val="24"/>
        </w:rPr>
      </w:pPr>
      <w:r>
        <w:rPr>
          <w:i w:val="1"/>
          <w:iCs w:val="1"/>
          <w:sz w:val="24"/>
          <w:szCs w:val="24"/>
          <w:rtl w:val="0"/>
        </w:rPr>
        <w:t xml:space="preserve">High-Level Design Specification (HLDS) — Milestone 1</w:t>
      </w:r>
    </w:p>
    <w:p w:rsidR="00000000" w:rsidDel="00000000" w:rsidP="00000000" w:rsidRDefault="00000000" w:rsidRPr="00000000" w14:paraId="00000003">
      <w:pPr>
        <w:spacing w:after="120" w:before="240" w:line="240" w:lineRule="auto"/>
        <w:jc w:val="center"/>
        <w:rPr/>
      </w:pPr>
      <w:r>
        <w:rPr>
          <w:rtl w:val="0"/>
        </w:rPr>
        <w:t xml:space="preserve">ECE-593: Fundamentals of Pre-Si Validation</w:t>
      </w:r>
    </w:p>
    <w:p w:rsidR="00000000" w:rsidDel="00000000" w:rsidP="00000000" w:rsidRDefault="00000000" w:rsidRPr="00000000" w14:paraId="00000004">
      <w:pPr>
        <w:spacing w:after="240" w:before="240" w:line="240" w:lineRule="auto"/>
        <w:jc w:val="center"/>
        <w:rPr/>
      </w:pPr>
      <w:r>
        <w:rPr>
          <w:rtl w:val="0"/>
        </w:rPr>
        <w:t xml:space="preserve">Portland State University</w:t>
      </w:r>
    </w:p>
    <w:p w:rsidR="00000000" w:rsidDel="00000000" w:rsidP="00000000" w:rsidRDefault="00000000" w:rsidRPr="00000000" w14:paraId="00000005">
      <w:pPr>
        <w:pStyle w:val="Heading2"/>
        <w:keepNext w:val="0"/>
        <w:keepLines w:val="0"/>
        <w:spacing w:after="80" w:line="240" w:lineRule="auto"/>
        <w:rPr>
          <w:b w:val="1"/>
          <w:bCs w:val="1"/>
          <w:sz w:val="34"/>
          <w:szCs w:val="34"/>
        </w:rPr>
      </w:pPr>
      <w:bookmarkStart w:colFirst="0" w:colLast="0" w:name="_22m39uop4y74" w:id="0"/>
      <w:bookmarkEnd w:id="0"/>
      <w:r>
        <w:rPr>
          <w:b w:val="1"/>
          <w:bCs w:val="1"/>
          <w:sz w:val="34"/>
          <w:szCs w:val="34"/>
          <w:rtl w:val="0"/>
        </w:rPr>
        <w:t xml:space="preserve">Document Information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06">
            <w:pPr>
              <w:spacing w:after="240" w:before="240" w:line="240" w:lineRule="auto"/>
              <w:rPr>
                <w:b w:val="1"/>
                <w:bCs w:val="1"/>
              </w:rPr>
            </w:pPr>
            <w:r>
              <w:rPr>
                <w:b w:val="1"/>
                <w:bCs w:val="1"/>
                <w:rtl w:val="0"/>
              </w:rPr>
              <w:t xml:space="preserve">Field</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07">
            <w:pPr>
              <w:spacing w:after="240" w:before="240" w:line="240" w:lineRule="auto"/>
              <w:rPr>
                <w:b w:val="1"/>
                <w:bCs w:val="1"/>
              </w:rPr>
            </w:pPr>
            <w:r>
              <w:rPr>
                <w:b w:val="1"/>
                <w:bCs w:val="1"/>
                <w:rtl w:val="0"/>
              </w:rPr>
              <w:t xml:space="preserve">Value</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after="240" w:before="240" w:line="240" w:lineRule="auto"/>
              <w:rPr/>
            </w:pPr>
            <w:r>
              <w:rPr>
                <w:rtl w:val="0"/>
              </w:rPr>
              <w:t xml:space="preserve">Project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9">
            <w:pPr>
              <w:spacing w:after="240" w:before="240" w:line="240" w:lineRule="auto"/>
              <w:rPr/>
            </w:pPr>
            <w:r>
              <w:rPr>
                <w:rtl w:val="0"/>
              </w:rPr>
              <w:t xml:space="preserve">AXI-Lite Slave IP with Memory (axi_lite_mem)</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A">
            <w:pPr>
              <w:spacing w:after="240" w:before="240" w:line="240" w:lineRule="auto"/>
              <w:rPr/>
            </w:pPr>
            <w:r>
              <w:rPr>
                <w:rtl w:val="0"/>
              </w:rPr>
              <w:t xml:space="preserve">Document 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B">
            <w:pPr>
              <w:spacing w:after="240" w:before="240" w:line="240" w:lineRule="auto"/>
              <w:rPr/>
            </w:pPr>
            <w:r>
              <w:rPr>
                <w:rtl w:val="0"/>
              </w:rPr>
              <w:t xml:space="preserve">HLDS-AXIL-001</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C">
            <w:pPr>
              <w:spacing w:after="240" w:before="240" w:line="240" w:lineRule="auto"/>
              <w:rPr/>
            </w:pPr>
            <w:r>
              <w:rPr>
                <w:rtl w:val="0"/>
              </w:rPr>
              <w:t xml:space="preserve">Design Version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D">
            <w:pPr>
              <w:spacing w:after="240" w:before="240" w:line="240" w:lineRule="auto"/>
              <w:rPr/>
            </w:pPr>
            <w:r>
              <w:rPr>
                <w:rtl w:val="0"/>
              </w:rPr>
              <w:t xml:space="preserve">RTL v0.1 (MS1 baseline, unchanged through MS5)</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E">
            <w:pPr>
              <w:spacing w:after="240" w:before="240" w:line="240" w:lineRule="auto"/>
              <w:rPr/>
            </w:pPr>
            <w:r>
              <w:rPr>
                <w:rtl w:val="0"/>
              </w:rPr>
              <w:t xml:space="preserve">Verification Level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0F">
            <w:pPr>
              <w:spacing w:after="240" w:before="240" w:line="240" w:lineRule="auto"/>
              <w:rPr/>
            </w:pPr>
            <w:r>
              <w:rPr>
                <w:rtl w:val="0"/>
              </w:rPr>
              <w:t xml:space="preserve">Block-level</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0">
            <w:pPr>
              <w:spacing w:after="240" w:before="240" w:line="240" w:lineRule="auto"/>
              <w:rPr/>
            </w:pPr>
            <w:r>
              <w:rPr>
                <w:rtl w:val="0"/>
              </w:rPr>
              <w:t xml:space="preserve">Milestone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1">
            <w:pPr>
              <w:spacing w:after="240" w:before="240" w:line="240" w:lineRule="auto"/>
              <w:rPr/>
            </w:pPr>
            <w:r>
              <w:rPr>
                <w:rtl w:val="0"/>
              </w:rPr>
              <w:t xml:space="preserve">MS1 baseline – maintained through MS5 (Final)</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2">
            <w:pPr>
              <w:spacing w:after="240" w:before="240" w:line="240" w:lineRule="auto"/>
              <w:rPr/>
            </w:pPr>
            <w:r>
              <w:rPr>
                <w:rtl w:val="0"/>
              </w:rPr>
              <w:t xml:space="preserve">Team Members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3">
            <w:pPr>
              <w:spacing w:after="240" w:before="240" w:line="240" w:lineRule="auto"/>
              <w:rPr/>
            </w:pPr>
            <w:r>
              <w:rPr>
                <w:rtl w:val="0"/>
              </w:rPr>
              <w:t xml:space="preserve">Patrick, Pratibha</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4">
            <w:pPr>
              <w:spacing w:after="240" w:before="240" w:line="240" w:lineRule="auto"/>
              <w:rPr/>
            </w:pPr>
            <w:r>
              <w:rPr>
                <w:rtl w:val="0"/>
              </w:rPr>
              <w:t xml:space="preserve">Prepared By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5">
            <w:pPr>
              <w:spacing w:after="240" w:before="240" w:line="240" w:lineRule="auto"/>
              <w:rPr/>
            </w:pPr>
            <w:r>
              <w:rPr>
                <w:rtl w:val="0"/>
              </w:rPr>
              <w:t xml:space="preserve">Patrick, Pratibha</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6">
            <w:pPr>
              <w:spacing w:after="240" w:before="240" w:line="240" w:lineRule="auto"/>
              <w:rPr/>
            </w:pPr>
            <w:r>
              <w:rPr>
                <w:rtl w:val="0"/>
              </w:rPr>
              <w:t xml:space="preserve">Date Created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7">
            <w:pPr>
              <w:spacing w:after="240" w:before="240" w:line="240" w:lineRule="auto"/>
              <w:rPr/>
            </w:pPr>
            <w:r>
              <w:rPr>
                <w:rtl w:val="0"/>
              </w:rPr>
              <w:t xml:space="preserve">April 18, 2026</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8">
            <w:pPr>
              <w:spacing w:after="240" w:before="240" w:line="240" w:lineRule="auto"/>
              <w:rPr/>
            </w:pPr>
            <w:r>
              <w:rPr>
                <w:rtl w:val="0"/>
              </w:rPr>
              <w:t xml:space="preserve">Revision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9">
            <w:pPr>
              <w:spacing w:after="240" w:before="240" w:line="240" w:lineRule="auto"/>
              <w:rPr/>
            </w:pPr>
            <w:r>
              <w:rPr>
                <w:rtl w:val="0"/>
              </w:rPr>
              <w:t xml:space="preserve">1.1 – MS5 Final (verification-validated)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A">
            <w:pPr>
              <w:spacing w:after="240" w:before="240" w:line="240" w:lineRule="auto"/>
              <w:rPr/>
            </w:pPr>
            <w:r>
              <w:rPr>
                <w:rtl w:val="0"/>
              </w:rPr>
              <w:t xml:space="preserve">Status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B">
            <w:pPr>
              <w:spacing w:after="240" w:before="240" w:line="240" w:lineRule="auto"/>
              <w:rPr/>
            </w:pPr>
            <w:r>
              <w:rPr>
                <w:rtl w:val="0"/>
              </w:rPr>
              <w:t xml:space="preserve">Released</w:t>
            </w:r>
          </w:p>
        </w:tc>
      </w:tr>
    </w:tbl>
    <w:p w:rsidR="00000000" w:rsidDel="00000000" w:rsidP="00000000" w:rsidRDefault="00000000" w:rsidRPr="00000000" w14:paraId="0000001C">
      <w:pPr>
        <w:spacing w:after="160" w:line="240" w:lineRule="auto"/>
        <w:rPr/>
      </w:pPr>
      <w:r>
        <w:rPr>
          <w:rtl w:val="0"/>
        </w:rPr>
      </w:r>
    </w:p>
    <w:p w:rsidR="00000000" w:rsidDel="00000000" w:rsidP="00000000" w:rsidRDefault="00000000" w:rsidRPr="00000000" w14:paraId="0000001D">
      <w:pPr>
        <w:spacing w:after="240" w:before="240" w:line="240" w:lineRule="auto"/>
        <w:rPr/>
      </w:pPr>
      <w:r>
        <w:rPr>
          <w:rtl w:val="0"/>
        </w:rPr>
        <w:t xml:space="preserve"> </w:t>
      </w:r>
    </w:p>
    <w:p w:rsidR="00000000" w:rsidDel="00000000" w:rsidP="00000000" w:rsidRDefault="00000000" w:rsidRPr="00000000" w14:paraId="0000001E">
      <w:pPr>
        <w:pStyle w:val="Heading1"/>
        <w:keepNext w:val="0"/>
        <w:keepLines w:val="0"/>
        <w:spacing w:before="480" w:line="240" w:lineRule="auto"/>
        <w:rPr>
          <w:b w:val="1"/>
          <w:bCs w:val="1"/>
          <w:sz w:val="46"/>
          <w:szCs w:val="46"/>
        </w:rPr>
      </w:pPr>
      <w:bookmarkStart w:colFirst="0" w:colLast="0" w:name="_aijwspox5p52" w:id="1"/>
      <w:bookmarkEnd w:id="1"/>
      <w:r>
        <w:rPr>
          <w:b w:val="1"/>
          <w:bCs w:val="1"/>
          <w:sz w:val="46"/>
          <w:szCs w:val="46"/>
          <w:rtl w:val="0"/>
        </w:rPr>
        <w:t xml:space="preserve">Block Diagram</w:t>
      </w:r>
    </w:p>
    <w:p w:rsidR="00000000" w:rsidDel="00000000" w:rsidP="00000000" w:rsidRDefault="00000000" w:rsidRPr="00000000" w14:paraId="0000001F">
      <w:pPr>
        <w:spacing w:after="120" w:before="240" w:line="240" w:lineRule="auto"/>
        <w:rPr/>
      </w:pPr>
      <w:r>
        <w:rPr>
          <w:rtl w:val="0"/>
        </w:rPr>
        <w:t xml:space="preserve">The DUT is organized as a top-level wrapper (s_axil_top) that instantiates a write-channel submodule (AXI Lite Write), a read-channel submodule (AXI Lite Read), and a shared Block RAM. The AXI Lite Master (testbench) drives the five AXI4-Lite channels into the DUT. The write submodule produces w_addr, w_data, w_enable, and w_strb signals to the Block RAM; the read submodule produces r_addr and r_enable and receives r_data from the Block RAM.</w:t>
      </w:r>
    </w:p>
    <w:p w:rsidR="00000000" w:rsidDel="00000000" w:rsidP="00000000" w:rsidRDefault="00000000" w:rsidRPr="00000000" w14:paraId="00000020">
      <w:pPr>
        <w:spacing w:after="120" w:before="120" w:line="240" w:lineRule="auto"/>
        <w:jc w:val="center"/>
        <w:rPr/>
      </w:pPr>
      <w:r>
        <w:rPr/>
        <w:drawing>
          <wp:inline distB="114300" distT="114300" distL="114300" distR="114300">
            <wp:extent cx="5346700" cy="32639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346700" cy="3263900"/>
                    </a:xfrm>
                    <a:prstGeom prst="rect"/>
                    <a:ln/>
                  </pic:spPr>
                </pic:pic>
              </a:graphicData>
            </a:graphic>
          </wp:inline>
        </w:drawing>
      </w:r>
      <w:r>
        <w:rPr>
          <w:rtl w:val="0"/>
        </w:rPr>
      </w:r>
    </w:p>
    <w:p w:rsidR="00000000" w:rsidDel="00000000" w:rsidP="00000000" w:rsidRDefault="00000000" w:rsidRPr="00000000" w14:paraId="00000021">
      <w:pPr>
        <w:spacing w:after="240" w:before="240" w:line="240" w:lineRule="auto"/>
        <w:jc w:val="center"/>
        <w:rPr>
          <w:i w:val="1"/>
          <w:iCs w:val="1"/>
          <w:sz w:val="20"/>
          <w:szCs w:val="20"/>
        </w:rPr>
      </w:pPr>
      <w:r>
        <w:rPr>
          <w:i w:val="1"/>
          <w:iCs w:val="1"/>
          <w:sz w:val="20"/>
          <w:szCs w:val="20"/>
          <w:rtl w:val="0"/>
        </w:rPr>
        <w:t xml:space="preserve">Figure 1. AXI-Lite Slave IP with Memory — block diagram.</w:t>
      </w:r>
    </w:p>
    <w:p w:rsidR="00000000" w:rsidDel="00000000" w:rsidP="00000000" w:rsidRDefault="00000000" w:rsidRPr="00000000" w14:paraId="00000022">
      <w:pPr>
        <w:spacing w:after="120" w:before="240" w:line="240" w:lineRule="auto"/>
        <w:rPr>
          <w:b w:val="1"/>
          <w:bCs w:val="1"/>
        </w:rPr>
      </w:pPr>
      <w:r>
        <w:rPr>
          <w:b w:val="1"/>
          <w:bCs w:val="1"/>
          <w:rtl w:val="0"/>
        </w:rPr>
        <w:t xml:space="preserve">Module hierarchy:</w:t>
      </w:r>
    </w:p>
    <w:p w:rsidR="00000000" w:rsidDel="00000000" w:rsidP="00000000" w:rsidRDefault="00000000" w:rsidRPr="00000000" w14:paraId="00000023">
      <w:pPr>
        <w:spacing w:after="120" w:before="240" w:line="240" w:lineRule="auto"/>
        <w:rPr>
          <w:rFonts w:ascii="Courier New" w:cs="Courier New" w:eastAsia="Courier New" w:hAnsi="Courier New"/>
        </w:rPr>
      </w:pPr>
      <w:r>
        <w:rPr>
          <w:rFonts w:ascii="Courier New" w:cs="Courier New" w:eastAsia="Courier New" w:hAnsi="Courier New"/>
          <w:rtl w:val="0"/>
        </w:rPr>
        <w:t xml:space="preserve">    s_axil_top</w:t>
      </w:r>
    </w:p>
    <w:p w:rsidR="00000000" w:rsidDel="00000000" w:rsidP="00000000" w:rsidRDefault="00000000" w:rsidRPr="00000000" w14:paraId="00000024">
      <w:pPr>
        <w:spacing w:after="120" w:before="240" w:line="240" w:lineRule="auto"/>
        <w:rPr>
          <w:rFonts w:ascii="Courier New" w:cs="Courier New" w:eastAsia="Courier New" w:hAnsi="Courier New"/>
        </w:rPr>
      </w:pPr>
      <w:r>
        <w:rPr>
          <w:rFonts w:ascii="Courier New" w:cs="Courier New" w:eastAsia="Courier New" w:hAnsi="Courier New"/>
          <w:rtl w:val="0"/>
        </w:rPr>
        <w:t xml:space="preserve">      ├── s_axil_wr   (AW, W, B channels)</w:t>
      </w:r>
    </w:p>
    <w:p w:rsidR="00000000" w:rsidDel="00000000" w:rsidP="00000000" w:rsidRDefault="00000000" w:rsidRPr="00000000" w14:paraId="00000025">
      <w:pPr>
        <w:spacing w:after="120" w:before="240" w:line="240" w:lineRule="auto"/>
        <w:rPr>
          <w:rFonts w:ascii="Courier New" w:cs="Courier New" w:eastAsia="Courier New" w:hAnsi="Courier New"/>
        </w:rPr>
      </w:pPr>
      <w:r>
        <w:rPr>
          <w:rFonts w:ascii="Courier New" w:cs="Courier New" w:eastAsia="Courier New" w:hAnsi="Courier New"/>
          <w:rtl w:val="0"/>
        </w:rPr>
        <w:t xml:space="preserve">      ├── s_axil_rd   (AR, R channels)</w:t>
      </w:r>
    </w:p>
    <w:p w:rsidR="00000000" w:rsidDel="00000000" w:rsidP="00000000" w:rsidRDefault="00000000" w:rsidRPr="00000000" w14:paraId="00000026">
      <w:pPr>
        <w:spacing w:after="120" w:before="240" w:line="240" w:lineRule="auto"/>
        <w:rPr>
          <w:rFonts w:ascii="Courier New" w:cs="Courier New" w:eastAsia="Courier New" w:hAnsi="Courier New"/>
        </w:rPr>
      </w:pPr>
      <w:r>
        <w:rPr>
          <w:rFonts w:ascii="Courier New" w:cs="Courier New" w:eastAsia="Courier New" w:hAnsi="Courier New"/>
          <w:rtl w:val="0"/>
        </w:rPr>
        <w:t xml:space="preserve">      └── mem[MEM_DEPTH] (shared storage, 32-bit)</w:t>
      </w:r>
    </w:p>
    <w:p w:rsidR="00000000" w:rsidDel="00000000" w:rsidP="00000000" w:rsidRDefault="00000000" w:rsidRPr="00000000" w14:paraId="00000027">
      <w:pPr>
        <w:pStyle w:val="Heading1"/>
        <w:keepNext w:val="0"/>
        <w:keepLines w:val="0"/>
        <w:spacing w:before="480" w:line="240" w:lineRule="auto"/>
        <w:rPr>
          <w:b w:val="1"/>
          <w:bCs w:val="1"/>
          <w:sz w:val="46"/>
          <w:szCs w:val="46"/>
        </w:rPr>
      </w:pPr>
      <w:bookmarkStart w:colFirst="0" w:colLast="0" w:name="_2ofymrveb8vx" w:id="2"/>
      <w:bookmarkEnd w:id="2"/>
      <w:r>
        <w:rPr>
          <w:rtl w:val="0"/>
        </w:rPr>
      </w:r>
    </w:p>
    <w:p w:rsidR="00000000" w:rsidDel="00000000" w:rsidP="00000000" w:rsidRDefault="00000000" w:rsidRPr="00000000" w14:paraId="00000028">
      <w:pPr>
        <w:pStyle w:val="Heading1"/>
        <w:keepNext w:val="0"/>
        <w:keepLines w:val="0"/>
        <w:spacing w:before="480" w:line="240" w:lineRule="auto"/>
        <w:rPr>
          <w:b w:val="1"/>
          <w:bCs w:val="1"/>
          <w:sz w:val="46"/>
          <w:szCs w:val="46"/>
        </w:rPr>
      </w:pPr>
      <w:bookmarkStart w:colFirst="0" w:colLast="0" w:name="_uzexnefpllad" w:id="3"/>
      <w:bookmarkEnd w:id="3"/>
      <w:r>
        <w:rPr>
          <w:b w:val="1"/>
          <w:bCs w:val="1"/>
          <w:sz w:val="46"/>
          <w:szCs w:val="46"/>
          <w:rtl w:val="0"/>
        </w:rPr>
        <w:t xml:space="preserve">Functional Description</w:t>
      </w:r>
    </w:p>
    <w:p w:rsidR="00000000" w:rsidDel="00000000" w:rsidP="00000000" w:rsidRDefault="00000000" w:rsidRPr="00000000" w14:paraId="00000029">
      <w:pPr>
        <w:spacing w:after="120" w:before="240" w:line="240" w:lineRule="auto"/>
        <w:rPr/>
      </w:pPr>
      <w:r>
        <w:rPr>
          <w:rtl w:val="0"/>
        </w:rPr>
        <w:t xml:space="preserve">This IP implements a parameterized AXI4-Lite slave with an internal block RAM. The design is fully synchronous to a single clock (clk) with an active-low synchronous reset (resetn). All five AXI4-Lite channels follow the standard VALID/READY handshake defined in the AMBA AXI4-Lite specification.</w:t>
      </w:r>
    </w:p>
    <w:p w:rsidR="00000000" w:rsidDel="00000000" w:rsidP="00000000" w:rsidRDefault="00000000" w:rsidRPr="00000000" w14:paraId="0000002A">
      <w:pPr>
        <w:pStyle w:val="Heading2"/>
        <w:keepNext w:val="0"/>
        <w:keepLines w:val="0"/>
        <w:spacing w:after="80" w:line="240" w:lineRule="auto"/>
        <w:rPr>
          <w:b w:val="1"/>
          <w:bCs w:val="1"/>
          <w:sz w:val="34"/>
          <w:szCs w:val="34"/>
        </w:rPr>
      </w:pPr>
      <w:bookmarkStart w:colFirst="0" w:colLast="0" w:name="_7cby6lx927jr" w:id="4"/>
      <w:bookmarkEnd w:id="4"/>
      <w:r>
        <w:rPr>
          <w:b w:val="1"/>
          <w:bCs w:val="1"/>
          <w:sz w:val="34"/>
          <w:szCs w:val="34"/>
          <w:rtl w:val="0"/>
        </w:rPr>
        <w:t xml:space="preserve">Write Path</w:t>
      </w:r>
    </w:p>
    <w:p w:rsidR="00000000" w:rsidDel="00000000" w:rsidP="00000000" w:rsidRDefault="00000000" w:rsidRPr="00000000" w14:paraId="0000002B">
      <w:pPr>
        <w:spacing w:after="120" w:before="240" w:line="240" w:lineRule="auto"/>
        <w:rPr/>
      </w:pPr>
      <w:r>
        <w:rPr>
          <w:rtl w:val="0"/>
        </w:rPr>
        <w:t xml:space="preserve">The AW (write address) and W (write data) channels are accepted independently. Each channel latches its payload on a successful handshake and raises an internal "active" flag. A write is committed to memory only once both channels have completed their handshake and a B-channel response is not already pending. Byte lane strobes (WSTRB) control which bytes within the addressed word are updated; un-strobed bytes retain their previous value.</w:t>
      </w:r>
    </w:p>
    <w:p w:rsidR="00000000" w:rsidDel="00000000" w:rsidP="00000000" w:rsidRDefault="00000000" w:rsidRPr="00000000" w14:paraId="0000002C">
      <w:pPr>
        <w:spacing w:after="120" w:before="240" w:line="240" w:lineRule="auto"/>
        <w:rPr/>
      </w:pPr>
      <w:r>
        <w:rPr>
          <w:rtl w:val="0"/>
        </w:rPr>
        <w:t xml:space="preserve">On commit, the slave returns BRESP = OKAY for in-range addresses and BRESP = SLVERR for out-of-range accesses, which are silently dropped (no memory update occurs). The B-channel response is held valid until the master asserts BREADY.</w:t>
      </w:r>
    </w:p>
    <w:p w:rsidR="00000000" w:rsidDel="00000000" w:rsidP="00000000" w:rsidRDefault="00000000" w:rsidRPr="00000000" w14:paraId="0000002D">
      <w:pPr>
        <w:pStyle w:val="Heading2"/>
        <w:keepNext w:val="0"/>
        <w:keepLines w:val="0"/>
        <w:spacing w:after="80" w:line="240" w:lineRule="auto"/>
        <w:rPr>
          <w:b w:val="1"/>
          <w:bCs w:val="1"/>
          <w:sz w:val="34"/>
          <w:szCs w:val="34"/>
        </w:rPr>
      </w:pPr>
      <w:bookmarkStart w:colFirst="0" w:colLast="0" w:name="_etw9ekcq34rj" w:id="5"/>
      <w:bookmarkEnd w:id="5"/>
      <w:r>
        <w:rPr>
          <w:b w:val="1"/>
          <w:bCs w:val="1"/>
          <w:sz w:val="34"/>
          <w:szCs w:val="34"/>
          <w:rtl w:val="0"/>
        </w:rPr>
        <w:t xml:space="preserve">Read Path</w:t>
      </w:r>
    </w:p>
    <w:p w:rsidR="00000000" w:rsidDel="00000000" w:rsidP="00000000" w:rsidRDefault="00000000" w:rsidRPr="00000000" w14:paraId="0000002E">
      <w:pPr>
        <w:spacing w:after="120" w:before="240" w:line="240" w:lineRule="auto"/>
        <w:rPr/>
      </w:pPr>
      <w:r>
        <w:rPr>
          <w:rtl w:val="0"/>
        </w:rPr>
        <w:t xml:space="preserve">A read address is accepted on the AR channel. A registered memory read is issued on the following cycle and the retrieved data is presented on the R channel one clock cycle after that. ARREADY is gated until any in-flight read has drained on the R channel, ensuring at most one outstanding read transaction at a time. Out-of-range addresses return 0x0 on RDATA with RRESP = SLVERR; in-range reads return the word contents with RRESP = OKAY.</w:t>
      </w:r>
    </w:p>
    <w:p w:rsidR="00000000" w:rsidDel="00000000" w:rsidP="00000000" w:rsidRDefault="00000000" w:rsidRPr="00000000" w14:paraId="0000002F">
      <w:pPr>
        <w:pStyle w:val="Heading2"/>
        <w:keepNext w:val="0"/>
        <w:keepLines w:val="0"/>
        <w:spacing w:after="80" w:line="240" w:lineRule="auto"/>
        <w:rPr>
          <w:b w:val="1"/>
          <w:bCs w:val="1"/>
          <w:sz w:val="34"/>
          <w:szCs w:val="34"/>
        </w:rPr>
      </w:pPr>
      <w:bookmarkStart w:colFirst="0" w:colLast="0" w:name="_s1im7a14qzt" w:id="6"/>
      <w:bookmarkEnd w:id="6"/>
      <w:r>
        <w:rPr>
          <w:b w:val="1"/>
          <w:bCs w:val="1"/>
          <w:sz w:val="34"/>
          <w:szCs w:val="34"/>
          <w:rtl w:val="0"/>
        </w:rPr>
        <w:t xml:space="preserve">Write-Before-Read Forwarding</w:t>
      </w:r>
    </w:p>
    <w:p w:rsidR="00000000" w:rsidDel="00000000" w:rsidP="00000000" w:rsidRDefault="00000000" w:rsidRPr="00000000" w14:paraId="00000030">
      <w:pPr>
        <w:spacing w:after="120" w:before="240" w:line="240" w:lineRule="auto"/>
        <w:rPr/>
      </w:pPr>
      <w:r>
        <w:rPr>
          <w:rtl w:val="0"/>
        </w:rPr>
        <w:t xml:space="preserve">When the write and read paths target the same word address in the same clock cycle, the incoming write data (merged with the current memory contents through WSTRB) is forwarded directly to the read data path. This avoids the one-cycle stale-read window that would otherwise exist between the memory write and the next read.</w:t>
      </w:r>
    </w:p>
    <w:p w:rsidR="00000000" w:rsidDel="00000000" w:rsidP="00000000" w:rsidRDefault="00000000" w:rsidRPr="00000000" w14:paraId="00000031">
      <w:pPr>
        <w:pStyle w:val="Heading2"/>
        <w:keepNext w:val="0"/>
        <w:keepLines w:val="0"/>
        <w:spacing w:after="80" w:line="240" w:lineRule="auto"/>
        <w:rPr>
          <w:b w:val="1"/>
          <w:bCs w:val="1"/>
          <w:sz w:val="34"/>
          <w:szCs w:val="34"/>
        </w:rPr>
      </w:pPr>
      <w:bookmarkStart w:colFirst="0" w:colLast="0" w:name="_wxufhs2yz515" w:id="7"/>
      <w:bookmarkEnd w:id="7"/>
      <w:r>
        <w:rPr>
          <w:b w:val="1"/>
          <w:bCs w:val="1"/>
          <w:sz w:val="34"/>
          <w:szCs w:val="34"/>
          <w:rtl w:val="0"/>
        </w:rPr>
        <w:t xml:space="preserve">Reset Behavior</w:t>
      </w:r>
    </w:p>
    <w:p w:rsidR="00000000" w:rsidDel="00000000" w:rsidP="00000000" w:rsidRDefault="00000000" w:rsidRPr="00000000" w14:paraId="00000032">
      <w:pPr>
        <w:spacing w:after="120" w:before="240" w:line="240" w:lineRule="auto"/>
        <w:rPr/>
      </w:pPr>
      <w:r>
        <w:rPr>
          <w:rtl w:val="0"/>
        </w:rPr>
        <w:t xml:space="preserve">A synchronous active-low reset (resetn) initializes all control state — AW/W latches, B-response pending, R-valid pending, and the read pipeline registers. The memory array contents are not reset; if the MEM_INIT parameter is non-empty, the memory is loaded from the specified $readmemh file in an initial block. Otherwise, memory contents are unspecified until first written.</w:t>
      </w:r>
    </w:p>
    <w:p w:rsidR="00000000" w:rsidDel="00000000" w:rsidP="00000000" w:rsidRDefault="00000000" w:rsidRPr="00000000" w14:paraId="00000033">
      <w:pPr>
        <w:pStyle w:val="Heading1"/>
        <w:keepNext w:val="0"/>
        <w:keepLines w:val="0"/>
        <w:spacing w:before="480" w:line="240" w:lineRule="auto"/>
        <w:rPr>
          <w:b w:val="1"/>
          <w:bCs w:val="1"/>
          <w:sz w:val="46"/>
          <w:szCs w:val="46"/>
        </w:rPr>
      </w:pPr>
      <w:bookmarkStart w:colFirst="0" w:colLast="0" w:name="_y0vjr1e9ahkl" w:id="8"/>
      <w:bookmarkEnd w:id="8"/>
      <w:r>
        <w:rPr>
          <w:rtl w:val="0"/>
        </w:rPr>
      </w:r>
    </w:p>
    <w:p w:rsidR="00000000" w:rsidDel="00000000" w:rsidP="00000000" w:rsidRDefault="00000000" w:rsidRPr="00000000" w14:paraId="00000034">
      <w:pPr>
        <w:pStyle w:val="Heading1"/>
        <w:keepNext w:val="0"/>
        <w:keepLines w:val="0"/>
        <w:spacing w:before="480" w:line="240" w:lineRule="auto"/>
        <w:rPr>
          <w:b w:val="1"/>
          <w:bCs w:val="1"/>
          <w:sz w:val="46"/>
          <w:szCs w:val="46"/>
        </w:rPr>
      </w:pPr>
      <w:bookmarkStart w:colFirst="0" w:colLast="0" w:name="_2be0jjxa7mw0" w:id="9"/>
      <w:bookmarkEnd w:id="9"/>
      <w:r>
        <w:rPr>
          <w:b w:val="1"/>
          <w:bCs w:val="1"/>
          <w:sz w:val="46"/>
          <w:szCs w:val="46"/>
          <w:rtl w:val="0"/>
        </w:rPr>
        <w:t xml:space="preserve">Parameters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05"/>
        <w:gridCol w:w="5085"/>
        <w:tblGridChange w:id="0">
          <w:tblGrid>
            <w:gridCol w:w="2370"/>
            <w:gridCol w:w="1905"/>
            <w:gridCol w:w="5085"/>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240" w:lineRule="auto"/>
              <w:rPr>
                <w:b w:val="1"/>
                <w:bCs w:val="1"/>
              </w:rPr>
            </w:pPr>
            <w:r>
              <w:rPr>
                <w:b w:val="1"/>
                <w:bCs w:val="1"/>
                <w:rtl w:val="0"/>
              </w:rPr>
              <w:t xml:space="preserve">Parameter</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240" w:lineRule="auto"/>
              <w:rPr>
                <w:b w:val="1"/>
                <w:bCs w:val="1"/>
              </w:rPr>
            </w:pPr>
            <w:r>
              <w:rPr>
                <w:b w:val="1"/>
                <w:bCs w:val="1"/>
                <w:rtl w:val="0"/>
              </w:rPr>
              <w:t xml:space="preserve">Default</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240" w:lineRule="auto"/>
              <w:rPr>
                <w:b w:val="1"/>
                <w:bCs w:val="1"/>
              </w:rPr>
            </w:pPr>
            <w:r>
              <w:rPr>
                <w:b w:val="1"/>
                <w:bCs w:val="1"/>
                <w:rtl w:val="0"/>
              </w:rPr>
              <w:t xml:space="preserve">Description</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8">
            <w:pPr>
              <w:spacing w:after="240" w:before="240" w:line="240" w:lineRule="auto"/>
              <w:rPr/>
            </w:pPr>
            <w:r>
              <w:rPr>
                <w:rtl w:val="0"/>
              </w:rPr>
              <w:t xml:space="preserve">DATA_WIDTH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after="240" w:before="240" w:line="240" w:lineRule="auto"/>
              <w:rPr/>
            </w:pPr>
            <w:r>
              <w:rPr>
                <w:rtl w:val="0"/>
              </w:rPr>
              <w:t xml:space="preserve">32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after="240" w:before="240" w:line="240" w:lineRule="auto"/>
              <w:rPr/>
            </w:pPr>
            <w:r>
              <w:rPr>
                <w:rtl w:val="0"/>
              </w:rPr>
              <w:t xml:space="preserve">AXI data bus width in bits. Must be 32 or 64.</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B">
            <w:pPr>
              <w:spacing w:after="240" w:before="240" w:line="240" w:lineRule="auto"/>
              <w:rPr/>
            </w:pPr>
            <w:r>
              <w:rPr>
                <w:rtl w:val="0"/>
              </w:rPr>
              <w:t xml:space="preserve">ADDR_WIDTH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C">
            <w:pPr>
              <w:spacing w:after="240" w:before="240" w:line="240" w:lineRule="auto"/>
              <w:rPr/>
            </w:pPr>
            <w:r>
              <w:rPr>
                <w:rtl w:val="0"/>
              </w:rPr>
              <w:t xml:space="preserve">12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after="240" w:before="240" w:line="240" w:lineRule="auto"/>
              <w:rPr/>
            </w:pPr>
            <w:r>
              <w:rPr>
                <w:rFonts w:ascii="Arial Unicode MS" w:cs="Arial Unicode MS" w:eastAsia="Arial Unicode MS" w:hAnsi="Arial Unicode MS"/>
                <w:rtl w:val="0"/>
              </w:rPr>
              <w:t xml:space="preserve">AXI byte address bits (≤ 32). Defines the decoded address range.</w:t>
            </w:r>
          </w:p>
        </w:tc>
      </w:tr>
      <w:tr>
        <w:trPr>
          <w:cantSplit w:val="0"/>
          <w:trHeight w:val="9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after="240" w:before="240" w:line="240" w:lineRule="auto"/>
              <w:rPr/>
            </w:pPr>
            <w:r>
              <w:rPr>
                <w:rtl w:val="0"/>
              </w:rPr>
              <w:t xml:space="preserve">MEM_DEPTH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F">
            <w:pPr>
              <w:spacing w:after="240" w:before="240" w:line="240" w:lineRule="auto"/>
              <w:rPr/>
            </w:pPr>
            <w:r>
              <w:rPr>
                <w:rtl w:val="0"/>
              </w:rPr>
              <w:t xml:space="preserve">256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0">
            <w:pPr>
              <w:spacing w:after="240" w:before="240" w:line="240" w:lineRule="auto"/>
              <w:rPr/>
            </w:pPr>
            <w:r>
              <w:rPr>
                <w:rtl w:val="0"/>
              </w:rPr>
              <w:t xml:space="preserve">Number of DATA_WIDTH-wide words in the memory block. Power-of-2 required for clean decode.</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1">
            <w:pPr>
              <w:spacing w:after="240" w:before="240" w:line="240" w:lineRule="auto"/>
              <w:rPr/>
            </w:pPr>
            <w:r>
              <w:rPr>
                <w:rtl w:val="0"/>
              </w:rPr>
              <w:t xml:space="preserve">MEM_INIT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2">
            <w:pPr>
              <w:spacing w:after="240" w:before="240" w:line="240" w:lineRule="auto"/>
              <w:rPr/>
            </w:pPr>
            <w:r>
              <w:rPr>
                <w:rtl w:val="0"/>
              </w:rPr>
              <w:t xml:space="preser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3">
            <w:pPr>
              <w:spacing w:after="240" w:before="240" w:line="240" w:lineRule="auto"/>
              <w:rPr/>
            </w:pPr>
            <w:r>
              <w:rPr>
                <w:rtl w:val="0"/>
              </w:rPr>
              <w:t xml:space="preserve">Optional path to $readmemh-compatible hex file for memory preload. Empty string skips init.</w:t>
            </w:r>
          </w:p>
        </w:tc>
      </w:tr>
    </w:tbl>
    <w:p w:rsidR="00000000" w:rsidDel="00000000" w:rsidP="00000000" w:rsidRDefault="00000000" w:rsidRPr="00000000" w14:paraId="00000044">
      <w:pPr>
        <w:pStyle w:val="Heading2"/>
        <w:keepNext w:val="0"/>
        <w:keepLines w:val="0"/>
        <w:spacing w:after="80" w:line="240" w:lineRule="auto"/>
        <w:rPr>
          <w:b w:val="1"/>
          <w:bCs w:val="1"/>
          <w:sz w:val="34"/>
          <w:szCs w:val="34"/>
        </w:rPr>
      </w:pPr>
      <w:bookmarkStart w:colFirst="0" w:colLast="0" w:name="_kq5z6h879962" w:id="10"/>
      <w:bookmarkEnd w:id="10"/>
      <w:r>
        <w:rPr>
          <w:b w:val="1"/>
          <w:bCs w:val="1"/>
          <w:sz w:val="34"/>
          <w:szCs w:val="34"/>
          <w:rtl w:val="0"/>
        </w:rPr>
        <w:t xml:space="preserve">Derived Quantities and Calculations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780"/>
        <w:gridCol w:w="2925"/>
        <w:tblGridChange w:id="0">
          <w:tblGrid>
            <w:gridCol w:w="2640"/>
            <w:gridCol w:w="3780"/>
            <w:gridCol w:w="2925"/>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45">
            <w:pPr>
              <w:spacing w:after="240" w:before="240" w:line="240" w:lineRule="auto"/>
              <w:rPr>
                <w:b w:val="1"/>
                <w:bCs w:val="1"/>
              </w:rPr>
            </w:pPr>
            <w:r>
              <w:rPr>
                <w:b w:val="1"/>
                <w:bCs w:val="1"/>
                <w:rtl w:val="0"/>
              </w:rPr>
              <w:t xml:space="preserve">Quantity</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46">
            <w:pPr>
              <w:spacing w:after="240" w:before="240" w:line="240" w:lineRule="auto"/>
              <w:rPr>
                <w:b w:val="1"/>
                <w:bCs w:val="1"/>
              </w:rPr>
            </w:pPr>
            <w:r>
              <w:rPr>
                <w:b w:val="1"/>
                <w:bCs w:val="1"/>
                <w:rtl w:val="0"/>
              </w:rPr>
              <w:t xml:space="preserve">Expression</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47">
            <w:pPr>
              <w:spacing w:after="240" w:before="240" w:line="240" w:lineRule="auto"/>
              <w:rPr>
                <w:b w:val="1"/>
                <w:bCs w:val="1"/>
              </w:rPr>
            </w:pPr>
            <w:r>
              <w:rPr>
                <w:b w:val="1"/>
                <w:bCs w:val="1"/>
                <w:rtl w:val="0"/>
              </w:rPr>
              <w:t xml:space="preserve">Value at Defaults</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8">
            <w:pPr>
              <w:spacing w:after="240" w:before="240" w:line="240" w:lineRule="auto"/>
              <w:rPr/>
            </w:pPr>
            <w:r>
              <w:rPr>
                <w:rtl w:val="0"/>
              </w:rPr>
              <w:t xml:space="preserve">STRB_WIDTH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9">
            <w:pPr>
              <w:spacing w:after="240" w:before="240" w:line="240" w:lineRule="auto"/>
              <w:rPr/>
            </w:pPr>
            <w:r>
              <w:rPr>
                <w:rtl w:val="0"/>
              </w:rPr>
              <w:t xml:space="preserve">DATA_WIDTH / 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A">
            <w:pPr>
              <w:spacing w:after="240" w:before="240" w:line="240" w:lineRule="auto"/>
              <w:rPr/>
            </w:pPr>
            <w:r>
              <w:rPr>
                <w:rtl w:val="0"/>
              </w:rPr>
              <w:t xml:space="preserve">4</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after="240" w:before="240" w:line="240" w:lineRule="auto"/>
              <w:rPr/>
            </w:pPr>
            <w:r>
              <w:rPr>
                <w:rtl w:val="0"/>
              </w:rPr>
              <w:t xml:space="preserve">WORD_BITS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after="240" w:before="240" w:line="240" w:lineRule="auto"/>
              <w:rPr/>
            </w:pPr>
            <w:r>
              <w:rPr>
                <w:rtl w:val="0"/>
              </w:rPr>
              <w:t xml:space="preserve">$clog2(STRB_WIDTH)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after="240" w:before="240" w:line="240" w:lineRule="auto"/>
              <w:rPr/>
            </w:pPr>
            <w:r>
              <w:rPr>
                <w:rtl w:val="0"/>
              </w:rPr>
              <w:t xml:space="preserve">2 (byte offset bits)</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after="240" w:before="240" w:line="240" w:lineRule="auto"/>
              <w:rPr/>
            </w:pPr>
            <w:r>
              <w:rPr>
                <w:rtl w:val="0"/>
              </w:rPr>
              <w:t xml:space="preserve">MEM_AW</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F">
            <w:pPr>
              <w:spacing w:after="240" w:before="240" w:line="240" w:lineRule="auto"/>
              <w:rPr/>
            </w:pPr>
            <w:r>
              <w:rPr>
                <w:rtl w:val="0"/>
              </w:rPr>
              <w:t xml:space="preserve">$clog2(MEM_DEPTH)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0">
            <w:pPr>
              <w:spacing w:after="240" w:before="240" w:line="240" w:lineRule="auto"/>
              <w:rPr/>
            </w:pPr>
            <w:r>
              <w:rPr>
                <w:rtl w:val="0"/>
              </w:rPr>
              <w:t xml:space="preserve">8 (word-address bits)</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240" w:lineRule="auto"/>
              <w:rPr/>
            </w:pPr>
            <w:r>
              <w:rPr>
                <w:rtl w:val="0"/>
              </w:rPr>
              <w:t xml:space="preserve">Addressable bytes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240" w:lineRule="auto"/>
              <w:rPr/>
            </w:pPr>
            <w:r>
              <w:rPr>
                <w:rtl w:val="0"/>
              </w:rPr>
              <w:t xml:space="preserve">MEM_DEPTH × STRB_WIDTH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240" w:lineRule="auto"/>
              <w:rPr/>
            </w:pPr>
            <w:r>
              <w:rPr>
                <w:rtl w:val="0"/>
              </w:rPr>
              <w:t xml:space="preserve">1024 (1 KB of storage)</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240" w:lineRule="auto"/>
              <w:rPr/>
            </w:pPr>
            <w:r>
              <w:rPr>
                <w:rtl w:val="0"/>
              </w:rPr>
              <w:t xml:space="preserve">AXI byte space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240" w:lineRule="auto"/>
              <w:rPr/>
            </w:pPr>
            <w:r>
              <w:rPr>
                <w:rtl w:val="0"/>
              </w:rPr>
              <w:t xml:space="preserve">2^ADDR_WIDTH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after="240" w:before="240" w:line="240" w:lineRule="auto"/>
              <w:rPr/>
            </w:pPr>
            <w:r>
              <w:rPr>
                <w:rtl w:val="0"/>
              </w:rPr>
              <w:t xml:space="preserve">4096 (4 KB window)</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after="240" w:before="240" w:line="240" w:lineRule="auto"/>
              <w:rPr/>
            </w:pPr>
            <w:r>
              <w:rPr>
                <w:rtl w:val="0"/>
              </w:rPr>
              <w:t xml:space="preserve">In-range condition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after="240" w:before="240" w:line="240" w:lineRule="auto"/>
              <w:rPr/>
            </w:pPr>
            <w:r>
              <w:rPr>
                <w:rtl w:val="0"/>
              </w:rPr>
              <w:t xml:space="preserve">awaddr[ADDR_WIDTH-1:WORD_BITS] &lt; MEM_DEPTH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after="240" w:before="240" w:line="240" w:lineRule="auto"/>
              <w:rPr/>
            </w:pPr>
            <w:r>
              <w:rPr>
                <w:rtl w:val="0"/>
              </w:rPr>
              <w:t xml:space="preserve">byte_addr[11:2] &lt; 256</w:t>
            </w:r>
          </w:p>
        </w:tc>
      </w:tr>
    </w:tbl>
    <w:p w:rsidR="00000000" w:rsidDel="00000000" w:rsidP="00000000" w:rsidRDefault="00000000" w:rsidRPr="00000000" w14:paraId="0000005A">
      <w:pPr>
        <w:spacing w:after="120" w:before="240" w:line="240" w:lineRule="auto"/>
        <w:rPr>
          <w:b w:val="1"/>
          <w:bCs w:val="1"/>
        </w:rPr>
      </w:pPr>
      <w:r>
        <w:rPr>
          <w:b w:val="1"/>
          <w:bCs w:val="1"/>
          <w:rtl w:val="0"/>
        </w:rPr>
        <w:t xml:space="preserve">Address decomposition at defaults (ADDR_WIDTH=12, DATA_WIDTH=32):</w:t>
      </w:r>
    </w:p>
    <w:p w:rsidR="00000000" w:rsidDel="00000000" w:rsidP="00000000" w:rsidRDefault="00000000" w:rsidRPr="00000000" w14:paraId="0000005B">
      <w:pPr>
        <w:spacing w:after="120" w:before="240" w:line="240" w:lineRule="auto"/>
        <w:rPr>
          <w:rFonts w:ascii="Courier New" w:cs="Courier New" w:eastAsia="Courier New" w:hAnsi="Courier New"/>
        </w:rPr>
      </w:pPr>
      <w:r>
        <w:rPr>
          <w:rFonts w:ascii="Courier New" w:cs="Courier New" w:eastAsia="Courier New" w:hAnsi="Courier New"/>
          <w:rtl w:val="0"/>
        </w:rPr>
        <w:t xml:space="preserve">    byte_addr[11:10]  unused / upper decode (reserved for range check)</w:t>
      </w:r>
    </w:p>
    <w:p w:rsidR="00000000" w:rsidDel="00000000" w:rsidP="00000000" w:rsidRDefault="00000000" w:rsidRPr="00000000" w14:paraId="0000005C">
      <w:pPr>
        <w:spacing w:after="120" w:before="240" w:line="240" w:lineRule="auto"/>
        <w:rPr>
          <w:rFonts w:ascii="Courier New" w:cs="Courier New" w:eastAsia="Courier New" w:hAnsi="Courier New"/>
        </w:rPr>
      </w:pPr>
      <w:r>
        <w:rPr>
          <w:rFonts w:ascii="Courier New" w:cs="Courier New" w:eastAsia="Courier New" w:hAnsi="Courier New"/>
          <w:rtl w:val="0"/>
        </w:rPr>
        <w:t xml:space="preserve">    byte_addr[9:2]</w:t>
        <w:tab/>
        <w:t xml:space="preserve">word index into mem[256]</w:t>
      </w:r>
    </w:p>
    <w:p w:rsidR="00000000" w:rsidDel="00000000" w:rsidP="00000000" w:rsidRDefault="00000000" w:rsidRPr="00000000" w14:paraId="0000005D">
      <w:pPr>
        <w:spacing w:after="120" w:before="240" w:line="240" w:lineRule="auto"/>
        <w:rPr>
          <w:rFonts w:ascii="Courier New" w:cs="Courier New" w:eastAsia="Courier New" w:hAnsi="Courier New"/>
        </w:rPr>
      </w:pPr>
      <w:r>
        <w:rPr>
          <w:rFonts w:ascii="Courier New" w:cs="Courier New" w:eastAsia="Courier New" w:hAnsi="Courier New"/>
          <w:rtl w:val="0"/>
        </w:rPr>
        <w:t xml:space="preserve">    byte_addr[1:0]</w:t>
        <w:tab/>
        <w:t xml:space="preserve">byte offset within word (ignored by logic; byte selects via WSTRB)</w:t>
      </w:r>
    </w:p>
    <w:p w:rsidR="00000000" w:rsidDel="00000000" w:rsidP="00000000" w:rsidRDefault="00000000" w:rsidRPr="00000000" w14:paraId="0000005E">
      <w:pPr>
        <w:pStyle w:val="Heading1"/>
        <w:keepNext w:val="0"/>
        <w:keepLines w:val="0"/>
        <w:spacing w:before="480" w:line="240" w:lineRule="auto"/>
        <w:rPr>
          <w:b w:val="1"/>
          <w:bCs w:val="1"/>
          <w:sz w:val="46"/>
          <w:szCs w:val="46"/>
        </w:rPr>
      </w:pPr>
      <w:bookmarkStart w:colFirst="0" w:colLast="0" w:name="_k4exyhujke8" w:id="11"/>
      <w:bookmarkEnd w:id="11"/>
      <w:r>
        <w:rPr>
          <w:b w:val="1"/>
          <w:bCs w:val="1"/>
          <w:sz w:val="46"/>
          <w:szCs w:val="46"/>
          <w:rtl w:val="0"/>
        </w:rPr>
        <w:t xml:space="preserve">Port Definitions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945"/>
        <w:gridCol w:w="2040"/>
        <w:gridCol w:w="3915"/>
        <w:tblGridChange w:id="0">
          <w:tblGrid>
            <w:gridCol w:w="2445"/>
            <w:gridCol w:w="945"/>
            <w:gridCol w:w="2040"/>
            <w:gridCol w:w="3915"/>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240" w:lineRule="auto"/>
              <w:rPr>
                <w:b w:val="1"/>
                <w:bCs w:val="1"/>
              </w:rPr>
            </w:pPr>
            <w:r>
              <w:rPr>
                <w:b w:val="1"/>
                <w:bCs w:val="1"/>
                <w:rtl w:val="0"/>
              </w:rPr>
              <w:t xml:space="preserve">Signal</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240" w:lineRule="auto"/>
              <w:rPr>
                <w:b w:val="1"/>
                <w:bCs w:val="1"/>
              </w:rPr>
            </w:pPr>
            <w:r>
              <w:rPr>
                <w:b w:val="1"/>
                <w:bCs w:val="1"/>
                <w:rtl w:val="0"/>
              </w:rPr>
              <w:t xml:space="preserve">Dir</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240" w:lineRule="auto"/>
              <w:rPr>
                <w:b w:val="1"/>
                <w:bCs w:val="1"/>
              </w:rPr>
            </w:pPr>
            <w:r>
              <w:rPr>
                <w:b w:val="1"/>
                <w:bCs w:val="1"/>
                <w:rtl w:val="0"/>
              </w:rPr>
              <w:t xml:space="preserve">Width</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62">
            <w:pPr>
              <w:spacing w:after="240" w:before="240" w:line="240" w:lineRule="auto"/>
              <w:rPr>
                <w:b w:val="1"/>
                <w:bCs w:val="1"/>
              </w:rPr>
            </w:pPr>
            <w:r>
              <w:rPr>
                <w:b w:val="1"/>
                <w:bCs w:val="1"/>
                <w:rtl w:val="0"/>
              </w:rPr>
              <w:t xml:space="preserve">Description</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3">
            <w:pPr>
              <w:spacing w:after="240" w:before="240" w:line="240" w:lineRule="auto"/>
              <w:rPr/>
            </w:pPr>
            <w:r>
              <w:rPr>
                <w:rtl w:val="0"/>
              </w:rPr>
              <w:t xml:space="preserve">clk</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4">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5">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6">
            <w:pPr>
              <w:spacing w:after="240" w:before="240" w:line="240" w:lineRule="auto"/>
              <w:rPr/>
            </w:pPr>
            <w:r>
              <w:rPr>
                <w:rtl w:val="0"/>
              </w:rPr>
              <w:t xml:space="preserve">Clock</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7">
            <w:pPr>
              <w:spacing w:after="240" w:before="240" w:line="240" w:lineRule="auto"/>
              <w:rPr/>
            </w:pPr>
            <w:r>
              <w:rPr>
                <w:rtl w:val="0"/>
              </w:rPr>
              <w:t xml:space="preserve">resetn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after="240" w:before="240" w:line="240" w:lineRule="auto"/>
              <w:rPr/>
            </w:pPr>
            <w:r>
              <w:rPr>
                <w:rtl w:val="0"/>
              </w:rPr>
              <w:t xml:space="preserve">Active-low synchronous reset</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B">
            <w:pPr>
              <w:spacing w:after="240" w:before="240" w:line="240" w:lineRule="auto"/>
              <w:rPr/>
            </w:pPr>
            <w:r>
              <w:rPr>
                <w:rtl w:val="0"/>
              </w:rPr>
              <w:t xml:space="preserve">s_axi_awvalid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C">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D">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after="240" w:before="240" w:line="240" w:lineRule="auto"/>
              <w:rPr/>
            </w:pPr>
            <w:r>
              <w:rPr>
                <w:rtl w:val="0"/>
              </w:rPr>
              <w:t xml:space="preserve">Write address valid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after="240" w:before="240" w:line="240" w:lineRule="auto"/>
              <w:rPr/>
            </w:pPr>
            <w:r>
              <w:rPr>
                <w:rtl w:val="0"/>
              </w:rPr>
              <w:t xml:space="preserve">s_axi_awready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1">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2">
            <w:pPr>
              <w:spacing w:after="240" w:before="240" w:line="240" w:lineRule="auto"/>
              <w:rPr/>
            </w:pPr>
            <w:r>
              <w:rPr>
                <w:rtl w:val="0"/>
              </w:rPr>
              <w:t xml:space="preserve">Write address ready</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3">
            <w:pPr>
              <w:spacing w:after="240" w:before="240" w:line="240" w:lineRule="auto"/>
              <w:rPr/>
            </w:pPr>
            <w:r>
              <w:rPr>
                <w:rtl w:val="0"/>
              </w:rPr>
              <w:t xml:space="preserve">s_axi_awaddr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after="240" w:before="240" w:line="240" w:lineRule="auto"/>
              <w:rPr/>
            </w:pPr>
            <w:r>
              <w:rPr>
                <w:rtl w:val="0"/>
              </w:rPr>
              <w:t xml:space="preserve">ADDR_WIDTH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after="240" w:before="240" w:line="240" w:lineRule="auto"/>
              <w:rPr/>
            </w:pPr>
            <w:r>
              <w:rPr>
                <w:rtl w:val="0"/>
              </w:rPr>
              <w:t xml:space="preserve">Write byte address</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7">
            <w:pPr>
              <w:spacing w:after="240" w:before="240" w:line="240" w:lineRule="auto"/>
              <w:rPr/>
            </w:pPr>
            <w:r>
              <w:rPr>
                <w:rtl w:val="0"/>
              </w:rPr>
              <w:t xml:space="preserve">s_axi_awprot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8">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9">
            <w:pPr>
              <w:spacing w:after="240" w:before="240" w:line="240" w:lineRule="auto"/>
              <w:rPr/>
            </w:pPr>
            <w:r>
              <w:rPr>
                <w:rtl w:val="0"/>
              </w:rPr>
              <w:t xml:space="preserve">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A">
            <w:pPr>
              <w:spacing w:after="240" w:before="240" w:line="240" w:lineRule="auto"/>
              <w:rPr/>
            </w:pPr>
            <w:r>
              <w:rPr>
                <w:rtl w:val="0"/>
              </w:rPr>
              <w:t xml:space="preserve">Write protection type (accepted but not enforced)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B">
            <w:pPr>
              <w:spacing w:after="240" w:before="240" w:line="240" w:lineRule="auto"/>
              <w:rPr/>
            </w:pPr>
            <w:r>
              <w:rPr>
                <w:rtl w:val="0"/>
              </w:rPr>
              <w:t xml:space="preserve">s_axi_wvalid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C">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E">
            <w:pPr>
              <w:spacing w:after="240" w:before="240" w:line="240" w:lineRule="auto"/>
              <w:rPr/>
            </w:pPr>
            <w:r>
              <w:rPr>
                <w:rtl w:val="0"/>
              </w:rPr>
              <w:t xml:space="preserve">Write data valid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F">
            <w:pPr>
              <w:spacing w:after="240" w:before="240" w:line="240" w:lineRule="auto"/>
              <w:rPr/>
            </w:pPr>
            <w:r>
              <w:rPr>
                <w:rtl w:val="0"/>
              </w:rPr>
              <w:t xml:space="preserve">s_axi_wready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0">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1">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2">
            <w:pPr>
              <w:spacing w:after="240" w:before="240" w:line="240" w:lineRule="auto"/>
              <w:rPr/>
            </w:pPr>
            <w:r>
              <w:rPr>
                <w:rtl w:val="0"/>
              </w:rPr>
              <w:t xml:space="preserve">Write data ready</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3">
            <w:pPr>
              <w:spacing w:after="240" w:before="240" w:line="240" w:lineRule="auto"/>
              <w:rPr/>
            </w:pPr>
            <w:r>
              <w:rPr>
                <w:rtl w:val="0"/>
              </w:rPr>
              <w:t xml:space="preserve">s_axi_wdata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5">
            <w:pPr>
              <w:spacing w:after="240" w:before="240" w:line="240" w:lineRule="auto"/>
              <w:rPr/>
            </w:pPr>
            <w:r>
              <w:rPr>
                <w:rtl w:val="0"/>
              </w:rPr>
              <w:t xml:space="preserve">DATA_WIDTH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after="240" w:before="240" w:line="240" w:lineRule="auto"/>
              <w:rPr/>
            </w:pPr>
            <w:r>
              <w:rPr>
                <w:rtl w:val="0"/>
              </w:rPr>
              <w:t xml:space="preserve">Write data</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7">
            <w:pPr>
              <w:spacing w:after="240" w:before="240" w:line="240" w:lineRule="auto"/>
              <w:rPr/>
            </w:pPr>
            <w:r>
              <w:rPr>
                <w:rtl w:val="0"/>
              </w:rPr>
              <w:t xml:space="preserve">s_axi_wstrb</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8">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9">
            <w:pPr>
              <w:spacing w:after="240" w:before="240" w:line="240" w:lineRule="auto"/>
              <w:rPr/>
            </w:pPr>
            <w:r>
              <w:rPr>
                <w:rtl w:val="0"/>
              </w:rPr>
              <w:t xml:space="preserve">DATA_WIDTH/8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after="240" w:before="240" w:line="240" w:lineRule="auto"/>
              <w:rPr/>
            </w:pPr>
            <w:r>
              <w:rPr>
                <w:rtl w:val="0"/>
              </w:rPr>
              <w:t xml:space="preserve">Write byte lane strobes</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after="240" w:before="240" w:line="240" w:lineRule="auto"/>
              <w:rPr/>
            </w:pPr>
            <w:r>
              <w:rPr>
                <w:rtl w:val="0"/>
              </w:rPr>
              <w:t xml:space="preserve">s_axi_bvalid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after="240" w:before="240" w:line="240" w:lineRule="auto"/>
              <w:rPr/>
            </w:pPr>
            <w:r>
              <w:rPr>
                <w:rtl w:val="0"/>
              </w:rPr>
              <w:t xml:space="preserve">Write response valid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240" w:before="240" w:line="240" w:lineRule="auto"/>
              <w:rPr/>
            </w:pPr>
            <w:r>
              <w:rPr>
                <w:rtl w:val="0"/>
              </w:rPr>
              <w:t xml:space="preserve">s_axi_bready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240" w:before="240" w:line="240" w:lineRule="auto"/>
              <w:rPr/>
            </w:pPr>
            <w:r>
              <w:rPr>
                <w:rtl w:val="0"/>
              </w:rPr>
              <w:t xml:space="preserve">Write response ready</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240" w:before="240" w:line="240" w:lineRule="auto"/>
              <w:rPr/>
            </w:pPr>
            <w:r>
              <w:rPr>
                <w:rtl w:val="0"/>
              </w:rPr>
              <w:t xml:space="preserve">s_axi_bresp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5">
            <w:pPr>
              <w:spacing w:after="240" w:before="240" w:line="240" w:lineRule="auto"/>
              <w:rPr/>
            </w:pPr>
            <w:r>
              <w:rPr>
                <w:rtl w:val="0"/>
              </w:rPr>
              <w:t xml:space="preserve">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after="240" w:before="240" w:line="240" w:lineRule="auto"/>
              <w:rPr/>
            </w:pPr>
            <w:r>
              <w:rPr>
                <w:rtl w:val="0"/>
              </w:rPr>
              <w:t xml:space="preserve">Write response (OKAY / SLVERR)</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after="240" w:before="240" w:line="240" w:lineRule="auto"/>
              <w:rPr/>
            </w:pPr>
            <w:r>
              <w:rPr>
                <w:rtl w:val="0"/>
              </w:rPr>
              <w:t xml:space="preserve">s_axi_arvalid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9">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A">
            <w:pPr>
              <w:spacing w:after="240" w:before="240" w:line="240" w:lineRule="auto"/>
              <w:rPr/>
            </w:pPr>
            <w:r>
              <w:rPr>
                <w:rtl w:val="0"/>
              </w:rPr>
              <w:t xml:space="preserve">Read address valid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B">
            <w:pPr>
              <w:spacing w:after="240" w:before="240" w:line="240" w:lineRule="auto"/>
              <w:rPr/>
            </w:pPr>
            <w:r>
              <w:rPr>
                <w:rtl w:val="0"/>
              </w:rPr>
              <w:t xml:space="preserve">s_axi_arready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C">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D">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after="240" w:before="240" w:line="240" w:lineRule="auto"/>
              <w:rPr/>
            </w:pPr>
            <w:r>
              <w:rPr>
                <w:rtl w:val="0"/>
              </w:rPr>
              <w:t xml:space="preserve">Read address ready</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after="240" w:before="240" w:line="240" w:lineRule="auto"/>
              <w:rPr/>
            </w:pPr>
            <w:r>
              <w:rPr>
                <w:rtl w:val="0"/>
              </w:rPr>
              <w:t xml:space="preserve">s_axi_araddr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after="240" w:before="240" w:line="240" w:lineRule="auto"/>
              <w:rPr/>
            </w:pPr>
            <w:r>
              <w:rPr>
                <w:rtl w:val="0"/>
              </w:rPr>
              <w:t xml:space="preserve">ADDR_WIDTH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after="240" w:before="240" w:line="240" w:lineRule="auto"/>
              <w:rPr/>
            </w:pPr>
            <w:r>
              <w:rPr>
                <w:rtl w:val="0"/>
              </w:rPr>
              <w:t xml:space="preserve">Read byte address</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after="240" w:before="240" w:line="240" w:lineRule="auto"/>
              <w:rPr/>
            </w:pPr>
            <w:r>
              <w:rPr>
                <w:rtl w:val="0"/>
              </w:rPr>
              <w:t xml:space="preserve">s_axi_arprot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after="240" w:before="240" w:line="240" w:lineRule="auto"/>
              <w:rPr/>
            </w:pPr>
            <w:r>
              <w:rPr>
                <w:rtl w:val="0"/>
              </w:rPr>
              <w:t xml:space="preserve">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6">
            <w:pPr>
              <w:spacing w:after="240" w:before="240" w:line="240" w:lineRule="auto"/>
              <w:rPr/>
            </w:pPr>
            <w:r>
              <w:rPr>
                <w:rtl w:val="0"/>
              </w:rPr>
              <w:t xml:space="preserve">Read protection type (accepted but not enforced)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after="240" w:before="240" w:line="240" w:lineRule="auto"/>
              <w:rPr/>
            </w:pPr>
            <w:r>
              <w:rPr>
                <w:rtl w:val="0"/>
              </w:rPr>
              <w:t xml:space="preserve">s_axi_rvalid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after="240" w:before="240" w:line="240" w:lineRule="auto"/>
              <w:rPr/>
            </w:pPr>
            <w:r>
              <w:rPr>
                <w:rtl w:val="0"/>
              </w:rPr>
              <w:t xml:space="preserve">Read data valid</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after="240" w:before="240" w:line="240" w:lineRule="auto"/>
              <w:rPr/>
            </w:pPr>
            <w:r>
              <w:rPr>
                <w:rtl w:val="0"/>
              </w:rPr>
              <w:t xml:space="preserve">s_axi_rready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C">
            <w:pPr>
              <w:spacing w:after="240" w:before="240" w:line="240" w:lineRule="auto"/>
              <w:rPr/>
            </w:pPr>
            <w:r>
              <w:rPr>
                <w:rtl w:val="0"/>
              </w:rPr>
              <w:t xml:space="preserve">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D">
            <w:pPr>
              <w:spacing w:after="240" w:before="240" w:line="240" w:lineRule="auto"/>
              <w:rPr/>
            </w:pPr>
            <w:r>
              <w:rPr>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E">
            <w:pPr>
              <w:spacing w:after="240" w:before="240" w:line="240" w:lineRule="auto"/>
              <w:rPr/>
            </w:pPr>
            <w:r>
              <w:rPr>
                <w:rtl w:val="0"/>
              </w:rPr>
              <w:t xml:space="preserve">Read data ready</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after="240" w:before="240" w:line="240" w:lineRule="auto"/>
              <w:rPr/>
            </w:pPr>
            <w:r>
              <w:rPr>
                <w:rtl w:val="0"/>
              </w:rPr>
              <w:t xml:space="preserve">s_axi_rdata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after="240" w:before="240" w:line="240" w:lineRule="auto"/>
              <w:rPr/>
            </w:pPr>
            <w:r>
              <w:rPr>
                <w:rtl w:val="0"/>
              </w:rPr>
              <w:t xml:space="preserve">DATA_WIDTH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after="240" w:before="240" w:line="240" w:lineRule="auto"/>
              <w:rPr/>
            </w:pPr>
            <w:r>
              <w:rPr>
                <w:rtl w:val="0"/>
              </w:rPr>
              <w:t xml:space="preserve">Read data</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after="240" w:before="240" w:line="240" w:lineRule="auto"/>
              <w:rPr/>
            </w:pPr>
            <w:r>
              <w:rPr>
                <w:rtl w:val="0"/>
              </w:rPr>
              <w:t xml:space="preserve">s_axi_rresp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4">
            <w:pPr>
              <w:spacing w:after="240" w:before="240" w:line="240" w:lineRule="auto"/>
              <w:rPr/>
            </w:pPr>
            <w:r>
              <w:rPr>
                <w:rtl w:val="0"/>
              </w:rPr>
              <w:t xml:space="preserve">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5">
            <w:pPr>
              <w:spacing w:after="240" w:before="240" w:line="240" w:lineRule="auto"/>
              <w:rPr/>
            </w:pPr>
            <w:r>
              <w:rPr>
                <w:rtl w:val="0"/>
              </w:rPr>
              <w:t xml:space="preserve">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after="240" w:before="240" w:line="240" w:lineRule="auto"/>
              <w:rPr/>
            </w:pPr>
            <w:r>
              <w:rPr>
                <w:rtl w:val="0"/>
              </w:rPr>
              <w:t xml:space="preserve">Read response (OKAY / SLVERR)</w:t>
            </w:r>
          </w:p>
        </w:tc>
      </w:tr>
    </w:tbl>
    <w:p w:rsidR="00000000" w:rsidDel="00000000" w:rsidP="00000000" w:rsidRDefault="00000000" w:rsidRPr="00000000" w14:paraId="000000B7">
      <w:pPr>
        <w:pStyle w:val="Heading1"/>
        <w:keepNext w:val="0"/>
        <w:keepLines w:val="0"/>
        <w:spacing w:before="480" w:line="240" w:lineRule="auto"/>
        <w:rPr>
          <w:b w:val="1"/>
          <w:bCs w:val="1"/>
          <w:sz w:val="46"/>
          <w:szCs w:val="46"/>
        </w:rPr>
      </w:pPr>
      <w:bookmarkStart w:colFirst="0" w:colLast="0" w:name="_ffiwne7fzdnu" w:id="12"/>
      <w:bookmarkEnd w:id="12"/>
      <w:r>
        <w:rPr>
          <w:rtl w:val="0"/>
        </w:rPr>
      </w:r>
    </w:p>
    <w:p w:rsidR="00000000" w:rsidDel="00000000" w:rsidP="00000000" w:rsidRDefault="00000000" w:rsidRPr="00000000" w14:paraId="000000B8">
      <w:pPr>
        <w:pStyle w:val="Heading1"/>
        <w:keepNext w:val="0"/>
        <w:keepLines w:val="0"/>
        <w:spacing w:before="480" w:line="240" w:lineRule="auto"/>
        <w:rPr>
          <w:b w:val="1"/>
          <w:bCs w:val="1"/>
          <w:sz w:val="46"/>
          <w:szCs w:val="46"/>
        </w:rPr>
      </w:pPr>
      <w:bookmarkStart w:colFirst="0" w:colLast="0" w:name="_32eho9x64vh" w:id="13"/>
      <w:bookmarkEnd w:id="13"/>
      <w:r>
        <w:rPr>
          <w:b w:val="1"/>
          <w:bCs w:val="1"/>
          <w:sz w:val="46"/>
          <w:szCs w:val="46"/>
          <w:rtl w:val="0"/>
        </w:rPr>
        <w:t xml:space="preserve">Response Encoding</w:t>
      </w:r>
    </w:p>
    <w:p w:rsidR="00000000" w:rsidDel="00000000" w:rsidP="00000000" w:rsidRDefault="00000000" w:rsidRPr="00000000" w14:paraId="000000B9">
      <w:pPr>
        <w:spacing w:after="120" w:before="240" w:line="240" w:lineRule="auto"/>
        <w:rPr/>
      </w:pPr>
      <w:r>
        <w:rPr>
          <w:rtl w:val="0"/>
        </w:rPr>
        <w:t xml:space="preserve">Response codes are defined in s_axil_defs.svh as enum type axi_resp_t:</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70"/>
        <w:gridCol w:w="5220"/>
        <w:tblGridChange w:id="0">
          <w:tblGrid>
            <w:gridCol w:w="1755"/>
            <w:gridCol w:w="2370"/>
            <w:gridCol w:w="5220"/>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240" w:lineRule="auto"/>
              <w:rPr>
                <w:b w:val="1"/>
                <w:bCs w:val="1"/>
              </w:rPr>
            </w:pPr>
            <w:r>
              <w:rPr>
                <w:b w:val="1"/>
                <w:bCs w:val="1"/>
                <w:rtl w:val="0"/>
              </w:rPr>
              <w:t xml:space="preserve">Encoding</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240" w:lineRule="auto"/>
              <w:rPr>
                <w:b w:val="1"/>
                <w:bCs w:val="1"/>
              </w:rPr>
            </w:pPr>
            <w:r>
              <w:rPr>
                <w:b w:val="1"/>
                <w:bCs w:val="1"/>
                <w:rtl w:val="0"/>
              </w:rPr>
              <w:t xml:space="preserve">Mnemonic</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240" w:lineRule="auto"/>
              <w:rPr>
                <w:b w:val="1"/>
                <w:bCs w:val="1"/>
              </w:rPr>
            </w:pPr>
            <w:r>
              <w:rPr>
                <w:b w:val="1"/>
                <w:bCs w:val="1"/>
                <w:rtl w:val="0"/>
              </w:rPr>
              <w:t xml:space="preserve">Usage in this DUT</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after="240" w:before="240" w:line="240" w:lineRule="auto"/>
              <w:rPr/>
            </w:pPr>
            <w:r>
              <w:rPr>
                <w:rtl w:val="0"/>
              </w:rPr>
              <w:t xml:space="preserve">2'b00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after="240" w:before="240" w:line="240" w:lineRule="auto"/>
              <w:rPr/>
            </w:pPr>
            <w:r>
              <w:rPr>
                <w:rtl w:val="0"/>
              </w:rPr>
              <w:t xml:space="preserve">RESP_OKAY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F">
            <w:pPr>
              <w:spacing w:after="240" w:before="240" w:line="240" w:lineRule="auto"/>
              <w:rPr/>
            </w:pPr>
            <w:r>
              <w:rPr>
                <w:rtl w:val="0"/>
              </w:rPr>
              <w:t xml:space="preserve">Returned on every successful in-range read or write.</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0">
            <w:pPr>
              <w:spacing w:after="240" w:before="240" w:line="240" w:lineRule="auto"/>
              <w:rPr/>
            </w:pPr>
            <w:r>
              <w:rPr>
                <w:rtl w:val="0"/>
              </w:rPr>
              <w:t xml:space="preserve">2'b01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after="240" w:before="240" w:line="240" w:lineRule="auto"/>
              <w:rPr/>
            </w:pPr>
            <w:r>
              <w:rPr>
                <w:rtl w:val="0"/>
              </w:rPr>
              <w:t xml:space="preserve">RESP_EXOKAY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after="240" w:before="240" w:line="240" w:lineRule="auto"/>
              <w:rPr/>
            </w:pPr>
            <w:r>
              <w:rPr>
                <w:rtl w:val="0"/>
              </w:rPr>
              <w:t xml:space="preserve">Defined but not used (exclusive access not supported in AXI-Lite).</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3">
            <w:pPr>
              <w:spacing w:after="240" w:before="240" w:line="240" w:lineRule="auto"/>
              <w:rPr/>
            </w:pPr>
            <w:r>
              <w:rPr>
                <w:rtl w:val="0"/>
              </w:rPr>
              <w:t xml:space="preserve">2'b10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4">
            <w:pPr>
              <w:spacing w:after="240" w:before="240" w:line="240" w:lineRule="auto"/>
              <w:rPr/>
            </w:pPr>
            <w:r>
              <w:rPr>
                <w:rtl w:val="0"/>
              </w:rPr>
              <w:t xml:space="preserve">RESP_SLVERR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5">
            <w:pPr>
              <w:spacing w:after="240" w:before="240" w:line="240" w:lineRule="auto"/>
              <w:rPr/>
            </w:pPr>
            <w:r>
              <w:rPr>
                <w:rFonts w:ascii="Arial Unicode MS" w:cs="Arial Unicode MS" w:eastAsia="Arial Unicode MS" w:hAnsi="Arial Unicode MS"/>
                <w:rtl w:val="0"/>
              </w:rPr>
              <w:t xml:space="preserve">Returned when the addressed word index is ≥ MEM_DEPTH.</w:t>
            </w:r>
          </w:p>
        </w:tc>
      </w:tr>
      <w:tr>
        <w:trPr>
          <w:cantSplit w:val="0"/>
          <w:trHeight w:val="7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6">
            <w:pPr>
              <w:spacing w:after="240" w:before="240" w:line="240" w:lineRule="auto"/>
              <w:rPr/>
            </w:pPr>
            <w:r>
              <w:rPr>
                <w:rtl w:val="0"/>
              </w:rPr>
              <w:t xml:space="preserve">2'b11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7">
            <w:pPr>
              <w:spacing w:after="240" w:before="240" w:line="240" w:lineRule="auto"/>
              <w:rPr/>
            </w:pPr>
            <w:r>
              <w:rPr>
                <w:rtl w:val="0"/>
              </w:rPr>
              <w:t xml:space="preserve">RESP_DECERR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8">
            <w:pPr>
              <w:spacing w:after="240" w:before="240" w:line="240" w:lineRule="auto"/>
              <w:rPr/>
            </w:pPr>
            <w:r>
              <w:rPr>
                <w:rtl w:val="0"/>
              </w:rPr>
              <w:t xml:space="preserve">Defined but not generated by the slave (decode done upstream in an interconnect).</w:t>
            </w:r>
          </w:p>
        </w:tc>
      </w:tr>
    </w:tbl>
    <w:p w:rsidR="00000000" w:rsidDel="00000000" w:rsidP="00000000" w:rsidRDefault="00000000" w:rsidRPr="00000000" w14:paraId="000000C9">
      <w:pPr>
        <w:pStyle w:val="Heading1"/>
        <w:keepNext w:val="0"/>
        <w:keepLines w:val="0"/>
        <w:spacing w:before="480" w:line="240" w:lineRule="auto"/>
        <w:rPr>
          <w:b w:val="1"/>
          <w:bCs w:val="1"/>
          <w:sz w:val="46"/>
          <w:szCs w:val="46"/>
        </w:rPr>
      </w:pPr>
      <w:bookmarkStart w:colFirst="0" w:colLast="0" w:name="_8pl4ub71whui" w:id="14"/>
      <w:bookmarkEnd w:id="14"/>
      <w:r>
        <w:rPr>
          <w:b w:val="1"/>
          <w:bCs w:val="1"/>
          <w:sz w:val="46"/>
          <w:szCs w:val="46"/>
          <w:rtl w:val="0"/>
        </w:rPr>
        <w:t xml:space="preserve">Channel Behavior and Handshake Details</w:t>
      </w:r>
    </w:p>
    <w:p w:rsidR="00000000" w:rsidDel="00000000" w:rsidP="00000000" w:rsidRDefault="00000000" w:rsidRPr="00000000" w14:paraId="000000CA">
      <w:pPr>
        <w:pStyle w:val="Heading2"/>
        <w:keepNext w:val="0"/>
        <w:keepLines w:val="0"/>
        <w:spacing w:after="80" w:line="240" w:lineRule="auto"/>
        <w:rPr>
          <w:b w:val="1"/>
          <w:bCs w:val="1"/>
          <w:sz w:val="34"/>
          <w:szCs w:val="34"/>
        </w:rPr>
      </w:pPr>
      <w:bookmarkStart w:colFirst="0" w:colLast="0" w:name="_1csxth585tah" w:id="15"/>
      <w:bookmarkEnd w:id="15"/>
      <w:r>
        <w:rPr>
          <w:b w:val="1"/>
          <w:bCs w:val="1"/>
          <w:sz w:val="34"/>
          <w:szCs w:val="34"/>
          <w:rtl w:val="0"/>
        </w:rPr>
        <w:t xml:space="preserve">Write Address (AW) Channel</w:t>
      </w:r>
    </w:p>
    <w:p w:rsidR="00000000" w:rsidDel="00000000" w:rsidP="00000000" w:rsidRDefault="00000000" w:rsidRPr="00000000" w14:paraId="000000CB">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AWREADY asserts whenever resetn is high and no address is currently latched (aw_active = 0).</w:t>
      </w:r>
    </w:p>
    <w:p w:rsidR="00000000" w:rsidDel="00000000" w:rsidP="00000000" w:rsidRDefault="00000000" w:rsidRPr="00000000" w14:paraId="000000CC">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On AWVALID &amp;&amp; AWREADY handshake, AWADDR and AWPROT are captured; aw_active asserts.</w:t>
      </w:r>
    </w:p>
    <w:p w:rsidR="00000000" w:rsidDel="00000000" w:rsidP="00000000" w:rsidRDefault="00000000" w:rsidRPr="00000000" w14:paraId="000000CD">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aw_active clears on the cycle the committed write fires (see Write-Commit Condition below).</w:t>
      </w:r>
    </w:p>
    <w:p w:rsidR="00000000" w:rsidDel="00000000" w:rsidP="00000000" w:rsidRDefault="00000000" w:rsidRPr="00000000" w14:paraId="000000CE">
      <w:pPr>
        <w:pStyle w:val="Heading2"/>
        <w:keepNext w:val="0"/>
        <w:keepLines w:val="0"/>
        <w:spacing w:after="80" w:line="240" w:lineRule="auto"/>
        <w:rPr>
          <w:b w:val="1"/>
          <w:bCs w:val="1"/>
          <w:sz w:val="34"/>
          <w:szCs w:val="34"/>
        </w:rPr>
      </w:pPr>
      <w:bookmarkStart w:colFirst="0" w:colLast="0" w:name="_fz8c8g46kmsd" w:id="16"/>
      <w:bookmarkEnd w:id="16"/>
      <w:r>
        <w:rPr>
          <w:b w:val="1"/>
          <w:bCs w:val="1"/>
          <w:sz w:val="34"/>
          <w:szCs w:val="34"/>
          <w:rtl w:val="0"/>
        </w:rPr>
        <w:t xml:space="preserve">Write Data (W) Channel</w:t>
      </w:r>
    </w:p>
    <w:p w:rsidR="00000000" w:rsidDel="00000000" w:rsidP="00000000" w:rsidRDefault="00000000" w:rsidRPr="00000000" w14:paraId="000000CF">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WREADY asserts whenever resetn is high and no data beat is currently latched (w_active = 0).</w:t>
      </w:r>
    </w:p>
    <w:p w:rsidR="00000000" w:rsidDel="00000000" w:rsidP="00000000" w:rsidRDefault="00000000" w:rsidRPr="00000000" w14:paraId="000000D0">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On WVALID &amp;&amp; WREADY handshake, WDATA and WSTRB are captured; w_active asserts.</w:t>
      </w:r>
    </w:p>
    <w:p w:rsidR="00000000" w:rsidDel="00000000" w:rsidP="00000000" w:rsidRDefault="00000000" w:rsidRPr="00000000" w14:paraId="000000D1">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The AW and W handshakes are independent and may occur in any order.</w:t>
      </w:r>
    </w:p>
    <w:p w:rsidR="00000000" w:rsidDel="00000000" w:rsidP="00000000" w:rsidRDefault="00000000" w:rsidRPr="00000000" w14:paraId="000000D2">
      <w:pPr>
        <w:pStyle w:val="Heading2"/>
        <w:keepNext w:val="0"/>
        <w:keepLines w:val="0"/>
        <w:spacing w:after="80" w:line="240" w:lineRule="auto"/>
        <w:rPr>
          <w:b w:val="1"/>
          <w:bCs w:val="1"/>
          <w:sz w:val="34"/>
          <w:szCs w:val="34"/>
        </w:rPr>
      </w:pPr>
      <w:bookmarkStart w:colFirst="0" w:colLast="0" w:name="_jrtq9ggowacv" w:id="17"/>
      <w:bookmarkEnd w:id="17"/>
      <w:r>
        <w:rPr>
          <w:b w:val="1"/>
          <w:bCs w:val="1"/>
          <w:sz w:val="34"/>
          <w:szCs w:val="34"/>
          <w:rtl w:val="0"/>
        </w:rPr>
        <w:t xml:space="preserve">Write-Commit Condition</w:t>
      </w:r>
    </w:p>
    <w:p w:rsidR="00000000" w:rsidDel="00000000" w:rsidP="00000000" w:rsidRDefault="00000000" w:rsidRPr="00000000" w14:paraId="000000D3">
      <w:pPr>
        <w:spacing w:after="120" w:before="240" w:line="240" w:lineRule="auto"/>
        <w:rPr/>
      </w:pPr>
      <w:r>
        <w:rPr>
          <w:rtl w:val="0"/>
        </w:rPr>
        <w:t xml:space="preserve">A memory write fires (mem_w_en = 1) when the following conditions all hold simultaneously:</w:t>
      </w:r>
    </w:p>
    <w:p w:rsidR="00000000" w:rsidDel="00000000" w:rsidP="00000000" w:rsidRDefault="00000000" w:rsidRPr="00000000" w14:paraId="000000D4">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aw_active = 1 (address captured)</w:t>
      </w:r>
    </w:p>
    <w:p w:rsidR="00000000" w:rsidDel="00000000" w:rsidP="00000000" w:rsidRDefault="00000000" w:rsidRPr="00000000" w14:paraId="000000D5">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w_active = 1 (data captured)</w:t>
      </w:r>
    </w:p>
    <w:p w:rsidR="00000000" w:rsidDel="00000000" w:rsidP="00000000" w:rsidRDefault="00000000" w:rsidRPr="00000000" w14:paraId="000000D6">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b_pending = 0 (no prior B response is still waiting on BREADY)</w:t>
      </w:r>
    </w:p>
    <w:p w:rsidR="00000000" w:rsidDel="00000000" w:rsidP="00000000" w:rsidRDefault="00000000" w:rsidRPr="00000000" w14:paraId="000000D7">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Address is in range; otherwise the write is silently dropped and SLVERR is returned.</w:t>
      </w:r>
    </w:p>
    <w:p w:rsidR="00000000" w:rsidDel="00000000" w:rsidP="00000000" w:rsidRDefault="00000000" w:rsidRPr="00000000" w14:paraId="000000D8">
      <w:pPr>
        <w:pStyle w:val="Heading2"/>
        <w:keepNext w:val="0"/>
        <w:keepLines w:val="0"/>
        <w:spacing w:after="80" w:line="240" w:lineRule="auto"/>
        <w:rPr>
          <w:b w:val="1"/>
          <w:bCs w:val="1"/>
          <w:sz w:val="34"/>
          <w:szCs w:val="34"/>
        </w:rPr>
      </w:pPr>
      <w:bookmarkStart w:colFirst="0" w:colLast="0" w:name="_g524oholctg1" w:id="18"/>
      <w:bookmarkEnd w:id="18"/>
      <w:r>
        <w:rPr>
          <w:b w:val="1"/>
          <w:bCs w:val="1"/>
          <w:sz w:val="34"/>
          <w:szCs w:val="34"/>
          <w:rtl w:val="0"/>
        </w:rPr>
        <w:t xml:space="preserve">Write Response (B) Channel</w:t>
      </w:r>
    </w:p>
    <w:p w:rsidR="00000000" w:rsidDel="00000000" w:rsidP="00000000" w:rsidRDefault="00000000" w:rsidRPr="00000000" w14:paraId="000000D9">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BVALID asserts the cycle after a write-commit event.</w:t>
      </w:r>
    </w:p>
    <w:p w:rsidR="00000000" w:rsidDel="00000000" w:rsidP="00000000" w:rsidRDefault="00000000" w:rsidRPr="00000000" w14:paraId="000000DA">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BRESP = RESP_OKAY for in-range writes, RESP_SLVERR for out-of-range.</w:t>
      </w:r>
    </w:p>
    <w:p w:rsidR="00000000" w:rsidDel="00000000" w:rsidP="00000000" w:rsidRDefault="00000000" w:rsidRPr="00000000" w14:paraId="000000DB">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BVALID remains asserted until BREADY is sampled high.</w:t>
      </w:r>
    </w:p>
    <w:p w:rsidR="00000000" w:rsidDel="00000000" w:rsidP="00000000" w:rsidRDefault="00000000" w:rsidRPr="00000000" w14:paraId="000000DC">
      <w:pPr>
        <w:pStyle w:val="Heading2"/>
        <w:keepNext w:val="0"/>
        <w:keepLines w:val="0"/>
        <w:spacing w:after="80" w:line="240" w:lineRule="auto"/>
        <w:rPr>
          <w:b w:val="1"/>
          <w:bCs w:val="1"/>
          <w:sz w:val="34"/>
          <w:szCs w:val="34"/>
        </w:rPr>
      </w:pPr>
      <w:bookmarkStart w:colFirst="0" w:colLast="0" w:name="_sbonwyp5nu9t" w:id="19"/>
      <w:bookmarkEnd w:id="19"/>
      <w:r>
        <w:rPr>
          <w:b w:val="1"/>
          <w:bCs w:val="1"/>
          <w:sz w:val="34"/>
          <w:szCs w:val="34"/>
          <w:rtl w:val="0"/>
        </w:rPr>
        <w:t xml:space="preserve">Read Address (AR) Channel</w:t>
      </w:r>
    </w:p>
    <w:p w:rsidR="00000000" w:rsidDel="00000000" w:rsidP="00000000" w:rsidRDefault="00000000" w:rsidRPr="00000000" w14:paraId="000000DD">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ARREADY asserts when resetn is high and no read is in flight (ar_active, read_pending, and r_valid all 0).</w:t>
      </w:r>
    </w:p>
    <w:p w:rsidR="00000000" w:rsidDel="00000000" w:rsidP="00000000" w:rsidRDefault="00000000" w:rsidRPr="00000000" w14:paraId="000000DE">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On ARVALID &amp;&amp; ARREADY handshake, ARADDR is captured; ar_active asserts for one cycle.</w:t>
      </w:r>
    </w:p>
    <w:p w:rsidR="00000000" w:rsidDel="00000000" w:rsidP="00000000" w:rsidRDefault="00000000" w:rsidRPr="00000000" w14:paraId="000000DF">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In-range check is evaluated and latched at the same time.</w:t>
      </w:r>
    </w:p>
    <w:p w:rsidR="00000000" w:rsidDel="00000000" w:rsidP="00000000" w:rsidRDefault="00000000" w:rsidRPr="00000000" w14:paraId="000000E0">
      <w:pPr>
        <w:pStyle w:val="Heading2"/>
        <w:keepNext w:val="0"/>
        <w:keepLines w:val="0"/>
        <w:spacing w:after="80" w:line="240" w:lineRule="auto"/>
        <w:rPr>
          <w:b w:val="1"/>
          <w:bCs w:val="1"/>
          <w:sz w:val="34"/>
          <w:szCs w:val="34"/>
        </w:rPr>
      </w:pPr>
      <w:bookmarkStart w:colFirst="0" w:colLast="0" w:name="_iv00qsgpyxzi" w:id="20"/>
      <w:bookmarkEnd w:id="20"/>
      <w:r>
        <w:rPr>
          <w:b w:val="1"/>
          <w:bCs w:val="1"/>
          <w:sz w:val="34"/>
          <w:szCs w:val="34"/>
          <w:rtl w:val="0"/>
        </w:rPr>
        <w:t xml:space="preserve">Read Data (R) Channel</w:t>
      </w:r>
    </w:p>
    <w:p w:rsidR="00000000" w:rsidDel="00000000" w:rsidP="00000000" w:rsidRDefault="00000000" w:rsidRPr="00000000" w14:paraId="000000E1">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The memory read is issued one cycle after AR handshake (BRAM-style 1-cycle latency).</w:t>
      </w:r>
    </w:p>
    <w:p w:rsidR="00000000" w:rsidDel="00000000" w:rsidP="00000000" w:rsidRDefault="00000000" w:rsidRPr="00000000" w14:paraId="000000E2">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RVALID asserts the cycle after the memory read issues, presenting the data on RDATA.</w:t>
      </w:r>
    </w:p>
    <w:p w:rsidR="00000000" w:rsidDel="00000000" w:rsidP="00000000" w:rsidRDefault="00000000" w:rsidRPr="00000000" w14:paraId="000000E3">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For in-range reads, RDATA = mem[word_addr] and RRESP = RESP_OKAY.</w:t>
      </w:r>
    </w:p>
    <w:p w:rsidR="00000000" w:rsidDel="00000000" w:rsidP="00000000" w:rsidRDefault="00000000" w:rsidRPr="00000000" w14:paraId="000000E4">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For out-of-range reads, RDATA = 0 and RRESP = RESP_SLVERR.</w:t>
      </w:r>
    </w:p>
    <w:p w:rsidR="00000000" w:rsidDel="00000000" w:rsidP="00000000" w:rsidRDefault="00000000" w:rsidRPr="00000000" w14:paraId="000000E5">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RVALID stays asserted until RREADY is sampled high.</w:t>
      </w:r>
    </w:p>
    <w:p w:rsidR="00000000" w:rsidDel="00000000" w:rsidP="00000000" w:rsidRDefault="00000000" w:rsidRPr="00000000" w14:paraId="000000E6">
      <w:pPr>
        <w:pStyle w:val="Heading1"/>
        <w:keepNext w:val="0"/>
        <w:keepLines w:val="0"/>
        <w:spacing w:before="480" w:line="240" w:lineRule="auto"/>
        <w:rPr>
          <w:b w:val="1"/>
          <w:bCs w:val="1"/>
          <w:sz w:val="46"/>
          <w:szCs w:val="46"/>
        </w:rPr>
      </w:pPr>
      <w:bookmarkStart w:colFirst="0" w:colLast="0" w:name="_t9b9uftwbilj" w:id="21"/>
      <w:bookmarkEnd w:id="21"/>
      <w:r>
        <w:rPr>
          <w:b w:val="1"/>
          <w:bCs w:val="1"/>
          <w:sz w:val="46"/>
          <w:szCs w:val="46"/>
          <w:rtl w:val="0"/>
        </w:rPr>
        <w:t xml:space="preserve">Timing Behavior</w:t>
      </w:r>
    </w:p>
    <w:p w:rsidR="00000000" w:rsidDel="00000000" w:rsidP="00000000" w:rsidRDefault="00000000" w:rsidRPr="00000000" w14:paraId="000000E7">
      <w:pPr>
        <w:spacing w:after="120" w:before="240" w:line="240" w:lineRule="auto"/>
        <w:rPr/>
      </w:pPr>
      <w:r>
        <w:rPr>
          <w:rtl w:val="0"/>
        </w:rPr>
        <w:t xml:space="preserve">The following narrative diagrams describe the cycle-by-cycle behavior. Graphical waveforms (e.g., from WaveDrom or simulator snapshots) should be added before final submission.</w:t>
      </w:r>
    </w:p>
    <w:p w:rsidR="00000000" w:rsidDel="00000000" w:rsidP="00000000" w:rsidRDefault="00000000" w:rsidRPr="00000000" w14:paraId="000000E8">
      <w:pPr>
        <w:pStyle w:val="Heading2"/>
        <w:keepNext w:val="0"/>
        <w:keepLines w:val="0"/>
        <w:spacing w:after="80" w:line="240" w:lineRule="auto"/>
        <w:rPr>
          <w:b w:val="1"/>
          <w:bCs w:val="1"/>
          <w:sz w:val="34"/>
          <w:szCs w:val="34"/>
        </w:rPr>
      </w:pPr>
      <w:bookmarkStart w:colFirst="0" w:colLast="0" w:name="_uk9dcbyqgj8t" w:id="22"/>
      <w:bookmarkEnd w:id="22"/>
      <w:r>
        <w:rPr>
          <w:b w:val="1"/>
          <w:bCs w:val="1"/>
          <w:sz w:val="34"/>
          <w:szCs w:val="34"/>
          <w:rtl w:val="0"/>
        </w:rPr>
        <w:t xml:space="preserve">Single In-Range Write (Best Case: AW and W Concurrent, BREADY High)</w:t>
      </w:r>
    </w:p>
    <w:p w:rsidR="00000000" w:rsidDel="00000000" w:rsidP="00000000" w:rsidRDefault="00000000" w:rsidRPr="00000000" w14:paraId="000000E9">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0: master asserts AWVALID, WVALID, BREADY; slave has AWREADY = WREADY = 1.</w:t>
      </w:r>
    </w:p>
    <w:p w:rsidR="00000000" w:rsidDel="00000000" w:rsidP="00000000" w:rsidRDefault="00000000" w:rsidRPr="00000000" w14:paraId="000000EA">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1: aw_active, w_active both high; write_fire asserts; mem_w_en pulses; BRESP latched.</w:t>
      </w:r>
    </w:p>
    <w:p w:rsidR="00000000" w:rsidDel="00000000" w:rsidP="00000000" w:rsidRDefault="00000000" w:rsidRPr="00000000" w14:paraId="000000EB">
      <w:pPr>
        <w:spacing w:after="120" w:before="240" w:line="240" w:lineRule="auto"/>
        <w:rPr>
          <w:rFonts w:ascii="Courier New" w:cs="Courier New" w:eastAsia="Courier New" w:hAnsi="Courier New"/>
          <w:sz w:val="20"/>
          <w:szCs w:val="20"/>
        </w:rPr>
      </w:pPr>
      <w:r>
        <w:rPr>
          <w:rFonts w:ascii="Fira Mono" w:cs="Fira Mono" w:eastAsia="Fira Mono" w:hAnsi="Fira Mono"/>
          <w:sz w:val="20"/>
          <w:szCs w:val="20"/>
          <w:rtl w:val="0"/>
        </w:rPr>
        <w:t xml:space="preserve">Cycle 2: BVALID high with BRESP = OKAY; BREADY already high → handshake completes.</w:t>
      </w:r>
    </w:p>
    <w:p w:rsidR="00000000" w:rsidDel="00000000" w:rsidP="00000000" w:rsidRDefault="00000000" w:rsidRPr="00000000" w14:paraId="000000EC">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3: all control flags cleared; slave ready for next transaction.</w:t>
      </w:r>
    </w:p>
    <w:p w:rsidR="00000000" w:rsidDel="00000000" w:rsidP="00000000" w:rsidRDefault="00000000" w:rsidRPr="00000000" w14:paraId="000000ED">
      <w:pPr>
        <w:pStyle w:val="Heading2"/>
        <w:keepNext w:val="0"/>
        <w:keepLines w:val="0"/>
        <w:spacing w:after="80" w:line="240" w:lineRule="auto"/>
        <w:rPr>
          <w:b w:val="1"/>
          <w:bCs w:val="1"/>
          <w:sz w:val="34"/>
          <w:szCs w:val="34"/>
        </w:rPr>
      </w:pPr>
      <w:bookmarkStart w:colFirst="0" w:colLast="0" w:name="_mle6r2d621mc" w:id="23"/>
      <w:bookmarkEnd w:id="23"/>
      <w:r>
        <w:rPr>
          <w:b w:val="1"/>
          <w:bCs w:val="1"/>
          <w:sz w:val="34"/>
          <w:szCs w:val="34"/>
          <w:rtl w:val="0"/>
        </w:rPr>
        <w:t xml:space="preserve">Single In-Range Read</w:t>
      </w:r>
    </w:p>
    <w:p w:rsidR="00000000" w:rsidDel="00000000" w:rsidP="00000000" w:rsidRDefault="00000000" w:rsidRPr="00000000" w14:paraId="000000EE">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0: master asserts ARVALID, RREADY; slave has ARREADY = 1.</w:t>
      </w:r>
    </w:p>
    <w:p w:rsidR="00000000" w:rsidDel="00000000" w:rsidP="00000000" w:rsidRDefault="00000000" w:rsidRPr="00000000" w14:paraId="000000EF">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1: ar_active asserts; mem_r_en pulses; read_pending asserts for next cycle.</w:t>
      </w:r>
    </w:p>
    <w:p w:rsidR="00000000" w:rsidDel="00000000" w:rsidP="00000000" w:rsidRDefault="00000000" w:rsidRPr="00000000" w14:paraId="000000F0">
      <w:pPr>
        <w:spacing w:after="120" w:before="2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Cycle 2: RVALID asserts; RDATA = mem[word_addr]; RRESP = OKAY.</w:t>
      </w:r>
    </w:p>
    <w:p w:rsidR="00000000" w:rsidDel="00000000" w:rsidP="00000000" w:rsidRDefault="00000000" w:rsidRPr="00000000" w14:paraId="000000F1">
      <w:pPr>
        <w:spacing w:after="120" w:before="240" w:line="240" w:lineRule="auto"/>
        <w:rPr>
          <w:rFonts w:ascii="Courier New" w:cs="Courier New" w:eastAsia="Courier New" w:hAnsi="Courier New"/>
          <w:sz w:val="20"/>
          <w:szCs w:val="20"/>
        </w:rPr>
      </w:pPr>
      <w:r>
        <w:rPr>
          <w:rFonts w:ascii="Fira Mono" w:cs="Fira Mono" w:eastAsia="Fira Mono" w:hAnsi="Fira Mono"/>
          <w:sz w:val="20"/>
          <w:szCs w:val="20"/>
          <w:rtl w:val="0"/>
        </w:rPr>
        <w:t xml:space="preserve">Cycle 3: RREADY high → handshake completes; r_valid clears.</w:t>
      </w:r>
    </w:p>
    <w:p w:rsidR="00000000" w:rsidDel="00000000" w:rsidP="00000000" w:rsidRDefault="00000000" w:rsidRPr="00000000" w14:paraId="000000F2">
      <w:pPr>
        <w:pStyle w:val="Heading2"/>
        <w:keepNext w:val="0"/>
        <w:keepLines w:val="0"/>
        <w:spacing w:after="80" w:line="240" w:lineRule="auto"/>
        <w:rPr>
          <w:b w:val="1"/>
          <w:bCs w:val="1"/>
          <w:sz w:val="34"/>
          <w:szCs w:val="34"/>
        </w:rPr>
      </w:pPr>
      <w:bookmarkStart w:colFirst="0" w:colLast="0" w:name="_g3dbdrg0xzi4" w:id="24"/>
      <w:bookmarkEnd w:id="24"/>
      <w:r>
        <w:rPr>
          <w:b w:val="1"/>
          <w:bCs w:val="1"/>
          <w:sz w:val="34"/>
          <w:szCs w:val="34"/>
          <w:rtl w:val="0"/>
        </w:rPr>
        <w:t xml:space="preserve">Out-of-Range Write (SLVERR)</w:t>
      </w:r>
    </w:p>
    <w:p w:rsidR="00000000" w:rsidDel="00000000" w:rsidP="00000000" w:rsidRDefault="00000000" w:rsidRPr="00000000" w14:paraId="000000F3">
      <w:pPr>
        <w:spacing w:after="120" w:before="240" w:line="240" w:lineRule="auto"/>
        <w:rPr/>
      </w:pPr>
      <w:r>
        <w:rPr>
          <w:rtl w:val="0"/>
        </w:rPr>
        <w:t xml:space="preserve">Same timing as an in-range write, except mem_w_en stays low (write silently dropped) and BRESP = SLVERR on the B handshake.</w:t>
      </w:r>
    </w:p>
    <w:p w:rsidR="00000000" w:rsidDel="00000000" w:rsidP="00000000" w:rsidRDefault="00000000" w:rsidRPr="00000000" w14:paraId="000000F4">
      <w:pPr>
        <w:pStyle w:val="Heading2"/>
        <w:keepNext w:val="0"/>
        <w:keepLines w:val="0"/>
        <w:spacing w:after="80" w:line="240" w:lineRule="auto"/>
        <w:rPr>
          <w:b w:val="1"/>
          <w:bCs w:val="1"/>
          <w:sz w:val="34"/>
          <w:szCs w:val="34"/>
        </w:rPr>
      </w:pPr>
      <w:bookmarkStart w:colFirst="0" w:colLast="0" w:name="_vdvreqpqf2j7" w:id="25"/>
      <w:bookmarkEnd w:id="25"/>
      <w:r>
        <w:rPr>
          <w:b w:val="1"/>
          <w:bCs w:val="1"/>
          <w:sz w:val="34"/>
          <w:szCs w:val="34"/>
          <w:rtl w:val="0"/>
        </w:rPr>
        <w:t xml:space="preserve">Out-of-Range Read (SLVERR)</w:t>
      </w:r>
    </w:p>
    <w:p w:rsidR="00000000" w:rsidDel="00000000" w:rsidP="00000000" w:rsidRDefault="00000000" w:rsidRPr="00000000" w14:paraId="000000F5">
      <w:pPr>
        <w:spacing w:after="120" w:before="240" w:line="240" w:lineRule="auto"/>
        <w:rPr/>
      </w:pPr>
      <w:r>
        <w:rPr>
          <w:rtl w:val="0"/>
        </w:rPr>
        <w:t xml:space="preserve">Same timing as an in-range read, except mem_r_en stays low, RDATA = 0, and RRESP = SLVERR.</w:t>
      </w:r>
    </w:p>
    <w:p w:rsidR="00000000" w:rsidDel="00000000" w:rsidP="00000000" w:rsidRDefault="00000000" w:rsidRPr="00000000" w14:paraId="000000F6">
      <w:pPr>
        <w:pStyle w:val="Heading2"/>
        <w:keepNext w:val="0"/>
        <w:keepLines w:val="0"/>
        <w:spacing w:after="80" w:line="240" w:lineRule="auto"/>
        <w:rPr>
          <w:b w:val="1"/>
          <w:bCs w:val="1"/>
          <w:sz w:val="34"/>
          <w:szCs w:val="34"/>
        </w:rPr>
      </w:pPr>
      <w:bookmarkStart w:colFirst="0" w:colLast="0" w:name="_knx1mexoi6ac" w:id="26"/>
      <w:bookmarkEnd w:id="26"/>
      <w:r>
        <w:rPr>
          <w:b w:val="1"/>
          <w:bCs w:val="1"/>
          <w:sz w:val="34"/>
          <w:szCs w:val="34"/>
          <w:rtl w:val="0"/>
        </w:rPr>
        <w:t xml:space="preserve">Write-Before-Read Forwarding</w:t>
      </w:r>
    </w:p>
    <w:p w:rsidR="00000000" w:rsidDel="00000000" w:rsidP="00000000" w:rsidRDefault="00000000" w:rsidRPr="00000000" w14:paraId="000000F7">
      <w:pPr>
        <w:spacing w:after="120" w:before="240" w:line="240" w:lineRule="auto"/>
        <w:rPr/>
      </w:pPr>
      <w:r>
        <w:rPr>
          <w:rtl w:val="0"/>
        </w:rPr>
        <w:t xml:space="preserve">When mem_w_en and mem_r_en both assert in the same cycle and mem_waddr == mem_raddr, the memory read multiplexer substitutes the WSTRB-merged write data in place of the old memory contents on the read data path.</w:t>
      </w:r>
    </w:p>
    <w:p w:rsidR="00000000" w:rsidDel="00000000" w:rsidP="00000000" w:rsidRDefault="00000000" w:rsidRPr="00000000" w14:paraId="000000F8">
      <w:pPr>
        <w:pStyle w:val="Heading1"/>
        <w:keepNext w:val="0"/>
        <w:keepLines w:val="0"/>
        <w:spacing w:before="480" w:line="240" w:lineRule="auto"/>
        <w:rPr>
          <w:b w:val="1"/>
          <w:bCs w:val="1"/>
          <w:sz w:val="46"/>
          <w:szCs w:val="46"/>
        </w:rPr>
      </w:pPr>
      <w:bookmarkStart w:colFirst="0" w:colLast="0" w:name="_dqb5n5ywkofm" w:id="27"/>
      <w:bookmarkEnd w:id="27"/>
      <w:r>
        <w:rPr>
          <w:rtl w:val="0"/>
        </w:rPr>
      </w:r>
    </w:p>
    <w:p w:rsidR="00000000" w:rsidDel="00000000" w:rsidP="00000000" w:rsidRDefault="00000000" w:rsidRPr="00000000" w14:paraId="000000F9">
      <w:pPr>
        <w:pStyle w:val="Heading1"/>
        <w:keepNext w:val="0"/>
        <w:keepLines w:val="0"/>
        <w:spacing w:before="480" w:line="240" w:lineRule="auto"/>
        <w:rPr>
          <w:b w:val="1"/>
          <w:bCs w:val="1"/>
          <w:sz w:val="46"/>
          <w:szCs w:val="46"/>
        </w:rPr>
      </w:pPr>
      <w:bookmarkStart w:colFirst="0" w:colLast="0" w:name="_99oz4ibbtnnz" w:id="28"/>
      <w:bookmarkEnd w:id="28"/>
      <w:r>
        <w:rPr>
          <w:rtl w:val="0"/>
        </w:rPr>
      </w:r>
    </w:p>
    <w:p w:rsidR="00000000" w:rsidDel="00000000" w:rsidP="00000000" w:rsidRDefault="00000000" w:rsidRPr="00000000" w14:paraId="000000FA">
      <w:pPr>
        <w:pStyle w:val="Heading1"/>
        <w:keepNext w:val="0"/>
        <w:keepLines w:val="0"/>
        <w:spacing w:before="480" w:line="240" w:lineRule="auto"/>
        <w:rPr>
          <w:b w:val="1"/>
          <w:bCs w:val="1"/>
          <w:sz w:val="46"/>
          <w:szCs w:val="46"/>
        </w:rPr>
      </w:pPr>
      <w:bookmarkStart w:colFirst="0" w:colLast="0" w:name="_knpntybh7hmu" w:id="29"/>
      <w:bookmarkEnd w:id="29"/>
      <w:r>
        <w:rPr>
          <w:rtl w:val="0"/>
        </w:rPr>
      </w:r>
    </w:p>
    <w:p w:rsidR="00000000" w:rsidDel="00000000" w:rsidP="00000000" w:rsidRDefault="00000000" w:rsidRPr="00000000" w14:paraId="0000FA01">
      <w:pPr>
        <w:pStyle w:val="Heading1"/>
        <w:keepNext w:val="0"/>
        <w:keepLines w:val="0"/>
        <w:spacing w:before="480" w:line="240" w:lineRule="auto"/>
        <w:rPr>
          <w:b w:val="1"/>
          <w:bCs w:val="1"/>
          <w:sz w:val="46"/>
          <w:szCs w:val="46"/>
        </w:rPr>
      </w:pPr>
      <w:r>
        <w:rPr>
          <w:b w:val="1"/>
          <w:bCs w:val="1"/>
          <w:sz w:val="46"/>
          <w:szCs w:val="46"/>
          <w:rtl w:val="0"/>
        </w:rPr>
        <w:t xml:space="preserve">Verification Status</w:t>
      </w:r>
    </w:p>
    <w:p w:rsidR="00000000" w:rsidDel="00000000" w:rsidP="00000000" w:rsidRDefault="00000000" w:rsidRPr="00000000" w14:paraId="0000FA02">
      <w:pPr>
        <w:spacing w:after="120" w:before="120" w:line="240" w:lineRule="auto"/>
        <w:rPr/>
      </w:pPr>
      <w:r>
        <w:rPr>
          <w:rtl w:val="0"/>
        </w:rPr>
        <w:t xml:space="preserve">This design was verified at block level through Milestone 5 of the ECE-593 final project. The RTL is unchanged from the MS1 baseline. Verification was performed with a UVM 1.2 environment under Synopsys VCS R-2020.12, using a 50-seed constrained-random regression supplemented by directed sequences.</w:t>
      </w:r>
    </w:p>
    <w:p w:rsidR="00000000" w:rsidDel="00000000" w:rsidP="00000000" w:rsidRDefault="00000000" w:rsidRPr="00000000" w14:paraId="0000FA03">
      <w:pPr>
        <w:spacing w:after="120" w:before="120" w:line="240" w:lineRule="auto"/>
        <w:rPr/>
      </w:pPr>
      <w:r>
        <w:rPr>
          <w:rtl w:val="0"/>
        </w:rPr>
        <w:t xml:space="preserve">Verification results: all functional covergroups (11 total) reached 100%; code coverage reached an overall score of 96.77% with line, branch, and functional coverage all at 100%, toggle coverage at 98.55%, and condition coverage at 85.29%. FSM coverage is not applicable because the control logic uses independent handshake flag registers rather than an encoded state machine. The residual condition and toggle gaps were reviewed and waived as architecturally unreachable (combinational READY signals that cannot present VALID-while-not-READY, and the constant bit 0 of the two-valued BRESP/RRESP response). All 50 regression seeds pass with zero scoreboard errors. Refer to the Verification Plan (VPL-AXIL-001, Rev 1.3) for the complete coverage tables, unreachable analysis, and bug-injection validation.</w:t>
      </w:r>
    </w:p>
    <w:p w:rsidR="00000000" w:rsidDel="00000000" w:rsidP="00000000" w:rsidRDefault="00000000" w:rsidRPr="00000000" w14:paraId="000000FB">
      <w:pPr>
        <w:pStyle w:val="Heading1"/>
        <w:keepNext w:val="0"/>
        <w:keepLines w:val="0"/>
        <w:spacing w:before="480" w:line="240" w:lineRule="auto"/>
        <w:rPr>
          <w:b w:val="1"/>
          <w:bCs w:val="1"/>
          <w:sz w:val="46"/>
          <w:szCs w:val="46"/>
        </w:rPr>
      </w:pPr>
      <w:bookmarkStart w:colFirst="0" w:colLast="0" w:name="_sjqm0qiiq4rm" w:id="30"/>
      <w:bookmarkEnd w:id="30"/>
      <w:r>
        <w:rPr>
          <w:b w:val="1"/>
          <w:bCs w:val="1"/>
          <w:sz w:val="46"/>
          <w:szCs w:val="46"/>
          <w:rtl w:val="0"/>
        </w:rPr>
        <w:t xml:space="preserve">Acknowledgements</w:t>
      </w:r>
    </w:p>
    <w:p w:rsidR="00000000" w:rsidDel="00000000" w:rsidP="00000000" w:rsidRDefault="00000000" w:rsidRPr="00000000" w14:paraId="000000FC">
      <w:pPr>
        <w:spacing w:after="120" w:before="240" w:line="240" w:lineRule="auto"/>
        <w:rPr/>
      </w:pPr>
      <w:r>
        <w:rPr>
          <w:rtl w:val="0"/>
        </w:rPr>
        <w:t xml:space="preserve">This project is submitted for ECE-593: Fundamentals of Pre-Si Validation at Portland State University, instructed by Venkatesh Patil. The design specification template and project framework are based on course-provided reference documents.</w:t>
      </w:r>
    </w:p>
    <w:p w:rsidR="00000000" w:rsidDel="00000000" w:rsidP="00000000" w:rsidRDefault="00000000" w:rsidRPr="00000000" w14:paraId="000000FD">
      <w:pPr>
        <w:pStyle w:val="Heading1"/>
        <w:keepNext w:val="0"/>
        <w:keepLines w:val="0"/>
        <w:spacing w:before="480" w:line="240" w:lineRule="auto"/>
        <w:rPr>
          <w:b w:val="1"/>
          <w:bCs w:val="1"/>
          <w:sz w:val="46"/>
          <w:szCs w:val="46"/>
        </w:rPr>
      </w:pPr>
      <w:bookmarkStart w:colFirst="0" w:colLast="0" w:name="_3it0a0pkm5c6" w:id="31"/>
      <w:bookmarkEnd w:id="31"/>
      <w:r>
        <w:rPr>
          <w:b w:val="1"/>
          <w:bCs w:val="1"/>
          <w:sz w:val="46"/>
          <w:szCs w:val="46"/>
          <w:rtl w:val="0"/>
        </w:rPr>
        <w:t xml:space="preserve">References</w:t>
      </w:r>
    </w:p>
    <w:p w:rsidR="00000000" w:rsidDel="00000000" w:rsidP="00000000" w:rsidRDefault="00000000" w:rsidRPr="00000000" w14:paraId="000000FE">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AMBA AXI and ACE Protocol Specification (ARM IHI 0022E) — </w:t>
      </w:r>
      <w:hyperlink r:id="rId7">
        <w:r>
          <w:rPr>
            <w:color w:val="1155cc"/>
            <w:u w:val="single"/>
            <w:rtl w:val="0"/>
          </w:rPr>
          <w:t xml:space="preserve">https://developer.arm.com/documentation/ihi0022/e</w:t>
        </w:r>
      </w:hyperlink>
      <w:r>
        <w:rPr>
          <w:rtl w:val="0"/>
        </w:rPr>
      </w:r>
    </w:p>
    <w:p w:rsidR="00000000" w:rsidDel="00000000" w:rsidP="00000000" w:rsidRDefault="00000000" w:rsidRPr="00000000" w14:paraId="000000FF">
      <w:pPr>
        <w:spacing w:after="80" w:line="24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rtl w:val="0"/>
        </w:rPr>
        <w:t xml:space="preserve">Comprehensive Functional Verification — Bruce Wilde (course reference text)</w:t>
      </w:r>
    </w:p>
    <w:p w:rsidR="00000000" w:rsidDel="00000000" w:rsidP="00000000" w:rsidRDefault="00000000" w:rsidRPr="00000000" w14:paraId="00000100">
      <w:pPr>
        <w:spacing w:after="80" w:line="240" w:lineRule="auto"/>
        <w:ind w:left="720" w:firstLine="0"/>
        <w:rPr/>
      </w:pPr>
      <w:r>
        <w:rPr>
          <w:rtl w:val="0"/>
        </w:rPr>
      </w:r>
    </w:p>
    <w:p w:rsidR="00000000" w:rsidDel="00000000" w:rsidP="00000000" w:rsidRDefault="00000000" w:rsidRPr="00000000" w14:paraId="00000101">
      <w:pPr>
        <w:spacing w:after="80" w:line="240" w:lineRule="auto"/>
        <w:ind w:left="720" w:firstLine="0"/>
        <w:rPr/>
      </w:pPr>
      <w:r>
        <w:rPr>
          <w:rtl w:val="0"/>
        </w:rPr>
      </w:r>
    </w:p>
    <w:p w:rsidR="00000000" w:rsidDel="00000000" w:rsidP="00000000" w:rsidRDefault="00000000" w:rsidRPr="00000000" w14:paraId="00000102">
      <w:pPr>
        <w:spacing w:after="80" w:line="240" w:lineRule="auto"/>
        <w:ind w:left="720" w:firstLine="0"/>
        <w:rPr/>
      </w:pPr>
      <w:r>
        <w:rPr>
          <w:rtl w:val="0"/>
        </w:rPr>
      </w:r>
    </w:p>
    <w:p w:rsidR="00000000" w:rsidDel="00000000" w:rsidP="00000000" w:rsidRDefault="00000000" w:rsidRPr="00000000" w14:paraId="00000103">
      <w:pPr>
        <w:pStyle w:val="Heading1"/>
        <w:keepNext w:val="0"/>
        <w:keepLines w:val="0"/>
        <w:spacing w:before="480" w:line="240" w:lineRule="auto"/>
        <w:rPr>
          <w:b w:val="1"/>
          <w:bCs w:val="1"/>
          <w:sz w:val="46"/>
          <w:szCs w:val="46"/>
        </w:rPr>
      </w:pPr>
      <w:bookmarkStart w:colFirst="0" w:colLast="0" w:name="_77fbn94jh4o2" w:id="32"/>
      <w:bookmarkEnd w:id="32"/>
      <w:r>
        <w:rPr>
          <w:b w:val="1"/>
          <w:bCs w:val="1"/>
          <w:sz w:val="46"/>
          <w:szCs w:val="46"/>
          <w:rtl w:val="0"/>
        </w:rPr>
        <w:t xml:space="preserve">Document Revision History</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45"/>
        <w:gridCol w:w="2370"/>
        <w:gridCol w:w="3570"/>
        <w:tblGridChange w:id="0">
          <w:tblGrid>
            <w:gridCol w:w="1560"/>
            <w:gridCol w:w="1845"/>
            <w:gridCol w:w="2370"/>
            <w:gridCol w:w="3570"/>
          </w:tblGrid>
        </w:tblGridChange>
      </w:tblGrid>
      <w:tr>
        <w:trPr>
          <w:cantSplit w:val="0"/>
          <w:trHeight w:val="450" w:hRule="atLeast"/>
          <w:tblHeader w:val="0"/>
        </w:trPr>
        <w:tc>
          <w:tcPr>
            <w:tcBorders>
              <w:top w:color="999999" w:space="0" w:sz="5" w:val="single"/>
              <w:left w:color="999999" w:space="0" w:sz="5" w:val="single"/>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104">
            <w:pPr>
              <w:spacing w:after="240" w:before="240" w:line="240" w:lineRule="auto"/>
              <w:rPr>
                <w:b w:val="1"/>
                <w:bCs w:val="1"/>
              </w:rPr>
            </w:pPr>
            <w:r>
              <w:rPr>
                <w:b w:val="1"/>
                <w:bCs w:val="1"/>
                <w:rtl w:val="0"/>
              </w:rPr>
              <w:t xml:space="preserve">Revision</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105">
            <w:pPr>
              <w:spacing w:after="240" w:before="240" w:line="240" w:lineRule="auto"/>
              <w:rPr>
                <w:b w:val="1"/>
                <w:bCs w:val="1"/>
              </w:rPr>
            </w:pPr>
            <w:r>
              <w:rPr>
                <w:b w:val="1"/>
                <w:bCs w:val="1"/>
                <w:rtl w:val="0"/>
              </w:rPr>
              <w:t xml:space="preserve">Date</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106">
            <w:pPr>
              <w:spacing w:after="240" w:before="240" w:line="240" w:lineRule="auto"/>
              <w:rPr>
                <w:b w:val="1"/>
                <w:bCs w:val="1"/>
              </w:rPr>
            </w:pPr>
            <w:r>
              <w:rPr>
                <w:b w:val="1"/>
                <w:bCs w:val="1"/>
                <w:rtl w:val="0"/>
              </w:rPr>
              <w:t xml:space="preserve">Author</w:t>
            </w:r>
          </w:p>
        </w:tc>
        <w:tc>
          <w:tcPr>
            <w:tcBorders>
              <w:top w:color="999999" w:space="0" w:sz="5" w:val="single"/>
              <w:left w:color="000000" w:space="0" w:sz="0" w:val="nil"/>
              <w:bottom w:color="999999" w:space="0" w:sz="5" w:val="single"/>
              <w:right w:color="999999" w:space="0" w:sz="5" w:val="single"/>
            </w:tcBorders>
            <w:shd w:fill="d9e1f2"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240" w:lineRule="auto"/>
              <w:rPr>
                <w:b w:val="1"/>
                <w:bCs w:val="1"/>
              </w:rPr>
            </w:pPr>
            <w:r>
              <w:rPr>
                <w:b w:val="1"/>
                <w:bCs w:val="1"/>
                <w:rtl w:val="0"/>
              </w:rPr>
              <w:t xml:space="preserve">Description</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8">
            <w:pPr>
              <w:spacing w:after="240" w:before="240" w:line="240" w:lineRule="auto"/>
              <w:rPr/>
            </w:pPr>
            <w:r>
              <w:rPr>
                <w:rtl w:val="0"/>
              </w:rPr>
              <w:t xml:space="preserve">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9">
            <w:pPr>
              <w:spacing w:after="240" w:before="240" w:line="240" w:lineRule="auto"/>
              <w:rPr/>
            </w:pPr>
            <w:r>
              <w:rPr>
                <w:rtl w:val="0"/>
              </w:rPr>
              <w:t xml:space="preserve">2026-04-18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A">
            <w:pPr>
              <w:spacing w:after="240" w:before="240" w:line="240" w:lineRule="auto"/>
              <w:rPr/>
            </w:pPr>
            <w:r>
              <w:rPr>
                <w:rtl w:val="0"/>
              </w:rPr>
              <w:t xml:space="preserve">Patrick, Pratibha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B">
            <w:pPr>
              <w:spacing w:after="240" w:before="240" w:line="240" w:lineRule="auto"/>
              <w:rPr/>
            </w:pPr>
            <w:r>
              <w:rPr>
                <w:rtl w:val="0"/>
              </w:rPr>
              <w:t xml:space="preserve">Initial draft for internal review</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C">
            <w:pPr>
              <w:spacing w:after="240" w:before="240" w:line="240" w:lineRule="auto"/>
              <w:rPr/>
            </w:pPr>
            <w:r>
              <w:rPr>
                <w:rtl w:val="0"/>
              </w:rPr>
              <w:t xml:space="preserve">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D">
            <w:pPr>
              <w:spacing w:after="240" w:before="240" w:line="240" w:lineRule="auto"/>
              <w:rPr/>
            </w:pPr>
            <w:r>
              <w:rPr>
                <w:rtl w:val="0"/>
              </w:rPr>
              <w:t xml:space="preserve">2026-04-20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E">
            <w:pPr>
              <w:spacing w:after="240" w:before="240" w:line="240" w:lineRule="auto"/>
              <w:rPr/>
            </w:pPr>
            <w:r>
              <w:rPr>
                <w:rtl w:val="0"/>
              </w:rPr>
              <w:t xml:space="preserve">Patrick, Pratibha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F">
            <w:pPr>
              <w:spacing w:after="240" w:before="240" w:line="240" w:lineRule="auto"/>
              <w:rPr/>
            </w:pPr>
            <w:r>
              <w:rPr>
                <w:rtl w:val="0"/>
              </w:rPr>
              <w:t xml:space="preserve">Baselined for MS1 submission</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C">
            <w:pPr>
              <w:spacing w:after="240" w:before="240" w:line="240" w:lineRule="auto"/>
              <w:rPr/>
            </w:pPr>
            <w:r>
              <w:rPr>
                <w:rtl w:val="0"/>
              </w:rPr>
              <w:t xml:space="preserve">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D">
            <w:pPr>
              <w:spacing w:after="240" w:before="240" w:line="240" w:lineRule="auto"/>
              <w:rPr/>
            </w:pPr>
            <w:r>
              <w:rPr>
                <w:rtl w:val="0"/>
              </w:rPr>
              <w:t xml:space="preserve">2026-05-28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E">
            <w:pPr>
              <w:spacing w:after="240" w:before="240" w:line="240" w:lineRule="auto"/>
              <w:rPr/>
            </w:pPr>
            <w:r>
              <w:rPr>
                <w:rtl w:val="0"/>
              </w:rPr>
              <w:t xml:space="preserve">Patrick, Pratibha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F">
            <w:pPr>
              <w:spacing w:after="240" w:before="240" w:line="240" w:lineRule="auto"/>
              <w:rPr/>
            </w:pPr>
            <w:r>
              <w:rPr>
                <w:rtl w:val="0"/>
              </w:rPr>
              <w:t xml:space="preserve">MS5 final: status set to Released; design confirmed unchanged from MS1 baseline and validated by the MS5 verification effort (96.77% code coverage, 100% functional coverage, all 50 regression seeds passing). Added Verification Status note.</w:t>
            </w:r>
          </w:p>
        </w:tc>
      </w:tr>
    </w:tbl>
    <w:p w:rsidR="00000000" w:rsidDel="00000000" w:rsidP="00000000" w:rsidRDefault="00000000" w:rsidRPr="00000000" w14:paraId="00000110">
      <w:pPr>
        <w:spacing w:after="240" w:before="240" w:line="240" w:lineRule="auto"/>
        <w:rPr/>
      </w:pPr>
      <w:r>
        <w:rPr>
          <w:rtl w:val="0"/>
        </w:rPr>
        <w:t xml:space="preserve"> </w:t>
      </w:r>
    </w:p>
    <w:p w:rsidR="00000000" w:rsidDel="00000000" w:rsidP="00000000" w:rsidRDefault="00000000" w:rsidRPr="00000000" w14:paraId="00000111">
      <w:pPr>
        <w:spacing w:after="160" w:line="240" w:lineRule="auto"/>
        <w:rPr/>
      </w:pPr>
      <w:r>
        <w:rPr>
          <w:rtl w:val="0"/>
        </w:rPr>
      </w:r>
    </w:p>
    <w:p w:rsidR="00000000" w:rsidDel="00000000" w:rsidP="00000000" w:rsidRDefault="00000000" w:rsidRPr="00000000" w14:paraId="00000112">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yperlink" Target="https://developer.arm.com/documentation/ihi0022/e" TargetMode="External"/></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