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70A" w:rsidRDefault="000E6383" w:rsidP="000E6383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JAVA 專題報告</w:t>
      </w:r>
    </w:p>
    <w:p w:rsidR="003B2346" w:rsidRDefault="003B2346" w:rsidP="000E6383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</w:p>
    <w:p w:rsidR="003B2346" w:rsidRPr="003B2346" w:rsidRDefault="000E6383" w:rsidP="003B23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  <w:lang w:eastAsia="zh-TW"/>
        </w:rPr>
      </w:pPr>
      <w:r w:rsidRPr="000E6383">
        <w:rPr>
          <w:rFonts w:ascii="微软雅黑" w:eastAsia="微软雅黑" w:hAnsi="微软雅黑" w:hint="eastAsia"/>
          <w:b/>
          <w:sz w:val="28"/>
          <w:szCs w:val="28"/>
          <w:lang w:eastAsia="zh-TW"/>
        </w:rPr>
        <w:t>題目</w:t>
      </w:r>
      <w:r>
        <w:rPr>
          <w:rFonts w:ascii="微软雅黑" w:eastAsia="微软雅黑" w:hAnsi="微软雅黑" w:hint="eastAsia"/>
          <w:b/>
          <w:sz w:val="28"/>
          <w:szCs w:val="28"/>
          <w:lang w:eastAsia="zh-TW"/>
        </w:rPr>
        <w:t>：</w:t>
      </w:r>
      <w:r w:rsidRPr="003B2346">
        <w:rPr>
          <w:rFonts w:ascii="微软雅黑" w:eastAsia="微软雅黑" w:hAnsi="微软雅黑" w:hint="eastAsia"/>
          <w:b/>
          <w:sz w:val="24"/>
          <w:szCs w:val="24"/>
          <w:lang w:eastAsia="zh-TW"/>
        </w:rPr>
        <w:t>背多FUN（</w:t>
      </w:r>
      <w:r w:rsidRPr="003B2346">
        <w:rPr>
          <w:rFonts w:ascii="微软雅黑" w:eastAsia="微软雅黑" w:hAnsi="微软雅黑" w:hint="eastAsia"/>
          <w:b/>
          <w:sz w:val="24"/>
          <w:szCs w:val="24"/>
        </w:rPr>
        <w:t>Recite More FUN</w:t>
      </w:r>
      <w:r w:rsidRPr="003B2346">
        <w:rPr>
          <w:rFonts w:ascii="微软雅黑" w:eastAsia="微软雅黑" w:hAnsi="微软雅黑" w:hint="eastAsia"/>
          <w:b/>
          <w:sz w:val="24"/>
          <w:szCs w:val="24"/>
          <w:lang w:eastAsia="zh-TW"/>
        </w:rPr>
        <w:t>）</w:t>
      </w:r>
    </w:p>
    <w:p w:rsidR="003B2346" w:rsidRPr="003B2346" w:rsidRDefault="003B2346" w:rsidP="003B2346">
      <w:pPr>
        <w:pStyle w:val="a3"/>
        <w:ind w:left="720" w:firstLineChars="0" w:firstLine="0"/>
        <w:rPr>
          <w:rFonts w:ascii="微软雅黑" w:eastAsia="微软雅黑" w:hAnsi="微软雅黑" w:hint="eastAsia"/>
          <w:b/>
          <w:sz w:val="28"/>
          <w:szCs w:val="28"/>
          <w:lang w:eastAsia="zh-TW"/>
        </w:rPr>
      </w:pPr>
    </w:p>
    <w:p w:rsidR="000E6383" w:rsidRPr="003B2346" w:rsidRDefault="000E6383" w:rsidP="000E638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E6383">
        <w:rPr>
          <w:rFonts w:ascii="微软雅黑" w:eastAsia="微软雅黑" w:hAnsi="微软雅黑" w:hint="eastAsia"/>
          <w:b/>
          <w:sz w:val="28"/>
          <w:szCs w:val="28"/>
        </w:rPr>
        <w:t>組員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3B2346">
        <w:rPr>
          <w:rFonts w:ascii="微软雅黑" w:eastAsia="微软雅黑" w:hAnsi="微软雅黑"/>
          <w:b/>
          <w:sz w:val="24"/>
          <w:szCs w:val="24"/>
        </w:rPr>
        <w:t>0540150</w:t>
      </w:r>
      <w:r w:rsidR="003B2346">
        <w:rPr>
          <w:rFonts w:ascii="微软雅黑" w:eastAsia="微软雅黑" w:hAnsi="微软雅黑" w:hint="eastAsia"/>
          <w:b/>
          <w:sz w:val="24"/>
          <w:szCs w:val="24"/>
        </w:rPr>
        <w:t>柳喬豐 0540</w:t>
      </w:r>
      <w:r w:rsidR="003B2346">
        <w:rPr>
          <w:rFonts w:ascii="微软雅黑" w:eastAsia="微软雅黑" w:hAnsi="微软雅黑"/>
          <w:b/>
          <w:sz w:val="24"/>
          <w:szCs w:val="24"/>
        </w:rPr>
        <w:t>107</w:t>
      </w:r>
      <w:r w:rsidR="003B2346">
        <w:rPr>
          <w:rFonts w:ascii="微软雅黑" w:eastAsia="微软雅黑" w:hAnsi="微软雅黑" w:hint="eastAsia"/>
          <w:b/>
          <w:sz w:val="24"/>
          <w:szCs w:val="24"/>
        </w:rPr>
        <w:t>馮宣淇</w:t>
      </w:r>
    </w:p>
    <w:p w:rsidR="003B2346" w:rsidRPr="003B2346" w:rsidRDefault="003B2346" w:rsidP="003B2346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0E6383" w:rsidRDefault="000E6383" w:rsidP="000E638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作品介紹</w:t>
      </w:r>
      <w:r w:rsidR="003B2346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C10F41" w:rsidRPr="00C10F41" w:rsidRDefault="00C10F41" w:rsidP="00C10F41">
      <w:pPr>
        <w:ind w:left="300" w:firstLine="420"/>
        <w:rPr>
          <w:rFonts w:ascii="微软雅黑" w:eastAsia="PMingLiU" w:hAnsi="微软雅黑"/>
          <w:b/>
          <w:sz w:val="28"/>
          <w:szCs w:val="28"/>
          <w:lang w:eastAsia="zh-TW"/>
        </w:rPr>
      </w:pPr>
      <w:r w:rsidRPr="00C10F41">
        <w:rPr>
          <w:rFonts w:ascii="微软雅黑" w:eastAsia="微软雅黑" w:hAnsi="微软雅黑" w:hint="eastAsia"/>
          <w:b/>
          <w:sz w:val="28"/>
          <w:szCs w:val="28"/>
          <w:lang w:eastAsia="zh-TW"/>
        </w:rPr>
        <w:t>·</w:t>
      </w:r>
      <w:r w:rsidRPr="00C10F41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Pr="00C10F41">
        <w:rPr>
          <w:rFonts w:ascii="微软雅黑" w:eastAsia="微软雅黑" w:hAnsi="微软雅黑" w:hint="eastAsia"/>
          <w:b/>
          <w:sz w:val="28"/>
          <w:szCs w:val="28"/>
          <w:lang w:eastAsia="zh-TW"/>
        </w:rPr>
        <w:t>主要功能：</w:t>
      </w:r>
    </w:p>
    <w:p w:rsidR="00C10F41" w:rsidRPr="00884F17" w:rsidRDefault="00C10F41" w:rsidP="00884F17">
      <w:pPr>
        <w:ind w:left="720" w:firstLine="420"/>
        <w:rPr>
          <w:rFonts w:ascii="微软雅黑" w:eastAsia="微软雅黑" w:hAnsi="微软雅黑"/>
          <w:sz w:val="24"/>
          <w:szCs w:val="24"/>
          <w:lang w:eastAsia="zh-TW"/>
        </w:rPr>
      </w:pPr>
      <w:r w:rsidRPr="00884F17">
        <w:rPr>
          <w:rFonts w:ascii="微软雅黑" w:eastAsia="微软雅黑" w:hAnsi="微软雅黑" w:hint="eastAsia"/>
          <w:sz w:val="24"/>
          <w:szCs w:val="24"/>
          <w:lang w:eastAsia="zh-TW"/>
        </w:rPr>
        <w:t>1. 創建單詞本（</w:t>
      </w:r>
      <w:r w:rsidRPr="00884F17">
        <w:rPr>
          <w:rFonts w:ascii="微软雅黑" w:eastAsia="微软雅黑" w:hAnsi="微软雅黑" w:hint="eastAsia"/>
          <w:sz w:val="24"/>
          <w:szCs w:val="24"/>
          <w:highlight w:val="green"/>
          <w:lang w:eastAsia="zh-TW"/>
        </w:rPr>
        <w:t>已完成</w:t>
      </w:r>
      <w:r w:rsidRPr="00884F17">
        <w:rPr>
          <w:rFonts w:ascii="微软雅黑" w:eastAsia="微软雅黑" w:hAnsi="微软雅黑" w:hint="eastAsia"/>
          <w:sz w:val="24"/>
          <w:szCs w:val="24"/>
          <w:lang w:eastAsia="zh-TW"/>
        </w:rPr>
        <w:t>）</w:t>
      </w:r>
    </w:p>
    <w:p w:rsidR="00884F17" w:rsidRPr="00884F17" w:rsidRDefault="00C10F41" w:rsidP="00884F17">
      <w:pPr>
        <w:ind w:left="720" w:firstLine="420"/>
        <w:rPr>
          <w:rFonts w:ascii="微软雅黑" w:eastAsia="PMingLiU" w:hAnsi="微软雅黑"/>
          <w:sz w:val="24"/>
          <w:szCs w:val="24"/>
          <w:lang w:eastAsia="zh-TW"/>
        </w:rPr>
      </w:pPr>
      <w:r w:rsidRPr="00884F17">
        <w:rPr>
          <w:rFonts w:ascii="微软雅黑" w:eastAsia="微软雅黑" w:hAnsi="微软雅黑"/>
          <w:sz w:val="24"/>
          <w:szCs w:val="24"/>
          <w:lang w:eastAsia="zh-TW"/>
        </w:rPr>
        <w:t xml:space="preserve">2. </w:t>
      </w:r>
      <w:r w:rsidR="00884F17" w:rsidRPr="00884F17">
        <w:rPr>
          <w:rFonts w:ascii="微软雅黑" w:eastAsia="微软雅黑" w:hAnsi="微软雅黑" w:hint="eastAsia"/>
          <w:sz w:val="24"/>
          <w:szCs w:val="24"/>
          <w:lang w:eastAsia="zh-TW"/>
        </w:rPr>
        <w:t>手動</w:t>
      </w:r>
      <w:r w:rsidRPr="00884F17">
        <w:rPr>
          <w:rFonts w:ascii="微软雅黑" w:eastAsia="微软雅黑" w:hAnsi="微软雅黑" w:hint="eastAsia"/>
          <w:sz w:val="24"/>
          <w:szCs w:val="24"/>
          <w:lang w:eastAsia="zh-TW"/>
        </w:rPr>
        <w:t>添加單詞、短語（</w:t>
      </w:r>
      <w:r w:rsidRPr="00884F17">
        <w:rPr>
          <w:rFonts w:ascii="微软雅黑" w:eastAsia="微软雅黑" w:hAnsi="微软雅黑" w:hint="eastAsia"/>
          <w:sz w:val="24"/>
          <w:szCs w:val="24"/>
          <w:highlight w:val="green"/>
          <w:lang w:eastAsia="zh-TW"/>
        </w:rPr>
        <w:t>已完成</w:t>
      </w:r>
      <w:r w:rsidRPr="00884F17">
        <w:rPr>
          <w:rFonts w:ascii="微软雅黑" w:eastAsia="微软雅黑" w:hAnsi="微软雅黑" w:hint="eastAsia"/>
          <w:sz w:val="24"/>
          <w:szCs w:val="24"/>
          <w:lang w:eastAsia="zh-TW"/>
        </w:rPr>
        <w:t>）</w:t>
      </w:r>
    </w:p>
    <w:p w:rsidR="00884F17" w:rsidRPr="00884F17" w:rsidRDefault="00884F17" w:rsidP="00884F17">
      <w:pPr>
        <w:pStyle w:val="a3"/>
        <w:ind w:left="1020" w:firstLineChars="0" w:firstLine="120"/>
        <w:rPr>
          <w:rFonts w:ascii="微软雅黑" w:eastAsia="PMingLiU" w:hAnsi="微软雅黑" w:hint="eastAsia"/>
          <w:sz w:val="24"/>
          <w:szCs w:val="24"/>
          <w:lang w:eastAsia="zh-TW"/>
        </w:rPr>
      </w:pPr>
      <w:r>
        <w:rPr>
          <w:rFonts w:ascii="微软雅黑" w:hAnsi="微软雅黑" w:hint="eastAsia"/>
          <w:sz w:val="24"/>
          <w:szCs w:val="24"/>
          <w:lang w:eastAsia="zh-TW"/>
        </w:rPr>
        <w:t>3.</w:t>
      </w:r>
      <w:r>
        <w:rPr>
          <w:rFonts w:ascii="微软雅黑" w:hAnsi="微软雅黑"/>
          <w:sz w:val="24"/>
          <w:szCs w:val="24"/>
          <w:lang w:eastAsia="zh-TW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eastAsia="zh-TW"/>
        </w:rPr>
        <w:t>利用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TW"/>
        </w:rPr>
        <w:t>api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TW"/>
        </w:rPr>
        <w:t>自動獲取單詞</w:t>
      </w:r>
    </w:p>
    <w:p w:rsidR="00C10F41" w:rsidRDefault="00884F17" w:rsidP="00884F17">
      <w:pPr>
        <w:pStyle w:val="a3"/>
        <w:ind w:left="900" w:firstLineChars="0" w:firstLine="240"/>
        <w:rPr>
          <w:rFonts w:ascii="微软雅黑" w:eastAsia="PMingLiU" w:hAnsi="微软雅黑"/>
          <w:sz w:val="24"/>
          <w:szCs w:val="24"/>
          <w:lang w:eastAsia="zh-TW"/>
        </w:rPr>
      </w:pPr>
      <w:r>
        <w:rPr>
          <w:rFonts w:ascii="微软雅黑" w:eastAsia="微软雅黑" w:hAnsi="微软雅黑" w:hint="eastAsia"/>
          <w:sz w:val="24"/>
          <w:szCs w:val="24"/>
          <w:lang w:eastAsia="zh-TW"/>
        </w:rPr>
        <w:t>4</w:t>
      </w:r>
      <w:r w:rsidR="00C10F41" w:rsidRPr="00C10F41">
        <w:rPr>
          <w:rFonts w:ascii="微软雅黑" w:eastAsia="微软雅黑" w:hAnsi="微软雅黑" w:hint="eastAsia"/>
          <w:sz w:val="24"/>
          <w:szCs w:val="24"/>
          <w:lang w:eastAsia="zh-TW"/>
        </w:rPr>
        <w:t>. 根據單詞本制定複習計劃（</w:t>
      </w:r>
      <w:r w:rsidRPr="00884F17">
        <w:rPr>
          <w:rFonts w:ascii="微软雅黑" w:eastAsia="微软雅黑" w:hAnsi="微软雅黑" w:hint="eastAsia"/>
          <w:sz w:val="24"/>
          <w:szCs w:val="24"/>
          <w:highlight w:val="yellow"/>
          <w:lang w:eastAsia="zh-TW"/>
        </w:rPr>
        <w:t>部分</w:t>
      </w:r>
      <w:r w:rsidR="00C10F41" w:rsidRPr="00884F17">
        <w:rPr>
          <w:rFonts w:ascii="微软雅黑" w:eastAsia="微软雅黑" w:hAnsi="微软雅黑" w:hint="eastAsia"/>
          <w:sz w:val="24"/>
          <w:szCs w:val="24"/>
          <w:highlight w:val="yellow"/>
          <w:lang w:eastAsia="zh-TW"/>
        </w:rPr>
        <w:t>完成</w:t>
      </w:r>
      <w:r w:rsidR="00C10F41" w:rsidRPr="00C10F41">
        <w:rPr>
          <w:rFonts w:ascii="微软雅黑" w:eastAsia="微软雅黑" w:hAnsi="微软雅黑" w:hint="eastAsia"/>
          <w:sz w:val="24"/>
          <w:szCs w:val="24"/>
          <w:lang w:eastAsia="zh-TW"/>
        </w:rPr>
        <w:t>）</w:t>
      </w:r>
    </w:p>
    <w:p w:rsidR="00C10F41" w:rsidRDefault="00884F17" w:rsidP="00884F17">
      <w:pPr>
        <w:pStyle w:val="a3"/>
        <w:ind w:left="900" w:firstLineChars="0" w:firstLine="240"/>
        <w:rPr>
          <w:rFonts w:ascii="微软雅黑" w:eastAsia="微软雅黑" w:hAnsi="微软雅黑"/>
          <w:sz w:val="24"/>
          <w:szCs w:val="24"/>
          <w:lang w:eastAsia="zh-TW"/>
        </w:rPr>
      </w:pPr>
      <w:r>
        <w:rPr>
          <w:rFonts w:ascii="微软雅黑" w:hAnsi="微软雅黑" w:hint="eastAsia"/>
          <w:sz w:val="24"/>
          <w:szCs w:val="24"/>
          <w:lang w:eastAsia="zh-TW"/>
        </w:rPr>
        <w:t>5</w:t>
      </w:r>
      <w:r w:rsidR="00C10F41">
        <w:rPr>
          <w:rFonts w:ascii="微软雅黑" w:hAnsi="微软雅黑" w:hint="eastAsia"/>
          <w:sz w:val="24"/>
          <w:szCs w:val="24"/>
          <w:lang w:eastAsia="zh-TW"/>
        </w:rPr>
        <w:t xml:space="preserve">. </w:t>
      </w:r>
      <w:r w:rsidRPr="00884F17">
        <w:rPr>
          <w:rFonts w:ascii="微软雅黑" w:eastAsia="微软雅黑" w:hAnsi="微软雅黑" w:hint="eastAsia"/>
          <w:sz w:val="24"/>
          <w:szCs w:val="24"/>
          <w:lang w:eastAsia="zh-TW"/>
        </w:rPr>
        <w:t>基本</w:t>
      </w:r>
      <w:r w:rsidR="00C10F41">
        <w:rPr>
          <w:rFonts w:ascii="微软雅黑" w:eastAsia="微软雅黑" w:hAnsi="微软雅黑" w:hint="eastAsia"/>
          <w:sz w:val="24"/>
          <w:szCs w:val="24"/>
          <w:lang w:eastAsia="zh-TW"/>
        </w:rPr>
        <w:t>單詞測試、單詞背誦</w:t>
      </w:r>
    </w:p>
    <w:p w:rsidR="00C10F41" w:rsidRDefault="00884F17" w:rsidP="00884F17">
      <w:pPr>
        <w:pStyle w:val="a3"/>
        <w:ind w:left="900" w:firstLineChars="0" w:firstLine="240"/>
        <w:rPr>
          <w:rFonts w:ascii="微软雅黑" w:eastAsia="微软雅黑" w:hAnsi="微软雅黑"/>
          <w:sz w:val="24"/>
          <w:szCs w:val="24"/>
          <w:lang w:eastAsia="zh-TW"/>
        </w:rPr>
      </w:pPr>
      <w:r>
        <w:rPr>
          <w:rFonts w:ascii="微软雅黑" w:eastAsia="微软雅黑" w:hAnsi="微软雅黑" w:hint="eastAsia"/>
          <w:sz w:val="24"/>
          <w:szCs w:val="24"/>
          <w:lang w:eastAsia="zh-TW"/>
        </w:rPr>
        <w:t>6</w:t>
      </w:r>
      <w:r w:rsidR="00C10F41">
        <w:rPr>
          <w:rFonts w:ascii="微软雅黑" w:eastAsia="微软雅黑" w:hAnsi="微软雅黑" w:hint="eastAsia"/>
          <w:sz w:val="24"/>
          <w:szCs w:val="24"/>
          <w:lang w:eastAsia="zh-TW"/>
        </w:rPr>
        <w:t>. 背單詞小遊戲</w:t>
      </w:r>
    </w:p>
    <w:p w:rsidR="00B50A94" w:rsidRPr="00C10F41" w:rsidRDefault="00B50A94" w:rsidP="00B50A94">
      <w:pPr>
        <w:ind w:left="300" w:firstLine="420"/>
        <w:rPr>
          <w:rFonts w:ascii="微软雅黑" w:eastAsia="PMingLiU" w:hAnsi="微软雅黑"/>
          <w:b/>
          <w:sz w:val="28"/>
          <w:szCs w:val="28"/>
          <w:lang w:eastAsia="zh-TW"/>
        </w:rPr>
      </w:pPr>
      <w:r w:rsidRPr="00C10F41">
        <w:rPr>
          <w:rFonts w:ascii="微软雅黑" w:eastAsia="微软雅黑" w:hAnsi="微软雅黑" w:hint="eastAsia"/>
          <w:b/>
          <w:sz w:val="28"/>
          <w:szCs w:val="28"/>
          <w:lang w:eastAsia="zh-TW"/>
        </w:rPr>
        <w:t xml:space="preserve">· </w:t>
      </w:r>
      <w:r>
        <w:rPr>
          <w:rFonts w:ascii="微软雅黑" w:eastAsia="微软雅黑" w:hAnsi="微软雅黑" w:hint="eastAsia"/>
          <w:b/>
          <w:sz w:val="28"/>
          <w:szCs w:val="28"/>
          <w:lang w:eastAsia="zh-TW"/>
        </w:rPr>
        <w:t>界面配置圖</w:t>
      </w:r>
      <w:r w:rsidRPr="00C10F41">
        <w:rPr>
          <w:rFonts w:ascii="微软雅黑" w:eastAsia="微软雅黑" w:hAnsi="微软雅黑" w:hint="eastAsia"/>
          <w:b/>
          <w:sz w:val="28"/>
          <w:szCs w:val="28"/>
          <w:lang w:eastAsia="zh-TW"/>
        </w:rPr>
        <w:t>：</w:t>
      </w:r>
    </w:p>
    <w:p w:rsidR="00884F17" w:rsidRPr="00B50A94" w:rsidRDefault="00884F17" w:rsidP="00C10F41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  <w:lang w:eastAsia="zh-TW"/>
        </w:rPr>
      </w:pPr>
    </w:p>
    <w:p w:rsidR="00C10F41" w:rsidRDefault="00C10F41" w:rsidP="00C10F41">
      <w:pPr>
        <w:pStyle w:val="a3"/>
        <w:ind w:left="720" w:firstLineChars="0" w:firstLine="0"/>
        <w:rPr>
          <w:rFonts w:ascii="微软雅黑" w:hAnsi="微软雅黑"/>
          <w:sz w:val="24"/>
          <w:szCs w:val="24"/>
          <w:lang w:eastAsia="zh-TW"/>
        </w:rPr>
      </w:pPr>
    </w:p>
    <w:p w:rsidR="00C10F41" w:rsidRDefault="00C10F41" w:rsidP="00C10F41">
      <w:pPr>
        <w:pStyle w:val="a3"/>
        <w:ind w:left="720" w:firstLineChars="0" w:firstLine="0"/>
        <w:rPr>
          <w:rFonts w:ascii="微软雅黑" w:hAnsi="微软雅黑"/>
          <w:sz w:val="24"/>
          <w:szCs w:val="24"/>
          <w:lang w:eastAsia="zh-TW"/>
        </w:rPr>
      </w:pPr>
    </w:p>
    <w:p w:rsidR="00C10F41" w:rsidRDefault="00C10F41" w:rsidP="00C10F41">
      <w:pPr>
        <w:pStyle w:val="a3"/>
        <w:ind w:left="720" w:firstLineChars="0" w:firstLine="0"/>
        <w:rPr>
          <w:rFonts w:ascii="微软雅黑" w:hAnsi="微软雅黑"/>
          <w:sz w:val="24"/>
          <w:szCs w:val="24"/>
          <w:lang w:eastAsia="zh-TW"/>
        </w:rPr>
      </w:pPr>
    </w:p>
    <w:p w:rsidR="00C10F41" w:rsidRDefault="00C10F41" w:rsidP="00C10F41">
      <w:pPr>
        <w:pStyle w:val="a3"/>
        <w:ind w:left="720" w:firstLineChars="0" w:firstLine="0"/>
        <w:rPr>
          <w:rFonts w:ascii="微软雅黑" w:hAnsi="微软雅黑"/>
          <w:sz w:val="24"/>
          <w:szCs w:val="24"/>
          <w:lang w:eastAsia="zh-TW"/>
        </w:rPr>
      </w:pPr>
    </w:p>
    <w:p w:rsidR="00C10F41" w:rsidRDefault="00C10F41" w:rsidP="00C10F41">
      <w:pPr>
        <w:pStyle w:val="a3"/>
        <w:ind w:left="720" w:firstLineChars="0" w:firstLine="0"/>
        <w:rPr>
          <w:rFonts w:ascii="微软雅黑" w:hAnsi="微软雅黑"/>
          <w:sz w:val="24"/>
          <w:szCs w:val="24"/>
          <w:lang w:eastAsia="zh-TW"/>
        </w:rPr>
      </w:pPr>
    </w:p>
    <w:p w:rsidR="00C10F41" w:rsidRPr="00B50A94" w:rsidRDefault="00C10F41" w:rsidP="00B50A94">
      <w:pPr>
        <w:rPr>
          <w:rFonts w:ascii="微软雅黑" w:eastAsia="PMingLiU" w:hAnsi="微软雅黑" w:hint="eastAsia"/>
          <w:sz w:val="24"/>
          <w:szCs w:val="24"/>
          <w:lang w:eastAsia="zh-TW"/>
        </w:rPr>
      </w:pPr>
    </w:p>
    <w:p w:rsidR="000E6383" w:rsidRDefault="000E6383" w:rsidP="000E638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  <w:lang w:eastAsia="zh-TW"/>
        </w:rPr>
      </w:pPr>
      <w:r>
        <w:rPr>
          <w:rFonts w:ascii="微软雅黑" w:eastAsia="微软雅黑" w:hAnsi="微软雅黑"/>
          <w:b/>
          <w:sz w:val="28"/>
          <w:szCs w:val="28"/>
          <w:lang w:eastAsia="zh-TW"/>
        </w:rPr>
        <w:lastRenderedPageBreak/>
        <w:t>C</w:t>
      </w:r>
      <w:r>
        <w:rPr>
          <w:rFonts w:ascii="微软雅黑" w:eastAsia="微软雅黑" w:hAnsi="微软雅黑" w:hint="eastAsia"/>
          <w:b/>
          <w:sz w:val="28"/>
          <w:szCs w:val="28"/>
          <w:lang w:eastAsia="zh-TW"/>
        </w:rPr>
        <w:t>lass架構</w:t>
      </w:r>
    </w:p>
    <w:p w:rsidR="003B2346" w:rsidRDefault="008D7EF5" w:rsidP="008D7EF5">
      <w:pPr>
        <w:jc w:val="center"/>
        <w:rPr>
          <w:rFonts w:ascii="微软雅黑" w:eastAsia="微软雅黑" w:hAnsi="微软雅黑"/>
          <w:b/>
          <w:sz w:val="28"/>
          <w:szCs w:val="28"/>
          <w:lang w:eastAsia="zh-TW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w:drawing>
          <wp:inline distT="0" distB="0" distL="0" distR="0">
            <wp:extent cx="5287671" cy="39166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50" cy="399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F5" w:rsidRPr="003B2346" w:rsidRDefault="008D7EF5" w:rsidP="008D7EF5">
      <w:pPr>
        <w:jc w:val="center"/>
        <w:rPr>
          <w:rFonts w:ascii="微软雅黑" w:eastAsia="微软雅黑" w:hAnsi="微软雅黑" w:hint="eastAsia"/>
          <w:b/>
          <w:sz w:val="28"/>
          <w:szCs w:val="28"/>
          <w:lang w:eastAsia="zh-TW"/>
        </w:rPr>
      </w:pPr>
    </w:p>
    <w:p w:rsidR="000E6383" w:rsidRDefault="000E6383" w:rsidP="000E638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  <w:lang w:eastAsia="zh-TW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TW"/>
        </w:rPr>
        <w:t>使用到的技術</w:t>
      </w:r>
    </w:p>
    <w:p w:rsidR="007345D4" w:rsidRPr="007F2067" w:rsidRDefault="008103E7" w:rsidP="007F206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  <w:lang w:eastAsia="zh-TW"/>
        </w:rPr>
      </w:pPr>
      <w:r>
        <w:rPr>
          <w:rFonts w:ascii="微软雅黑" w:eastAsia="微软雅黑" w:hAnsi="微软雅黑" w:hint="eastAsia"/>
          <w:sz w:val="24"/>
          <w:szCs w:val="24"/>
          <w:lang w:eastAsia="zh-TW"/>
        </w:rPr>
        <w:t>單詞本的獲取、導出以及利用正規</w:t>
      </w:r>
      <w:r w:rsidR="007F2067">
        <w:rPr>
          <w:rFonts w:ascii="微软雅黑" w:eastAsia="微软雅黑" w:hAnsi="微软雅黑" w:hint="eastAsia"/>
          <w:sz w:val="24"/>
          <w:szCs w:val="24"/>
          <w:lang w:eastAsia="zh-TW"/>
        </w:rPr>
        <w:t>表達式匹配進行格式規範</w:t>
      </w:r>
    </w:p>
    <w:p w:rsidR="007345D4" w:rsidRPr="007F2067" w:rsidRDefault="007F2067" w:rsidP="007F206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  <w:lang w:eastAsia="zh-TW"/>
        </w:rPr>
      </w:pPr>
      <w:r>
        <w:rPr>
          <w:rFonts w:ascii="微软雅黑" w:eastAsia="微软雅黑" w:hAnsi="微软雅黑" w:hint="eastAsia"/>
          <w:sz w:val="24"/>
          <w:szCs w:val="24"/>
          <w:lang w:eastAsia="zh-TW"/>
        </w:rPr>
        <w:t>文件讀寫和本地文件與文檔管理</w:t>
      </w:r>
      <w:bookmarkStart w:id="0" w:name="_GoBack"/>
      <w:bookmarkEnd w:id="0"/>
    </w:p>
    <w:p w:rsidR="007345D4" w:rsidRPr="007F2067" w:rsidRDefault="007345D4" w:rsidP="007F206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  <w:lang w:eastAsia="zh-TW"/>
        </w:rPr>
      </w:pPr>
      <w:r w:rsidRPr="007F2067">
        <w:rPr>
          <w:rFonts w:ascii="微软雅黑" w:eastAsia="微软雅黑" w:hAnsi="微软雅黑" w:hint="eastAsia"/>
          <w:sz w:val="24"/>
          <w:szCs w:val="24"/>
          <w:lang w:eastAsia="zh-TW"/>
        </w:rPr>
        <w:t>編碼轉換——ANSI碼與UTF-8</w:t>
      </w:r>
      <w:r w:rsidR="007F2067">
        <w:rPr>
          <w:rFonts w:ascii="微软雅黑" w:eastAsia="微软雅黑" w:hAnsi="微软雅黑" w:hint="eastAsia"/>
          <w:sz w:val="24"/>
          <w:szCs w:val="24"/>
          <w:lang w:eastAsia="zh-TW"/>
        </w:rPr>
        <w:t>碼的轉換，用於讀入輸出非英文字符</w:t>
      </w:r>
    </w:p>
    <w:p w:rsidR="007345D4" w:rsidRPr="007F2067" w:rsidRDefault="007345D4" w:rsidP="007F206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  <w:lang w:eastAsia="zh-TW"/>
        </w:rPr>
      </w:pPr>
      <w:r w:rsidRPr="007F2067">
        <w:rPr>
          <w:rFonts w:ascii="微软雅黑" w:eastAsia="微软雅黑" w:hAnsi="微软雅黑" w:hint="eastAsia"/>
          <w:sz w:val="24"/>
          <w:szCs w:val="24"/>
          <w:lang w:eastAsia="zh-TW"/>
        </w:rPr>
        <w:t>查詢柯林斯詞典的官方API（</w:t>
      </w:r>
      <w:r w:rsidRPr="007F2067">
        <w:rPr>
          <w:rFonts w:ascii="微软雅黑" w:eastAsia="微软雅黑" w:hAnsi="微软雅黑" w:hint="eastAsia"/>
          <w:sz w:val="24"/>
          <w:szCs w:val="24"/>
          <w:highlight w:val="yellow"/>
          <w:lang w:eastAsia="zh-TW"/>
        </w:rPr>
        <w:t>即將加入</w:t>
      </w:r>
      <w:r w:rsidRPr="007F2067">
        <w:rPr>
          <w:rFonts w:ascii="微软雅黑" w:eastAsia="微软雅黑" w:hAnsi="微软雅黑" w:hint="eastAsia"/>
          <w:sz w:val="24"/>
          <w:szCs w:val="24"/>
          <w:lang w:eastAsia="zh-TW"/>
        </w:rPr>
        <w:t>）</w:t>
      </w:r>
    </w:p>
    <w:p w:rsidR="003B2346" w:rsidRPr="007345D4" w:rsidRDefault="003B2346" w:rsidP="003B2346">
      <w:pPr>
        <w:rPr>
          <w:rFonts w:ascii="微软雅黑" w:eastAsia="微软雅黑" w:hAnsi="微软雅黑" w:hint="eastAsia"/>
          <w:b/>
          <w:sz w:val="28"/>
          <w:szCs w:val="28"/>
          <w:lang w:eastAsia="zh-TW"/>
        </w:rPr>
      </w:pPr>
    </w:p>
    <w:p w:rsidR="000E6383" w:rsidRPr="000A694B" w:rsidRDefault="000E6383" w:rsidP="000E638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  <w:lang w:eastAsia="zh-TW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TW"/>
        </w:rPr>
        <w:t>參考資料</w:t>
      </w:r>
    </w:p>
    <w:p w:rsidR="000A694B" w:rsidRPr="000A694B" w:rsidRDefault="000A694B" w:rsidP="000A694B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  <w:lang w:eastAsia="zh-TW"/>
        </w:rPr>
      </w:pPr>
      <w:r w:rsidRPr="000A694B">
        <w:rPr>
          <w:rFonts w:ascii="微软雅黑" w:eastAsia="微软雅黑" w:hAnsi="微软雅黑" w:hint="eastAsia"/>
          <w:sz w:val="24"/>
          <w:szCs w:val="24"/>
          <w:lang w:eastAsia="zh-TW"/>
        </w:rPr>
        <w:t>課本</w:t>
      </w:r>
    </w:p>
    <w:p w:rsidR="000A694B" w:rsidRDefault="000A694B" w:rsidP="000A694B">
      <w:pPr>
        <w:pStyle w:val="a3"/>
        <w:ind w:left="720" w:firstLineChars="0" w:firstLine="0"/>
      </w:pPr>
      <w:hyperlink r:id="rId6" w:history="1">
        <w:r>
          <w:rPr>
            <w:rStyle w:val="a4"/>
            <w:rFonts w:hint="eastAsia"/>
          </w:rPr>
          <w:t>http://www.cnblogs.com/schaepher/p/5634529.html</w:t>
        </w:r>
      </w:hyperlink>
    </w:p>
    <w:p w:rsidR="000A694B" w:rsidRDefault="000A694B" w:rsidP="000A694B">
      <w:pPr>
        <w:pStyle w:val="a3"/>
        <w:ind w:left="720" w:firstLineChars="0" w:firstLine="0"/>
      </w:pPr>
      <w:hyperlink r:id="rId7" w:history="1">
        <w:r>
          <w:rPr>
            <w:rStyle w:val="a4"/>
            <w:rFonts w:hint="eastAsia"/>
          </w:rPr>
          <w:t>http://blog.csdn.net/tangtong1/article/details/52473154</w:t>
        </w:r>
      </w:hyperlink>
    </w:p>
    <w:p w:rsidR="000A694B" w:rsidRPr="000A694B" w:rsidRDefault="000A694B" w:rsidP="000A694B">
      <w:pPr>
        <w:pStyle w:val="a3"/>
        <w:ind w:left="720" w:firstLineChars="0" w:firstLine="0"/>
        <w:rPr>
          <w:rFonts w:hint="eastAsia"/>
        </w:rPr>
      </w:pPr>
      <w:hyperlink r:id="rId8" w:history="1">
        <w:r>
          <w:rPr>
            <w:rStyle w:val="a4"/>
            <w:rFonts w:hint="eastAsia"/>
          </w:rPr>
          <w:t>http://blog.csdn.net/jiangxinyu/article/details/7885518/</w:t>
        </w:r>
      </w:hyperlink>
    </w:p>
    <w:sectPr w:rsidR="000A694B" w:rsidRPr="000A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Microsoft JhengHei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379C4"/>
    <w:multiLevelType w:val="hybridMultilevel"/>
    <w:tmpl w:val="975054E2"/>
    <w:lvl w:ilvl="0" w:tplc="47089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9104873"/>
    <w:multiLevelType w:val="singleLevel"/>
    <w:tmpl w:val="5910487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D11748B"/>
    <w:multiLevelType w:val="hybridMultilevel"/>
    <w:tmpl w:val="FBACB22E"/>
    <w:lvl w:ilvl="0" w:tplc="152CB0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2E"/>
    <w:rsid w:val="00024F56"/>
    <w:rsid w:val="00073E76"/>
    <w:rsid w:val="000A694B"/>
    <w:rsid w:val="000E6383"/>
    <w:rsid w:val="00160B1A"/>
    <w:rsid w:val="003461BA"/>
    <w:rsid w:val="003B2346"/>
    <w:rsid w:val="006352C8"/>
    <w:rsid w:val="007345D4"/>
    <w:rsid w:val="0075170A"/>
    <w:rsid w:val="007F2067"/>
    <w:rsid w:val="008103E7"/>
    <w:rsid w:val="00884F17"/>
    <w:rsid w:val="008D7EF5"/>
    <w:rsid w:val="00B50A94"/>
    <w:rsid w:val="00C10F41"/>
    <w:rsid w:val="00D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7ACD"/>
  <w15:chartTrackingRefBased/>
  <w15:docId w15:val="{E7CE7D40-88FD-48B2-A3B7-EFDA2F68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383"/>
    <w:pPr>
      <w:ind w:firstLineChars="200" w:firstLine="420"/>
    </w:pPr>
  </w:style>
  <w:style w:type="character" w:styleId="a4">
    <w:name w:val="Hyperlink"/>
    <w:basedOn w:val="a0"/>
    <w:rsid w:val="000A6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angxinyu/article/details/788551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tangtong1/article/details/524731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schaepher/p/5634529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Qiaofeng Liu</dc:creator>
  <cp:keywords/>
  <dc:description/>
  <cp:lastModifiedBy>Qiaofeng Liu</cp:lastModifiedBy>
  <cp:revision>8</cp:revision>
  <dcterms:created xsi:type="dcterms:W3CDTF">2017-05-08T09:33:00Z</dcterms:created>
  <dcterms:modified xsi:type="dcterms:W3CDTF">2017-05-08T13:18:00Z</dcterms:modified>
</cp:coreProperties>
</file>