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A0B2" w14:textId="77777777" w:rsidR="00C33027" w:rsidRPr="00C8108A" w:rsidRDefault="00000000">
      <w:pPr>
        <w:pStyle w:val="Ttulo1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 xml:space="preserve">Manual de Funcionamiento — </w:t>
      </w:r>
      <w:proofErr w:type="spellStart"/>
      <w:r w:rsidRPr="00C8108A">
        <w:rPr>
          <w:rFonts w:ascii="Arial" w:hAnsi="Arial" w:cs="Arial"/>
          <w:lang w:val="es-MX"/>
        </w:rPr>
        <w:t>Clue</w:t>
      </w:r>
      <w:proofErr w:type="spellEnd"/>
      <w:r w:rsidRPr="00C8108A">
        <w:rPr>
          <w:rFonts w:ascii="Arial" w:hAnsi="Arial" w:cs="Arial"/>
          <w:lang w:val="es-MX"/>
        </w:rPr>
        <w:t>: Versión CETI</w:t>
      </w:r>
    </w:p>
    <w:p w14:paraId="0A908C35" w14:textId="71AAFAB9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Este documento describe el funcionamiento, estructura y modo de uso del simulador "</w:t>
      </w:r>
      <w:proofErr w:type="spellStart"/>
      <w:r w:rsidRPr="00C8108A">
        <w:rPr>
          <w:rFonts w:ascii="Arial" w:hAnsi="Arial" w:cs="Arial"/>
          <w:lang w:val="es-MX"/>
        </w:rPr>
        <w:t>Clue</w:t>
      </w:r>
      <w:proofErr w:type="spellEnd"/>
      <w:r w:rsidRPr="00C8108A">
        <w:rPr>
          <w:rFonts w:ascii="Arial" w:hAnsi="Arial" w:cs="Arial"/>
          <w:lang w:val="es-MX"/>
        </w:rPr>
        <w:t xml:space="preserve">: Versión CETI — El Misterio de </w:t>
      </w:r>
      <w:proofErr w:type="spellStart"/>
      <w:r w:rsidRPr="00C8108A">
        <w:rPr>
          <w:rFonts w:ascii="Arial" w:hAnsi="Arial" w:cs="Arial"/>
          <w:lang w:val="es-MX"/>
        </w:rPr>
        <w:t>Quiyono</w:t>
      </w:r>
      <w:proofErr w:type="spellEnd"/>
      <w:r w:rsidRPr="00C8108A">
        <w:rPr>
          <w:rFonts w:ascii="Arial" w:hAnsi="Arial" w:cs="Arial"/>
          <w:lang w:val="es-MX"/>
        </w:rPr>
        <w:t>",</w:t>
      </w:r>
      <w:r w:rsidRPr="00C8108A">
        <w:rPr>
          <w:rFonts w:ascii="Arial" w:hAnsi="Arial" w:cs="Arial"/>
          <w:lang w:val="es-MX"/>
        </w:rPr>
        <w:br/>
        <w:t>El juego simula una versión digital del clásico "</w:t>
      </w:r>
      <w:proofErr w:type="spellStart"/>
      <w:r w:rsidRPr="00C8108A">
        <w:rPr>
          <w:rFonts w:ascii="Arial" w:hAnsi="Arial" w:cs="Arial"/>
          <w:lang w:val="es-MX"/>
        </w:rPr>
        <w:t>Clue</w:t>
      </w:r>
      <w:proofErr w:type="spellEnd"/>
      <w:r w:rsidRPr="00C8108A">
        <w:rPr>
          <w:rFonts w:ascii="Arial" w:hAnsi="Arial" w:cs="Arial"/>
          <w:lang w:val="es-MX"/>
        </w:rPr>
        <w:t>", adaptada con personajes y escenarios del entorno académico.</w:t>
      </w:r>
      <w:r w:rsidRPr="00C8108A">
        <w:rPr>
          <w:rFonts w:ascii="Arial" w:hAnsi="Arial" w:cs="Arial"/>
          <w:lang w:val="es-MX"/>
        </w:rPr>
        <w:br/>
      </w:r>
    </w:p>
    <w:p w14:paraId="665F81EE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1. Objetivo del proyecto</w:t>
      </w:r>
    </w:p>
    <w:p w14:paraId="790863E9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El objetivo principal es implementar un simulador del juego de mesa “</w:t>
      </w:r>
      <w:proofErr w:type="spellStart"/>
      <w:r w:rsidRPr="00C8108A">
        <w:rPr>
          <w:rFonts w:ascii="Arial" w:hAnsi="Arial" w:cs="Arial"/>
          <w:lang w:val="es-MX"/>
        </w:rPr>
        <w:t>Clue</w:t>
      </w:r>
      <w:proofErr w:type="spellEnd"/>
      <w:r w:rsidRPr="00C8108A">
        <w:rPr>
          <w:rFonts w:ascii="Arial" w:hAnsi="Arial" w:cs="Arial"/>
          <w:lang w:val="es-MX"/>
        </w:rPr>
        <w:t>” en formato digital, en el cual el jugador deberá descubrir</w:t>
      </w:r>
      <w:r w:rsidRPr="00C8108A">
        <w:rPr>
          <w:rFonts w:ascii="Arial" w:hAnsi="Arial" w:cs="Arial"/>
          <w:lang w:val="es-MX"/>
        </w:rPr>
        <w:br/>
        <w:t xml:space="preserve">al culpable, el arma y el lugar del asesinato de </w:t>
      </w:r>
      <w:proofErr w:type="spellStart"/>
      <w:r w:rsidRPr="00C8108A">
        <w:rPr>
          <w:rFonts w:ascii="Arial" w:hAnsi="Arial" w:cs="Arial"/>
          <w:lang w:val="es-MX"/>
        </w:rPr>
        <w:t>Quiyono</w:t>
      </w:r>
      <w:proofErr w:type="spellEnd"/>
      <w:r w:rsidRPr="00C8108A">
        <w:rPr>
          <w:rFonts w:ascii="Arial" w:hAnsi="Arial" w:cs="Arial"/>
          <w:lang w:val="es-MX"/>
        </w:rPr>
        <w:t>, a través de preguntas, pistas y deducciones.</w:t>
      </w:r>
      <w:r w:rsidRPr="00C8108A">
        <w:rPr>
          <w:rFonts w:ascii="Arial" w:hAnsi="Arial" w:cs="Arial"/>
          <w:lang w:val="es-MX"/>
        </w:rPr>
        <w:br/>
      </w:r>
    </w:p>
    <w:p w14:paraId="51EDD81B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2. Estructura del juego</w:t>
      </w:r>
    </w:p>
    <w:p w14:paraId="2C886465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El simulador fue desarrollado en dos versiones:</w:t>
      </w:r>
      <w:r w:rsidRPr="00C8108A">
        <w:rPr>
          <w:rFonts w:ascii="Arial" w:hAnsi="Arial" w:cs="Arial"/>
          <w:lang w:val="es-MX"/>
        </w:rPr>
        <w:br/>
        <w:t>1. Versión en consola (Python), ejecutable desde IDLE.</w:t>
      </w:r>
      <w:r w:rsidRPr="00C8108A">
        <w:rPr>
          <w:rFonts w:ascii="Arial" w:hAnsi="Arial" w:cs="Arial"/>
          <w:lang w:val="es-MX"/>
        </w:rPr>
        <w:br/>
        <w:t>2. Versión web interactiva (HTML, CSS y JavaScript), visualmente inspirada en el ejemplo "</w:t>
      </w:r>
      <w:proofErr w:type="spellStart"/>
      <w:r w:rsidRPr="00C8108A">
        <w:rPr>
          <w:rFonts w:ascii="Arial" w:hAnsi="Arial" w:cs="Arial"/>
          <w:lang w:val="es-MX"/>
        </w:rPr>
        <w:t>Clue</w:t>
      </w:r>
      <w:proofErr w:type="spellEnd"/>
      <w:r w:rsidRPr="00C8108A">
        <w:rPr>
          <w:rFonts w:ascii="Arial" w:hAnsi="Arial" w:cs="Arial"/>
          <w:lang w:val="es-MX"/>
        </w:rPr>
        <w:t>–</w:t>
      </w:r>
      <w:proofErr w:type="spellStart"/>
      <w:r w:rsidRPr="00C8108A">
        <w:rPr>
          <w:rFonts w:ascii="Arial" w:hAnsi="Arial" w:cs="Arial"/>
          <w:lang w:val="es-MX"/>
        </w:rPr>
        <w:t>Among</w:t>
      </w:r>
      <w:proofErr w:type="spellEnd"/>
      <w:r w:rsidRPr="00C8108A">
        <w:rPr>
          <w:rFonts w:ascii="Arial" w:hAnsi="Arial" w:cs="Arial"/>
          <w:lang w:val="es-MX"/>
        </w:rPr>
        <w:t xml:space="preserve"> </w:t>
      </w:r>
      <w:proofErr w:type="spellStart"/>
      <w:r w:rsidRPr="00C8108A">
        <w:rPr>
          <w:rFonts w:ascii="Arial" w:hAnsi="Arial" w:cs="Arial"/>
          <w:lang w:val="es-MX"/>
        </w:rPr>
        <w:t>Us</w:t>
      </w:r>
      <w:proofErr w:type="spellEnd"/>
      <w:r w:rsidRPr="00C8108A">
        <w:rPr>
          <w:rFonts w:ascii="Arial" w:hAnsi="Arial" w:cs="Arial"/>
          <w:lang w:val="es-MX"/>
        </w:rPr>
        <w:t>".</w:t>
      </w:r>
      <w:r w:rsidRPr="00C8108A">
        <w:rPr>
          <w:rFonts w:ascii="Arial" w:hAnsi="Arial" w:cs="Arial"/>
          <w:lang w:val="es-MX"/>
        </w:rPr>
        <w:br/>
        <w:t>Ambas versiones cuentan con los mismos personajes, armas, locaciones e historias finales.</w:t>
      </w:r>
      <w:r w:rsidRPr="00C8108A">
        <w:rPr>
          <w:rFonts w:ascii="Arial" w:hAnsi="Arial" w:cs="Arial"/>
          <w:lang w:val="es-MX"/>
        </w:rPr>
        <w:br/>
      </w:r>
    </w:p>
    <w:p w14:paraId="07802F57" w14:textId="77777777" w:rsidR="00C33027" w:rsidRPr="00C8108A" w:rsidRDefault="00000000">
      <w:pPr>
        <w:pStyle w:val="Ttulo2"/>
        <w:rPr>
          <w:rFonts w:ascii="Arial" w:hAnsi="Arial" w:cs="Arial"/>
        </w:rPr>
      </w:pPr>
      <w:r w:rsidRPr="00C8108A">
        <w:rPr>
          <w:rFonts w:ascii="Arial" w:hAnsi="Arial" w:cs="Arial"/>
        </w:rPr>
        <w:t>3. Personajes y profesiones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33027" w:rsidRPr="00C8108A" w14:paraId="45A2446E" w14:textId="77777777">
        <w:tc>
          <w:tcPr>
            <w:tcW w:w="4320" w:type="dxa"/>
          </w:tcPr>
          <w:p w14:paraId="5BA4DC5E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Personaje</w:t>
            </w:r>
          </w:p>
        </w:tc>
        <w:tc>
          <w:tcPr>
            <w:tcW w:w="4320" w:type="dxa"/>
          </w:tcPr>
          <w:p w14:paraId="5EA6F217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Profesión o Rol</w:t>
            </w:r>
          </w:p>
        </w:tc>
      </w:tr>
      <w:tr w:rsidR="00C33027" w:rsidRPr="00C8108A" w14:paraId="6288E12D" w14:textId="77777777">
        <w:tc>
          <w:tcPr>
            <w:tcW w:w="4320" w:type="dxa"/>
          </w:tcPr>
          <w:p w14:paraId="7D281543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Dario</w:t>
            </w:r>
          </w:p>
        </w:tc>
        <w:tc>
          <w:tcPr>
            <w:tcW w:w="4320" w:type="dxa"/>
          </w:tcPr>
          <w:p w14:paraId="05C49B5D" w14:textId="77777777" w:rsidR="00C33027" w:rsidRPr="00C8108A" w:rsidRDefault="00000000">
            <w:pPr>
              <w:rPr>
                <w:rFonts w:ascii="Arial" w:hAnsi="Arial" w:cs="Arial"/>
                <w:lang w:val="es-MX"/>
              </w:rPr>
            </w:pPr>
            <w:r w:rsidRPr="00C8108A">
              <w:rPr>
                <w:rFonts w:ascii="Arial" w:hAnsi="Arial" w:cs="Arial"/>
                <w:lang w:val="es-MX"/>
              </w:rPr>
              <w:t>Estudiante de Mecatrónica (mejor amigo)</w:t>
            </w:r>
          </w:p>
        </w:tc>
      </w:tr>
      <w:tr w:rsidR="00C33027" w:rsidRPr="00C8108A" w14:paraId="215FE0AE" w14:textId="77777777">
        <w:tc>
          <w:tcPr>
            <w:tcW w:w="4320" w:type="dxa"/>
          </w:tcPr>
          <w:p w14:paraId="38336380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Javi</w:t>
            </w:r>
          </w:p>
        </w:tc>
        <w:tc>
          <w:tcPr>
            <w:tcW w:w="4320" w:type="dxa"/>
          </w:tcPr>
          <w:p w14:paraId="267CEB69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Estudiante de Electrónica (indiferente)</w:t>
            </w:r>
          </w:p>
        </w:tc>
      </w:tr>
      <w:tr w:rsidR="00C33027" w:rsidRPr="00C8108A" w14:paraId="325CFDB9" w14:textId="77777777">
        <w:tc>
          <w:tcPr>
            <w:tcW w:w="4320" w:type="dxa"/>
          </w:tcPr>
          <w:p w14:paraId="763B3C43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Ketzel</w:t>
            </w:r>
          </w:p>
        </w:tc>
        <w:tc>
          <w:tcPr>
            <w:tcW w:w="4320" w:type="dxa"/>
          </w:tcPr>
          <w:p w14:paraId="5983DA5D" w14:textId="77777777" w:rsidR="00C33027" w:rsidRPr="00C8108A" w:rsidRDefault="00000000">
            <w:pPr>
              <w:rPr>
                <w:rFonts w:ascii="Arial" w:hAnsi="Arial" w:cs="Arial"/>
                <w:lang w:val="es-MX"/>
              </w:rPr>
            </w:pPr>
            <w:r w:rsidRPr="00C8108A">
              <w:rPr>
                <w:rFonts w:ascii="Arial" w:hAnsi="Arial" w:cs="Arial"/>
                <w:lang w:val="es-MX"/>
              </w:rPr>
              <w:t>Estudiante de Sistemas (amante secreto)</w:t>
            </w:r>
          </w:p>
        </w:tc>
      </w:tr>
      <w:tr w:rsidR="00C33027" w:rsidRPr="00C8108A" w14:paraId="37CBEB67" w14:textId="77777777">
        <w:tc>
          <w:tcPr>
            <w:tcW w:w="4320" w:type="dxa"/>
          </w:tcPr>
          <w:p w14:paraId="347E772D" w14:textId="77777777" w:rsidR="00C33027" w:rsidRPr="00C8108A" w:rsidRDefault="00000000">
            <w:pPr>
              <w:rPr>
                <w:rFonts w:ascii="Arial" w:hAnsi="Arial" w:cs="Arial"/>
              </w:rPr>
            </w:pPr>
            <w:proofErr w:type="spellStart"/>
            <w:r w:rsidRPr="00C8108A">
              <w:rPr>
                <w:rFonts w:ascii="Arial" w:hAnsi="Arial" w:cs="Arial"/>
              </w:rPr>
              <w:t>Profesor</w:t>
            </w:r>
            <w:proofErr w:type="spellEnd"/>
            <w:r w:rsidRPr="00C8108A">
              <w:rPr>
                <w:rFonts w:ascii="Arial" w:hAnsi="Arial" w:cs="Arial"/>
              </w:rPr>
              <w:t xml:space="preserve"> de </w:t>
            </w:r>
            <w:proofErr w:type="spellStart"/>
            <w:r w:rsidRPr="00C8108A">
              <w:rPr>
                <w:rFonts w:ascii="Arial" w:hAnsi="Arial" w:cs="Arial"/>
              </w:rPr>
              <w:t>Electrónica</w:t>
            </w:r>
            <w:proofErr w:type="spellEnd"/>
          </w:p>
        </w:tc>
        <w:tc>
          <w:tcPr>
            <w:tcW w:w="4320" w:type="dxa"/>
          </w:tcPr>
          <w:p w14:paraId="72AED26F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Docente universitario</w:t>
            </w:r>
          </w:p>
        </w:tc>
      </w:tr>
      <w:tr w:rsidR="00C33027" w:rsidRPr="00C8108A" w14:paraId="53BE9F32" w14:textId="77777777">
        <w:tc>
          <w:tcPr>
            <w:tcW w:w="4320" w:type="dxa"/>
          </w:tcPr>
          <w:p w14:paraId="2512AAA8" w14:textId="77777777" w:rsidR="00C33027" w:rsidRPr="00C8108A" w:rsidRDefault="00000000">
            <w:pPr>
              <w:rPr>
                <w:rFonts w:ascii="Arial" w:hAnsi="Arial" w:cs="Arial"/>
              </w:rPr>
            </w:pPr>
            <w:r w:rsidRPr="00C8108A">
              <w:rPr>
                <w:rFonts w:ascii="Arial" w:hAnsi="Arial" w:cs="Arial"/>
              </w:rPr>
              <w:t>Paola</w:t>
            </w:r>
          </w:p>
        </w:tc>
        <w:tc>
          <w:tcPr>
            <w:tcW w:w="4320" w:type="dxa"/>
          </w:tcPr>
          <w:p w14:paraId="5829B982" w14:textId="77777777" w:rsidR="00C33027" w:rsidRPr="00C8108A" w:rsidRDefault="00000000">
            <w:pPr>
              <w:rPr>
                <w:rFonts w:ascii="Arial" w:hAnsi="Arial" w:cs="Arial"/>
                <w:lang w:val="es-MX"/>
              </w:rPr>
            </w:pPr>
            <w:r w:rsidRPr="00C8108A">
              <w:rPr>
                <w:rFonts w:ascii="Arial" w:hAnsi="Arial" w:cs="Arial"/>
                <w:lang w:val="es-MX"/>
              </w:rPr>
              <w:t xml:space="preserve">Estudiante de Diseño (novia de </w:t>
            </w:r>
            <w:proofErr w:type="spellStart"/>
            <w:r w:rsidRPr="00C8108A">
              <w:rPr>
                <w:rFonts w:ascii="Arial" w:hAnsi="Arial" w:cs="Arial"/>
                <w:lang w:val="es-MX"/>
              </w:rPr>
              <w:t>Ketzel</w:t>
            </w:r>
            <w:proofErr w:type="spellEnd"/>
            <w:r w:rsidRPr="00C8108A">
              <w:rPr>
                <w:rFonts w:ascii="Arial" w:hAnsi="Arial" w:cs="Arial"/>
                <w:lang w:val="es-MX"/>
              </w:rPr>
              <w:t>)</w:t>
            </w:r>
          </w:p>
        </w:tc>
      </w:tr>
    </w:tbl>
    <w:p w14:paraId="52EE1B60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4. Armas y locaciones</w:t>
      </w:r>
    </w:p>
    <w:p w14:paraId="139D2664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Armas:</w:t>
      </w:r>
      <w:r w:rsidRPr="00C8108A">
        <w:rPr>
          <w:rFonts w:ascii="Arial" w:hAnsi="Arial" w:cs="Arial"/>
          <w:lang w:val="es-MX"/>
        </w:rPr>
        <w:br/>
        <w:t>- Tarea de Control 2</w:t>
      </w:r>
      <w:r w:rsidRPr="00C8108A">
        <w:rPr>
          <w:rFonts w:ascii="Arial" w:hAnsi="Arial" w:cs="Arial"/>
          <w:lang w:val="es-MX"/>
        </w:rPr>
        <w:br/>
        <w:t>- Agua Bendita</w:t>
      </w:r>
      <w:r w:rsidRPr="00C8108A">
        <w:rPr>
          <w:rFonts w:ascii="Arial" w:hAnsi="Arial" w:cs="Arial"/>
          <w:lang w:val="es-MX"/>
        </w:rPr>
        <w:br/>
      </w:r>
      <w:r w:rsidRPr="00C8108A">
        <w:rPr>
          <w:rFonts w:ascii="Arial" w:hAnsi="Arial" w:cs="Arial"/>
          <w:lang w:val="es-MX"/>
        </w:rPr>
        <w:lastRenderedPageBreak/>
        <w:t xml:space="preserve">- Carro de </w:t>
      </w:r>
      <w:proofErr w:type="spellStart"/>
      <w:r w:rsidRPr="00C8108A">
        <w:rPr>
          <w:rFonts w:ascii="Arial" w:hAnsi="Arial" w:cs="Arial"/>
          <w:lang w:val="es-MX"/>
        </w:rPr>
        <w:t>Dario</w:t>
      </w:r>
      <w:proofErr w:type="spellEnd"/>
      <w:r w:rsidRPr="00C8108A">
        <w:rPr>
          <w:rFonts w:ascii="Arial" w:hAnsi="Arial" w:cs="Arial"/>
          <w:lang w:val="es-MX"/>
        </w:rPr>
        <w:br/>
        <w:t>- Espada Medieval</w:t>
      </w:r>
      <w:r w:rsidRPr="00C8108A">
        <w:rPr>
          <w:rFonts w:ascii="Arial" w:hAnsi="Arial" w:cs="Arial"/>
          <w:lang w:val="es-MX"/>
        </w:rPr>
        <w:br/>
        <w:t>- Solución Química Venenosa</w:t>
      </w:r>
      <w:r w:rsidRPr="00C8108A">
        <w:rPr>
          <w:rFonts w:ascii="Arial" w:hAnsi="Arial" w:cs="Arial"/>
          <w:lang w:val="es-MX"/>
        </w:rPr>
        <w:br/>
      </w:r>
      <w:r w:rsidRPr="00C8108A">
        <w:rPr>
          <w:rFonts w:ascii="Arial" w:hAnsi="Arial" w:cs="Arial"/>
          <w:lang w:val="es-MX"/>
        </w:rPr>
        <w:br/>
        <w:t>Lugares:</w:t>
      </w:r>
      <w:r w:rsidRPr="00C8108A">
        <w:rPr>
          <w:rFonts w:ascii="Arial" w:hAnsi="Arial" w:cs="Arial"/>
          <w:lang w:val="es-MX"/>
        </w:rPr>
        <w:br/>
        <w:t>- Laboratorio de Electrónica</w:t>
      </w:r>
      <w:r w:rsidRPr="00C8108A">
        <w:rPr>
          <w:rFonts w:ascii="Arial" w:hAnsi="Arial" w:cs="Arial"/>
          <w:lang w:val="es-MX"/>
        </w:rPr>
        <w:br/>
        <w:t>- Estacionamiento</w:t>
      </w:r>
      <w:r w:rsidRPr="00C8108A">
        <w:rPr>
          <w:rFonts w:ascii="Arial" w:hAnsi="Arial" w:cs="Arial"/>
          <w:lang w:val="es-MX"/>
        </w:rPr>
        <w:br/>
        <w:t>- Biblioteca</w:t>
      </w:r>
      <w:r w:rsidRPr="00C8108A">
        <w:rPr>
          <w:rFonts w:ascii="Arial" w:hAnsi="Arial" w:cs="Arial"/>
          <w:lang w:val="es-MX"/>
        </w:rPr>
        <w:br/>
        <w:t>- Laboratorio de Química</w:t>
      </w:r>
      <w:r w:rsidRPr="00C8108A">
        <w:rPr>
          <w:rFonts w:ascii="Arial" w:hAnsi="Arial" w:cs="Arial"/>
          <w:lang w:val="es-MX"/>
        </w:rPr>
        <w:br/>
        <w:t>- Salón de Prototipos</w:t>
      </w:r>
      <w:r w:rsidRPr="00C8108A">
        <w:rPr>
          <w:rFonts w:ascii="Arial" w:hAnsi="Arial" w:cs="Arial"/>
          <w:lang w:val="es-MX"/>
        </w:rPr>
        <w:br/>
      </w:r>
    </w:p>
    <w:p w14:paraId="0ED68F1E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5. Historias o finales posibles</w:t>
      </w:r>
    </w:p>
    <w:p w14:paraId="583D1BA2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Existen cinco casos posibles generados aleatoriamente al iniciar una partida, combinando un sospechoso, un arma y un lugar.</w:t>
      </w:r>
      <w:r w:rsidRPr="00C8108A">
        <w:rPr>
          <w:rFonts w:ascii="Arial" w:hAnsi="Arial" w:cs="Arial"/>
          <w:lang w:val="es-MX"/>
        </w:rPr>
        <w:br/>
      </w:r>
    </w:p>
    <w:p w14:paraId="3B59F65C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 xml:space="preserve">1. </w:t>
      </w:r>
      <w:proofErr w:type="spellStart"/>
      <w:r w:rsidRPr="00C8108A">
        <w:rPr>
          <w:rFonts w:ascii="Arial" w:hAnsi="Arial" w:cs="Arial"/>
          <w:lang w:val="es-MX"/>
        </w:rPr>
        <w:t>Dario</w:t>
      </w:r>
      <w:proofErr w:type="spellEnd"/>
      <w:r w:rsidRPr="00C8108A">
        <w:rPr>
          <w:rFonts w:ascii="Arial" w:hAnsi="Arial" w:cs="Arial"/>
          <w:lang w:val="es-MX"/>
        </w:rPr>
        <w:t xml:space="preserve"> — Tarea de Control 2 — Salón de Prototipos.</w:t>
      </w:r>
      <w:r w:rsidRPr="00C8108A">
        <w:rPr>
          <w:rFonts w:ascii="Arial" w:hAnsi="Arial" w:cs="Arial"/>
          <w:lang w:val="es-MX"/>
        </w:rPr>
        <w:br/>
        <w:t>2. Paola — Agua Bendita — Laboratorio de Electrónica.</w:t>
      </w:r>
      <w:r w:rsidRPr="00C8108A">
        <w:rPr>
          <w:rFonts w:ascii="Arial" w:hAnsi="Arial" w:cs="Arial"/>
          <w:lang w:val="es-MX"/>
        </w:rPr>
        <w:br/>
        <w:t xml:space="preserve">3. Javi — Carro de </w:t>
      </w:r>
      <w:proofErr w:type="spellStart"/>
      <w:r w:rsidRPr="00C8108A">
        <w:rPr>
          <w:rFonts w:ascii="Arial" w:hAnsi="Arial" w:cs="Arial"/>
          <w:lang w:val="es-MX"/>
        </w:rPr>
        <w:t>Dario</w:t>
      </w:r>
      <w:proofErr w:type="spellEnd"/>
      <w:r w:rsidRPr="00C8108A">
        <w:rPr>
          <w:rFonts w:ascii="Arial" w:hAnsi="Arial" w:cs="Arial"/>
          <w:lang w:val="es-MX"/>
        </w:rPr>
        <w:t xml:space="preserve"> — Estacionamiento.</w:t>
      </w:r>
      <w:r w:rsidRPr="00C8108A">
        <w:rPr>
          <w:rFonts w:ascii="Arial" w:hAnsi="Arial" w:cs="Arial"/>
          <w:lang w:val="es-MX"/>
        </w:rPr>
        <w:br/>
        <w:t>4. Profesor de Electrónica — Solución Química Venenosa — Laboratorio de Química.</w:t>
      </w:r>
      <w:r w:rsidRPr="00C8108A">
        <w:rPr>
          <w:rFonts w:ascii="Arial" w:hAnsi="Arial" w:cs="Arial"/>
          <w:lang w:val="es-MX"/>
        </w:rPr>
        <w:br/>
        <w:t xml:space="preserve">5. </w:t>
      </w:r>
      <w:proofErr w:type="spellStart"/>
      <w:r w:rsidRPr="00C8108A">
        <w:rPr>
          <w:rFonts w:ascii="Arial" w:hAnsi="Arial" w:cs="Arial"/>
          <w:lang w:val="es-MX"/>
        </w:rPr>
        <w:t>Ketzel</w:t>
      </w:r>
      <w:proofErr w:type="spellEnd"/>
      <w:r w:rsidRPr="00C8108A">
        <w:rPr>
          <w:rFonts w:ascii="Arial" w:hAnsi="Arial" w:cs="Arial"/>
          <w:lang w:val="es-MX"/>
        </w:rPr>
        <w:t xml:space="preserve"> — Espada Medieval — Biblioteca.</w:t>
      </w:r>
      <w:r w:rsidRPr="00C8108A">
        <w:rPr>
          <w:rFonts w:ascii="Arial" w:hAnsi="Arial" w:cs="Arial"/>
          <w:lang w:val="es-MX"/>
        </w:rPr>
        <w:br/>
      </w:r>
    </w:p>
    <w:p w14:paraId="054CFF77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6. Funcionamiento del simulador</w:t>
      </w:r>
    </w:p>
    <w:p w14:paraId="75F13C1D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El sistema selecciona aleatoriamente uno de los cinco casos. El jugador debe descubrir la combinación correcta usando:</w:t>
      </w:r>
      <w:r w:rsidRPr="00C8108A">
        <w:rPr>
          <w:rFonts w:ascii="Arial" w:hAnsi="Arial" w:cs="Arial"/>
          <w:lang w:val="es-MX"/>
        </w:rPr>
        <w:br/>
        <w:t>- Sugerir (preguntar)</w:t>
      </w:r>
      <w:r w:rsidRPr="00C8108A">
        <w:rPr>
          <w:rFonts w:ascii="Arial" w:hAnsi="Arial" w:cs="Arial"/>
          <w:lang w:val="es-MX"/>
        </w:rPr>
        <w:br/>
        <w:t>- Pista global</w:t>
      </w:r>
      <w:r w:rsidRPr="00C8108A">
        <w:rPr>
          <w:rFonts w:ascii="Arial" w:hAnsi="Arial" w:cs="Arial"/>
          <w:lang w:val="es-MX"/>
        </w:rPr>
        <w:br/>
        <w:t>- Acusar</w:t>
      </w:r>
      <w:r w:rsidRPr="00C8108A">
        <w:rPr>
          <w:rFonts w:ascii="Arial" w:hAnsi="Arial" w:cs="Arial"/>
          <w:lang w:val="es-MX"/>
        </w:rPr>
        <w:br/>
      </w:r>
    </w:p>
    <w:p w14:paraId="429C141B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7. Modos de dificultad</w:t>
      </w:r>
    </w:p>
    <w:p w14:paraId="78BC151D" w14:textId="77777777" w:rsidR="00C33027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Fácil: 3 pistas globales, sugerencias ilimitadas.</w:t>
      </w:r>
      <w:r w:rsidRPr="00C8108A">
        <w:rPr>
          <w:rFonts w:ascii="Arial" w:hAnsi="Arial" w:cs="Arial"/>
          <w:lang w:val="es-MX"/>
        </w:rPr>
        <w:br/>
        <w:t>Normal: 2 pistas globales, 8 sugerencias.</w:t>
      </w:r>
      <w:r w:rsidRPr="00C8108A">
        <w:rPr>
          <w:rFonts w:ascii="Arial" w:hAnsi="Arial" w:cs="Arial"/>
          <w:lang w:val="es-MX"/>
        </w:rPr>
        <w:br/>
        <w:t>Difícil: 1 pista global, 5 sugerencias, modo estricto.</w:t>
      </w:r>
      <w:r w:rsidRPr="00C8108A">
        <w:rPr>
          <w:rFonts w:ascii="Arial" w:hAnsi="Arial" w:cs="Arial"/>
          <w:lang w:val="es-MX"/>
        </w:rPr>
        <w:br/>
      </w:r>
    </w:p>
    <w:p w14:paraId="0A3DA6ED" w14:textId="77777777" w:rsidR="00C8108A" w:rsidRPr="00C8108A" w:rsidRDefault="00C8108A">
      <w:pPr>
        <w:rPr>
          <w:rFonts w:ascii="Arial" w:hAnsi="Arial" w:cs="Arial"/>
          <w:lang w:val="es-MX"/>
        </w:rPr>
      </w:pPr>
    </w:p>
    <w:p w14:paraId="6282FA69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lastRenderedPageBreak/>
        <w:t>8. Interfaz gráfica (versión web)</w:t>
      </w:r>
    </w:p>
    <w:p w14:paraId="55CD782B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La versión web incluye tarjetas de personajes, listas visuales de armas y locaciones, panel de control y área de registro de jugadas.</w:t>
      </w:r>
      <w:r w:rsidRPr="00C8108A">
        <w:rPr>
          <w:rFonts w:ascii="Arial" w:hAnsi="Arial" w:cs="Arial"/>
          <w:lang w:val="es-MX"/>
        </w:rPr>
        <w:br/>
      </w:r>
    </w:p>
    <w:p w14:paraId="4687E449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9. Paleta de colores CETI</w:t>
      </w:r>
    </w:p>
    <w:p w14:paraId="664D961D" w14:textId="77777777" w:rsidR="00C33027" w:rsidRPr="00C8108A" w:rsidRDefault="00000000">
      <w:pPr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br/>
        <w:t>Colores institucionales del CETI:</w:t>
      </w:r>
      <w:r w:rsidRPr="00C8108A">
        <w:rPr>
          <w:rFonts w:ascii="Arial" w:hAnsi="Arial" w:cs="Arial"/>
          <w:lang w:val="es-MX"/>
        </w:rPr>
        <w:br/>
        <w:t>- Azul marino (#003366)</w:t>
      </w:r>
      <w:r w:rsidRPr="00C8108A">
        <w:rPr>
          <w:rFonts w:ascii="Arial" w:hAnsi="Arial" w:cs="Arial"/>
          <w:lang w:val="es-MX"/>
        </w:rPr>
        <w:br/>
        <w:t>- Azul claro (#005b96)</w:t>
      </w:r>
      <w:r w:rsidRPr="00C8108A">
        <w:rPr>
          <w:rFonts w:ascii="Arial" w:hAnsi="Arial" w:cs="Arial"/>
          <w:lang w:val="es-MX"/>
        </w:rPr>
        <w:br/>
        <w:t>- Blanco y gris como complementarios</w:t>
      </w:r>
      <w:r w:rsidRPr="00C8108A">
        <w:rPr>
          <w:rFonts w:ascii="Arial" w:hAnsi="Arial" w:cs="Arial"/>
          <w:lang w:val="es-MX"/>
        </w:rPr>
        <w:br/>
      </w:r>
    </w:p>
    <w:p w14:paraId="4984CF52" w14:textId="77777777" w:rsidR="00C33027" w:rsidRPr="00C8108A" w:rsidRDefault="00000000">
      <w:pPr>
        <w:pStyle w:val="Ttulo2"/>
        <w:rPr>
          <w:rFonts w:ascii="Arial" w:hAnsi="Arial" w:cs="Arial"/>
          <w:lang w:val="es-MX"/>
        </w:rPr>
      </w:pPr>
      <w:r w:rsidRPr="00C8108A">
        <w:rPr>
          <w:rFonts w:ascii="Arial" w:hAnsi="Arial" w:cs="Arial"/>
          <w:lang w:val="es-MX"/>
        </w:rPr>
        <w:t>10. Instrucciones de uso</w:t>
      </w:r>
    </w:p>
    <w:p w14:paraId="20CD1138" w14:textId="3C5E6192" w:rsidR="00C33027" w:rsidRPr="00C8108A" w:rsidRDefault="00000000">
      <w:pPr>
        <w:rPr>
          <w:rFonts w:ascii="Arial" w:hAnsi="Arial" w:cs="Arial"/>
        </w:rPr>
      </w:pPr>
      <w:r w:rsidRPr="00C8108A">
        <w:rPr>
          <w:rFonts w:ascii="Arial" w:hAnsi="Arial" w:cs="Arial"/>
          <w:lang w:val="es-MX"/>
        </w:rPr>
        <w:br/>
        <w:t>1. Abre index.html en un navegador.</w:t>
      </w:r>
      <w:r w:rsidRPr="00C8108A">
        <w:rPr>
          <w:rFonts w:ascii="Arial" w:hAnsi="Arial" w:cs="Arial"/>
          <w:lang w:val="es-MX"/>
        </w:rPr>
        <w:br/>
        <w:t>2. Selecciona dificultad.</w:t>
      </w:r>
      <w:r w:rsidRPr="00C8108A">
        <w:rPr>
          <w:rFonts w:ascii="Arial" w:hAnsi="Arial" w:cs="Arial"/>
          <w:lang w:val="es-MX"/>
        </w:rPr>
        <w:br/>
        <w:t>3. Presiona " Nueva partida".</w:t>
      </w:r>
      <w:r w:rsidRPr="00C8108A">
        <w:rPr>
          <w:rFonts w:ascii="Arial" w:hAnsi="Arial" w:cs="Arial"/>
          <w:lang w:val="es-MX"/>
        </w:rPr>
        <w:br/>
        <w:t>4. Usa las opciones "Sugerir", "Pista global" o "Acusar".</w:t>
      </w:r>
      <w:r w:rsidRPr="00C8108A">
        <w:rPr>
          <w:rFonts w:ascii="Arial" w:hAnsi="Arial" w:cs="Arial"/>
          <w:lang w:val="es-MX"/>
        </w:rPr>
        <w:br/>
        <w:t>5. Observa los descartes y las estadísticas.</w:t>
      </w:r>
      <w:r w:rsidRPr="00C8108A">
        <w:rPr>
          <w:rFonts w:ascii="Arial" w:hAnsi="Arial" w:cs="Arial"/>
          <w:lang w:val="es-MX"/>
        </w:rPr>
        <w:br/>
      </w:r>
      <w:r w:rsidRPr="00C8108A">
        <w:rPr>
          <w:rFonts w:ascii="Arial" w:hAnsi="Arial" w:cs="Arial"/>
        </w:rPr>
        <w:t>6. Si aciertas, se muestra la narrativa completa.</w:t>
      </w:r>
      <w:r w:rsidRPr="00C8108A">
        <w:rPr>
          <w:rFonts w:ascii="Arial" w:hAnsi="Arial" w:cs="Arial"/>
        </w:rPr>
        <w:br/>
      </w:r>
    </w:p>
    <w:sectPr w:rsidR="00C33027" w:rsidRPr="00C81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214558">
    <w:abstractNumId w:val="8"/>
  </w:num>
  <w:num w:numId="2" w16cid:durableId="798036034">
    <w:abstractNumId w:val="6"/>
  </w:num>
  <w:num w:numId="3" w16cid:durableId="1279989997">
    <w:abstractNumId w:val="5"/>
  </w:num>
  <w:num w:numId="4" w16cid:durableId="645160804">
    <w:abstractNumId w:val="4"/>
  </w:num>
  <w:num w:numId="5" w16cid:durableId="2132088333">
    <w:abstractNumId w:val="7"/>
  </w:num>
  <w:num w:numId="6" w16cid:durableId="923144555">
    <w:abstractNumId w:val="3"/>
  </w:num>
  <w:num w:numId="7" w16cid:durableId="243421828">
    <w:abstractNumId w:val="2"/>
  </w:num>
  <w:num w:numId="8" w16cid:durableId="1925450089">
    <w:abstractNumId w:val="1"/>
  </w:num>
  <w:num w:numId="9" w16cid:durableId="122043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6AFF"/>
    <w:rsid w:val="00AA1D8D"/>
    <w:rsid w:val="00B47730"/>
    <w:rsid w:val="00C33027"/>
    <w:rsid w:val="00C8108A"/>
    <w:rsid w:val="00CB0664"/>
    <w:rsid w:val="00D66D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D1E77"/>
  <w14:defaultImageDpi w14:val="300"/>
  <w15:docId w15:val="{E4734668-A5F6-49E3-9B38-4633B1E8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423</Words>
  <Characters>2389</Characters>
  <Application>Microsoft Office Word</Application>
  <DocSecurity>0</DocSecurity>
  <Lines>99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GAEL ALEXANDROSILVA HUACUJA</cp:lastModifiedBy>
  <cp:revision>2</cp:revision>
  <dcterms:created xsi:type="dcterms:W3CDTF">2013-12-23T23:15:00Z</dcterms:created>
  <dcterms:modified xsi:type="dcterms:W3CDTF">2025-10-26T18:39:00Z</dcterms:modified>
  <cp:category/>
</cp:coreProperties>
</file>