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4198274" w:rsidR="0009677F" w:rsidRPr="0009677F" w:rsidRDefault="002117DC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3E29E83D" w:rsidR="0009677F" w:rsidRPr="0009677F" w:rsidRDefault="006E0FF5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Clasificación múltiple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4B7DA851" w:rsidR="00FA5C47" w:rsidRPr="0009677F" w:rsidRDefault="002117DC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14/06/2025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41D075C0" w:rsidR="00FA5C47" w:rsidRDefault="002117DC" w:rsidP="0094439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Jesús Alberto Aréchiga Carrillo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740A98C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</w:t>
            </w:r>
            <w:r w:rsidR="006E0FF5">
              <w:rPr>
                <w:rFonts w:ascii="Arial" w:hAnsi="Arial" w:cs="Arial"/>
              </w:rPr>
              <w:t xml:space="preserve">una red neuronal para </w:t>
            </w:r>
            <w:r w:rsidR="00B81B4E">
              <w:rPr>
                <w:rFonts w:ascii="Arial" w:hAnsi="Arial" w:cs="Arial"/>
              </w:rPr>
              <w:t xml:space="preserve">clasificación </w:t>
            </w:r>
            <w:r w:rsidR="006E0FF5">
              <w:rPr>
                <w:rFonts w:ascii="Arial" w:hAnsi="Arial" w:cs="Arial"/>
              </w:rPr>
              <w:t>múltiple</w:t>
            </w:r>
            <w:r w:rsidR="000566A5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6E0FF5">
        <w:trPr>
          <w:trHeight w:val="1113"/>
        </w:trPr>
        <w:tc>
          <w:tcPr>
            <w:tcW w:w="10682" w:type="dxa"/>
          </w:tcPr>
          <w:p w14:paraId="3D592476" w14:textId="77777777" w:rsidR="001F15E3" w:rsidRDefault="001F15E3" w:rsidP="00B63A84">
            <w:pPr>
              <w:spacing w:after="0"/>
              <w:rPr>
                <w:rFonts w:ascii="Arial" w:hAnsi="Arial" w:cs="Arial"/>
                <w:bCs/>
              </w:rPr>
            </w:pPr>
          </w:p>
          <w:p w14:paraId="3888D0A5" w14:textId="6E98ABD6" w:rsidR="00B23C62" w:rsidRPr="006E0FF5" w:rsidRDefault="000566A5" w:rsidP="006E0FF5">
            <w:pPr>
              <w:spacing w:after="0"/>
              <w:rPr>
                <w:rFonts w:ascii="Arial" w:hAnsi="Arial" w:cs="Arial"/>
                <w:bCs/>
              </w:rPr>
            </w:pPr>
            <w:r w:rsidRPr="00DF2B2C">
              <w:rPr>
                <w:rFonts w:ascii="Arial" w:hAnsi="Arial" w:cs="Arial"/>
                <w:bCs/>
              </w:rPr>
              <w:t xml:space="preserve">Implementa </w:t>
            </w:r>
            <w:r w:rsidR="006E0FF5">
              <w:rPr>
                <w:rFonts w:ascii="Arial" w:hAnsi="Arial" w:cs="Arial"/>
              </w:rPr>
              <w:t>una red neuronal para clasificación múltiple</w:t>
            </w:r>
            <w:r w:rsidR="006E0FF5" w:rsidRPr="00DF2B2C">
              <w:rPr>
                <w:rFonts w:ascii="Arial" w:hAnsi="Arial" w:cs="Arial"/>
                <w:bCs/>
              </w:rPr>
              <w:t xml:space="preserve"> </w:t>
            </w:r>
            <w:r w:rsidRPr="00DF2B2C">
              <w:rPr>
                <w:rFonts w:ascii="Arial" w:hAnsi="Arial" w:cs="Arial"/>
                <w:bCs/>
              </w:rPr>
              <w:t xml:space="preserve">en </w:t>
            </w:r>
            <w:r w:rsidR="00BB02CD">
              <w:rPr>
                <w:rFonts w:ascii="Arial" w:hAnsi="Arial" w:cs="Arial"/>
                <w:bCs/>
              </w:rPr>
              <w:t>Python</w:t>
            </w:r>
            <w:r w:rsidRPr="00DF2B2C">
              <w:rPr>
                <w:rFonts w:ascii="Arial" w:hAnsi="Arial" w:cs="Arial"/>
                <w:bCs/>
              </w:rPr>
              <w:t xml:space="preserve">. </w:t>
            </w:r>
            <w:r w:rsidR="00B23C62" w:rsidRPr="00DF2B2C">
              <w:rPr>
                <w:rFonts w:ascii="Arial" w:hAnsi="Arial" w:cs="Arial"/>
                <w:bCs/>
              </w:rPr>
              <w:t>Para ello, c</w:t>
            </w:r>
            <w:r w:rsidRPr="00DF2B2C">
              <w:rPr>
                <w:rFonts w:ascii="Arial" w:hAnsi="Arial" w:cs="Arial"/>
                <w:bCs/>
              </w:rPr>
              <w:t xml:space="preserve">onsidera </w:t>
            </w:r>
            <w:r w:rsidRPr="006E0FF5">
              <w:rPr>
                <w:rFonts w:ascii="Arial" w:hAnsi="Arial" w:cs="Arial"/>
                <w:bCs/>
              </w:rPr>
              <w:t>el set de datos del archivo “dataset_</w:t>
            </w:r>
            <w:r w:rsidR="006E0FF5" w:rsidRPr="006E0FF5">
              <w:rPr>
                <w:rFonts w:ascii="Arial" w:hAnsi="Arial" w:cs="Arial"/>
                <w:bCs/>
              </w:rPr>
              <w:t>multiclassOK</w:t>
            </w:r>
            <w:r w:rsidRPr="006E0FF5">
              <w:rPr>
                <w:rFonts w:ascii="Arial" w:hAnsi="Arial" w:cs="Arial"/>
                <w:bCs/>
              </w:rPr>
              <w:t>.</w:t>
            </w:r>
            <w:r w:rsidR="00AE0136">
              <w:rPr>
                <w:rFonts w:ascii="Arial" w:hAnsi="Arial" w:cs="Arial"/>
                <w:bCs/>
              </w:rPr>
              <w:t>csv</w:t>
            </w:r>
            <w:r w:rsidRPr="006E0FF5">
              <w:rPr>
                <w:rFonts w:ascii="Arial" w:hAnsi="Arial" w:cs="Arial"/>
                <w:bCs/>
              </w:rPr>
              <w:t>”</w:t>
            </w:r>
            <w:r w:rsidR="00B23C62" w:rsidRPr="006E0FF5">
              <w:rPr>
                <w:rFonts w:ascii="Arial" w:hAnsi="Arial" w:cs="Arial"/>
                <w:bCs/>
              </w:rPr>
              <w:t>.</w:t>
            </w:r>
          </w:p>
          <w:p w14:paraId="65AA606A" w14:textId="066003F9" w:rsidR="001F15E3" w:rsidRPr="006E0FF5" w:rsidRDefault="001F15E3" w:rsidP="006E0FF5">
            <w:pPr>
              <w:spacing w:after="0"/>
              <w:ind w:left="360"/>
              <w:rPr>
                <w:rFonts w:ascii="Courier New" w:hAnsi="Courier New" w:cs="Courier New"/>
                <w:bCs/>
              </w:rPr>
            </w:pP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:rsidRPr="00354E9F" w14:paraId="53841165" w14:textId="77777777" w:rsidTr="006E0FF5">
        <w:trPr>
          <w:trHeight w:val="5749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640167E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import pandas as pd</w:t>
            </w:r>
          </w:p>
          <w:p w14:paraId="24FBC38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import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numpy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as np</w:t>
            </w:r>
          </w:p>
          <w:p w14:paraId="69885413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matplotlib.pyplot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as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plt</w:t>
            </w:r>
            <w:proofErr w:type="spellEnd"/>
          </w:p>
          <w:p w14:paraId="2E0E54CA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76D794D5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data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pd.read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_csv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('dataset_multiclassOK.csv')</w:t>
            </w:r>
          </w:p>
          <w:p w14:paraId="4775AC3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data.head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()</w:t>
            </w:r>
          </w:p>
          <w:p w14:paraId="085C5EC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5AAC8C8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m,n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data.shape</w:t>
            </w:r>
            <w:proofErr w:type="spellEnd"/>
            <w:proofErr w:type="gramEnd"/>
          </w:p>
          <w:p w14:paraId="2897CC2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array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data.values</w:t>
            </w:r>
            <w:proofErr w:type="spellEnd"/>
            <w:proofErr w:type="gramEnd"/>
          </w:p>
          <w:p w14:paraId="62805F2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X = array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[:,0:n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-1]</w:t>
            </w:r>
          </w:p>
          <w:p w14:paraId="71CED9E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Y = array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[:,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n-1]</w:t>
            </w:r>
          </w:p>
          <w:p w14:paraId="2789FCA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73AEAA8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#Normalizar</w:t>
            </w:r>
          </w:p>
          <w:p w14:paraId="0ED19DD2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mean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X.mean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(axis=0)</w:t>
            </w:r>
          </w:p>
          <w:p w14:paraId="1AA03691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std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X.std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axis=0,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ddof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=1)</w:t>
            </w:r>
          </w:p>
          <w:p w14:paraId="0F5A11C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X = (X-mean)/std</w:t>
            </w:r>
          </w:p>
          <w:p w14:paraId="0D689C25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013AE84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#Parametros</w:t>
            </w:r>
          </w:p>
          <w:p w14:paraId="4BEE6F92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alpha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= 0.1</w:t>
            </w:r>
          </w:p>
          <w:p w14:paraId="153B043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numClases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np.size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np.unique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(Y))</w:t>
            </w:r>
          </w:p>
          <w:p w14:paraId="141D7E8F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w1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np.ones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((10,5))</w:t>
            </w:r>
          </w:p>
          <w:p w14:paraId="4A8CFFDA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w2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np.ones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((4,10))</w:t>
            </w:r>
          </w:p>
          <w:p w14:paraId="1E40281D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epochMax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= 200</w:t>
            </w:r>
          </w:p>
          <w:p w14:paraId="1E4F92D0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6DC00AD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lastRenderedPageBreak/>
              <w:t>#One hot encoding</w:t>
            </w:r>
          </w:p>
          <w:p w14:paraId="7B6C5BFA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D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np.zeros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((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m,numClases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))</w:t>
            </w:r>
          </w:p>
          <w:p w14:paraId="0711747E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for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in range(m):</w:t>
            </w:r>
          </w:p>
          <w:p w14:paraId="43AEC430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  D[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i,Y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[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]-1] = 1</w:t>
            </w:r>
          </w:p>
          <w:p w14:paraId="22A94B0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53B0A42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def sigmoid(v):</w:t>
            </w:r>
          </w:p>
          <w:p w14:paraId="3A96977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</w:t>
            </w: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y = 1 / (1 +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np.exp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(-v))</w:t>
            </w:r>
          </w:p>
          <w:p w14:paraId="3E3D1FD2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  return y</w:t>
            </w:r>
          </w:p>
          <w:p w14:paraId="49FA9D98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2E7CB60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def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softmax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(v):</w:t>
            </w:r>
          </w:p>
          <w:p w14:paraId="0160BE6F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y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np.exp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(v) /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np.sum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np.exp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(v))</w:t>
            </w:r>
          </w:p>
          <w:p w14:paraId="7776542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</w:t>
            </w: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return y</w:t>
            </w:r>
          </w:p>
          <w:p w14:paraId="1187665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126DD48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#Entrenamiento</w:t>
            </w:r>
          </w:p>
          <w:p w14:paraId="1A7EE602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convEntropia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np.zeros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epochMax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)</w:t>
            </w:r>
          </w:p>
          <w:p w14:paraId="114A9F9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error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np.zeros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(m)</w:t>
            </w:r>
          </w:p>
          <w:p w14:paraId="76D9148E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for epoch in range(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epochMax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):</w:t>
            </w:r>
          </w:p>
          <w:p w14:paraId="00F68E5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for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in range(m):</w:t>
            </w:r>
          </w:p>
          <w:p w14:paraId="0DBF51B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  </w:t>
            </w: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#Calcular la salida de la red</w:t>
            </w:r>
          </w:p>
          <w:p w14:paraId="7FAF60A0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</w:t>
            </w: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xi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X[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,: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]</w:t>
            </w:r>
          </w:p>
          <w:p w14:paraId="061AE2D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  v1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np.dot(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w1, xi)</w:t>
            </w:r>
          </w:p>
          <w:p w14:paraId="507CDB9F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  </w:t>
            </w: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y1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sigmoid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(v1)</w:t>
            </w:r>
          </w:p>
          <w:p w14:paraId="61023F3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2E404D18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v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np.dot(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w2, y1)</w:t>
            </w:r>
          </w:p>
          <w:p w14:paraId="73DA4DF5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y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softmax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(v)</w:t>
            </w:r>
          </w:p>
          <w:p w14:paraId="18EDB1B5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71C7306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    #Retropropagacion</w:t>
            </w:r>
          </w:p>
          <w:p w14:paraId="01992D2D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di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D[i,: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]</w:t>
            </w:r>
          </w:p>
          <w:p w14:paraId="6C66C2B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e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= di - y</w:t>
            </w:r>
          </w:p>
          <w:p w14:paraId="3D49604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    delta = e</w:t>
            </w:r>
          </w:p>
          <w:p w14:paraId="42FFF2E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7015DFE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e1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np.matmul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(w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2.transpose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(), delta)</w:t>
            </w:r>
          </w:p>
          <w:p w14:paraId="123BA14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    delta1 = y1*(1-y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1)*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e1</w:t>
            </w:r>
          </w:p>
          <w:p w14:paraId="14A6B3C1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5A4AA4DD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    #Regla Delta generalizada</w:t>
            </w:r>
          </w:p>
          <w:p w14:paraId="7CA3A380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dw1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alpha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* delta1.reshape(1,10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).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transpose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() * xi</w:t>
            </w:r>
          </w:p>
          <w:p w14:paraId="2CC450F3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dw2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alpha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*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np.reshape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(delta, (4,1)) *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np.reshape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(y1, (1,10))</w:t>
            </w:r>
          </w:p>
          <w:p w14:paraId="0262400A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0E3F773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  </w:t>
            </w: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w1 = w1 + dw1</w:t>
            </w:r>
          </w:p>
          <w:p w14:paraId="33CDE3B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    w2 = w2 + dw2</w:t>
            </w:r>
          </w:p>
          <w:p w14:paraId="7CA670D8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    error[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]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np.sum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np.abs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(e))</w:t>
            </w:r>
          </w:p>
          <w:p w14:paraId="18440E9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convEntropia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[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epoch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]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np.sum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(error)/m</w:t>
            </w:r>
          </w:p>
          <w:p w14:paraId="05F0CE70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022C63C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plt.plot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convEntropia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)</w:t>
            </w:r>
          </w:p>
          <w:p w14:paraId="7BFC688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plt.xlabel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('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Epocas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')</w:t>
            </w:r>
          </w:p>
          <w:p w14:paraId="1D434629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plt.ylabel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('Error')</w:t>
            </w:r>
          </w:p>
          <w:p w14:paraId="38E75D2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plt.show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()</w:t>
            </w:r>
          </w:p>
          <w:p w14:paraId="1EED54DF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11DDAF3A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y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np.zeros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((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m,numClases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))</w:t>
            </w:r>
          </w:p>
          <w:p w14:paraId="0098111A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for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 in range(m):</w:t>
            </w:r>
          </w:p>
          <w:p w14:paraId="64D4BB6E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xi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X[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,: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]</w:t>
            </w:r>
          </w:p>
          <w:p w14:paraId="50275283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v1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np.dot(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w1, xi)</w:t>
            </w:r>
          </w:p>
          <w:p w14:paraId="0F9551F2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  </w:t>
            </w: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y1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sigmoid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(v1)</w:t>
            </w:r>
          </w:p>
          <w:p w14:paraId="6E756908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294B59F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  </w:t>
            </w: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v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np.dot(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w2, y1)</w:t>
            </w:r>
          </w:p>
          <w:p w14:paraId="4AC7D89C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  y[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i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]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np.round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softmax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(v))</w:t>
            </w:r>
          </w:p>
          <w:p w14:paraId="6FCDBE1F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</w:p>
          <w:p w14:paraId="4303A937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acc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np.sum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(y*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D)/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m</w:t>
            </w:r>
          </w:p>
          <w:p w14:paraId="7E7F89D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acc</w:t>
            </w:r>
            <w:proofErr w:type="spellEnd"/>
          </w:p>
          <w:p w14:paraId="7DD87F74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759E90B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#Prediccion</w:t>
            </w:r>
          </w:p>
          <w:p w14:paraId="5F233F0E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cliente = [65, 1,1,32000,45000]</w:t>
            </w:r>
          </w:p>
          <w:p w14:paraId="6636F64B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cliente = (cliente-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mean)/</w:t>
            </w:r>
            <w:proofErr w:type="spellStart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std</w:t>
            </w:r>
            <w:proofErr w:type="spellEnd"/>
          </w:p>
          <w:p w14:paraId="65937EE6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v1_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np.dot(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w1, cliente)</w:t>
            </w:r>
          </w:p>
          <w:p w14:paraId="66782DB8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y1_ = 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sigmoid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(v1_)</w:t>
            </w:r>
          </w:p>
          <w:p w14:paraId="2B7EE8D3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</w:p>
          <w:p w14:paraId="3EB6BF98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v_ = 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np.dot(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w2, y1_)</w:t>
            </w:r>
          </w:p>
          <w:p w14:paraId="03E0F500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n-US" w:eastAsia="es-ES"/>
              </w:rPr>
            </w:pPr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 xml:space="preserve">y_ =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np.round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</w:t>
            </w:r>
            <w:proofErr w:type="spellStart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softmax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n-US" w:eastAsia="es-ES"/>
              </w:rPr>
              <w:t>(v_))</w:t>
            </w:r>
          </w:p>
          <w:p w14:paraId="6823BF1D" w14:textId="77777777" w:rsidR="002117DC" w:rsidRPr="002117DC" w:rsidRDefault="002117DC" w:rsidP="00211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val="es-419" w:eastAsia="es-ES"/>
              </w:rPr>
            </w:pP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print</w:t>
            </w:r>
            <w:proofErr w:type="spell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 xml:space="preserve">'Cliente =&gt;', 'clase', </w:t>
            </w:r>
            <w:proofErr w:type="spellStart"/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np.argmax</w:t>
            </w:r>
            <w:proofErr w:type="spellEnd"/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(y</w:t>
            </w:r>
            <w:proofErr w:type="gramStart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_)+</w:t>
            </w:r>
            <w:proofErr w:type="gramEnd"/>
            <w:r w:rsidRPr="002117DC">
              <w:rPr>
                <w:rFonts w:ascii="Courier New" w:eastAsia="Times New Roman" w:hAnsi="Courier New" w:cs="Courier New"/>
                <w:lang w:val="es-419" w:eastAsia="es-ES"/>
              </w:rPr>
              <w:t>1)</w:t>
            </w:r>
          </w:p>
          <w:p w14:paraId="72C3904F" w14:textId="2FC3DB56" w:rsidR="004C1B0F" w:rsidRPr="00E81721" w:rsidRDefault="004C1B0F" w:rsidP="00072E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5E293F30" w14:textId="4A8DD3F6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597A29C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p w14:paraId="3EA248EE" w14:textId="450D1B3E" w:rsidR="006E0FF5" w:rsidRDefault="006E0FF5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Cs/>
        </w:rPr>
        <w:t>Agrega la(s) imagen(es) con los resultados obtenidos en los espacios indicados.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474D47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287EBC0E" w:rsidR="00E81BAE" w:rsidRPr="003E0BD6" w:rsidRDefault="006E0FF5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 convergencia</w:t>
            </w:r>
            <w:r w:rsidR="00BB02CD">
              <w:rPr>
                <w:rFonts w:ascii="Arial" w:hAnsi="Arial" w:cs="Arial"/>
                <w:bCs/>
                <w:sz w:val="24"/>
                <w:szCs w:val="18"/>
              </w:rPr>
              <w:t>.</w:t>
            </w:r>
          </w:p>
        </w:tc>
      </w:tr>
      <w:tr w:rsidR="00356AF1" w14:paraId="4CEF3F67" w14:textId="77777777" w:rsidTr="006E0FF5">
        <w:trPr>
          <w:trHeight w:val="2640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4560" w14:textId="5DD86328" w:rsidR="00356AF1" w:rsidRPr="00354E9F" w:rsidRDefault="002117DC" w:rsidP="002117DC">
            <w:pPr>
              <w:tabs>
                <w:tab w:val="left" w:pos="1608"/>
              </w:tabs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2117DC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5160E699" wp14:editId="4ACBE213">
                  <wp:extent cx="5314029" cy="4000500"/>
                  <wp:effectExtent l="0" t="0" r="0" b="0"/>
                  <wp:docPr id="939871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8710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740" cy="40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FF5" w:rsidRPr="003E0BD6" w14:paraId="4936389D" w14:textId="77777777" w:rsidTr="00EE012F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6E36B9" w14:textId="22FEEAB4" w:rsidR="006E0FF5" w:rsidRPr="003E0BD6" w:rsidRDefault="006E0FF5" w:rsidP="00EE012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>Captura de pantalla en la que se observe la salida de la red neural “y”</w:t>
            </w:r>
            <w:r w:rsidR="00BB02CD">
              <w:rPr>
                <w:rFonts w:ascii="Arial" w:hAnsi="Arial" w:cs="Arial"/>
                <w:bCs/>
                <w:sz w:val="24"/>
                <w:szCs w:val="18"/>
              </w:rPr>
              <w:t>.</w:t>
            </w:r>
          </w:p>
        </w:tc>
      </w:tr>
      <w:tr w:rsidR="00356AF1" w14:paraId="2F7570CE" w14:textId="77777777" w:rsidTr="006E0FF5">
        <w:trPr>
          <w:trHeight w:val="2528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4CD6" w14:textId="6D9C40AE" w:rsidR="00356AF1" w:rsidRPr="00354E9F" w:rsidRDefault="00370B25" w:rsidP="006E0FF5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370B25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1E6A40D5" wp14:editId="6D45FB53">
                  <wp:extent cx="2553056" cy="2019582"/>
                  <wp:effectExtent l="0" t="0" r="0" b="0"/>
                  <wp:docPr id="1035715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715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FF5" w:rsidRPr="003E0BD6" w14:paraId="1F323821" w14:textId="77777777" w:rsidTr="00EE012F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C45D0C" w14:textId="427541BE" w:rsidR="006E0FF5" w:rsidRPr="003E0BD6" w:rsidRDefault="006E0FF5" w:rsidP="00EE012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Captura de pantalla en la que se observe la salida de la red neural “y” para un nuevo dato de entrada</w:t>
            </w:r>
            <w:r w:rsidR="00BB02CD">
              <w:rPr>
                <w:rFonts w:ascii="Arial" w:hAnsi="Arial" w:cs="Arial"/>
                <w:bCs/>
                <w:sz w:val="24"/>
                <w:szCs w:val="18"/>
              </w:rPr>
              <w:t>, es decir, la predicción para un nuevo dato de entrada.</w:t>
            </w:r>
          </w:p>
        </w:tc>
      </w:tr>
      <w:tr w:rsidR="00356AF1" w14:paraId="6D0EC5FB" w14:textId="77777777" w:rsidTr="006E0FF5">
        <w:trPr>
          <w:trHeight w:val="2361"/>
          <w:jc w:val="center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D269" w14:textId="63A09F1C" w:rsidR="00356AF1" w:rsidRPr="00354E9F" w:rsidRDefault="00370B25" w:rsidP="00370B25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370B25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2404D229" wp14:editId="67FF3254">
                  <wp:extent cx="2324424" cy="876422"/>
                  <wp:effectExtent l="0" t="0" r="0" b="0"/>
                  <wp:docPr id="1840272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2729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6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3"/>
      </w:tblGrid>
      <w:tr w:rsidR="00A33183" w:rsidRPr="003E0BD6" w14:paraId="43BF2E22" w14:textId="77777777" w:rsidTr="00370B25">
        <w:trPr>
          <w:trHeight w:hRule="exact" w:val="420"/>
        </w:trPr>
        <w:tc>
          <w:tcPr>
            <w:tcW w:w="10663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370B25">
        <w:trPr>
          <w:trHeight w:hRule="exact" w:val="2545"/>
        </w:trPr>
        <w:tc>
          <w:tcPr>
            <w:tcW w:w="10663" w:type="dxa"/>
            <w:shd w:val="clear" w:color="auto" w:fill="auto"/>
            <w:vAlign w:val="center"/>
          </w:tcPr>
          <w:p w14:paraId="3DE3142A" w14:textId="77777777" w:rsidR="00370B25" w:rsidRPr="00370B25" w:rsidRDefault="00370B25" w:rsidP="00370B2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419"/>
              </w:rPr>
            </w:pPr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>La clasificación múltiple es una técnica fundamental en el aprendizaje automático que permite asignar instancias a una de varias categorías posibles. A diferencia de la clasificación binaria, este enfoque implica una mayor complejidad debido al manejo simultáneo de múltiples clases y la necesidad de representaciones internas que capten mejor las diferencias entre ellas.</w:t>
            </w:r>
          </w:p>
          <w:p w14:paraId="4B896B45" w14:textId="77777777" w:rsidR="00370B25" w:rsidRPr="00370B25" w:rsidRDefault="00370B25" w:rsidP="00370B2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419"/>
              </w:rPr>
            </w:pPr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 xml:space="preserve">A lo largo de este proyecto se ha demostrado la importancia del preprocesamiento de datos, la codificación adecuada de las clases (como el uso de </w:t>
            </w:r>
            <w:proofErr w:type="spellStart"/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>one-hot</w:t>
            </w:r>
            <w:proofErr w:type="spellEnd"/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>encoding</w:t>
            </w:r>
            <w:proofErr w:type="spellEnd"/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>) y la elección de funciones de activación y evaluación que se ajusten al problema multiclase. La clasificación múltiple es ampliamente aplicable en contextos reales como el diagnóstico médico, el reconocimiento de imágenes, la segmentación de clientes y la predicción de comportamientos, entre otros.</w:t>
            </w:r>
          </w:p>
          <w:p w14:paraId="359705FC" w14:textId="3558129C" w:rsidR="009C1D01" w:rsidRPr="00370B25" w:rsidRDefault="00370B25" w:rsidP="00370B2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419"/>
              </w:rPr>
            </w:pPr>
            <w:r w:rsidRPr="00370B25">
              <w:rPr>
                <w:rFonts w:ascii="Arial" w:hAnsi="Arial" w:cs="Arial"/>
                <w:bCs/>
                <w:sz w:val="20"/>
                <w:szCs w:val="20"/>
                <w:lang w:val="es-419"/>
              </w:rPr>
              <w:t>En resumen, la clasificación múltiple representa una herramienta poderosa para la toma de decisiones automatizada, siempre que se aborde con modelos bien estructurados, datos representativos y métricas de evaluación adecuadas.</w:t>
            </w:r>
          </w:p>
          <w:p w14:paraId="1FD115F4" w14:textId="77777777" w:rsidR="009C1D01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75BBA4" w14:textId="77777777" w:rsidR="009C1D01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59995C" w14:textId="7DCD5D00" w:rsidR="009C1D01" w:rsidRPr="00FA5C47" w:rsidRDefault="009C1D01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E7D87" w14:textId="77777777" w:rsidR="007A1A84" w:rsidRDefault="007A1A84" w:rsidP="0084667E">
      <w:pPr>
        <w:spacing w:after="0" w:line="240" w:lineRule="auto"/>
      </w:pPr>
      <w:r>
        <w:separator/>
      </w:r>
    </w:p>
  </w:endnote>
  <w:endnote w:type="continuationSeparator" w:id="0">
    <w:p w14:paraId="53D8CF34" w14:textId="77777777" w:rsidR="007A1A84" w:rsidRDefault="007A1A84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7BA776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0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3AC7D" w14:textId="77777777" w:rsidR="007A1A84" w:rsidRDefault="007A1A84" w:rsidP="0084667E">
      <w:pPr>
        <w:spacing w:after="0" w:line="240" w:lineRule="auto"/>
      </w:pPr>
      <w:r>
        <w:separator/>
      </w:r>
    </w:p>
  </w:footnote>
  <w:footnote w:type="continuationSeparator" w:id="0">
    <w:p w14:paraId="2E703DB3" w14:textId="77777777" w:rsidR="007A1A84" w:rsidRDefault="007A1A84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8D03F" w14:textId="77777777" w:rsidR="009018B6" w:rsidRPr="00B33A5B" w:rsidRDefault="009018B6" w:rsidP="009018B6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13914920" wp14:editId="47AF0FC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3639D7BB" w14:textId="77777777" w:rsidR="009018B6" w:rsidRPr="00B33A5B" w:rsidRDefault="009018B6" w:rsidP="009018B6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6415E86A" w14:textId="77777777" w:rsidR="009018B6" w:rsidRDefault="009018B6" w:rsidP="009018B6">
    <w:pPr>
      <w:pStyle w:val="Header"/>
      <w:jc w:val="center"/>
    </w:pPr>
    <w:r>
      <w:t>Ingeniería en Desarrollo de Software</w:t>
    </w:r>
  </w:p>
  <w:p w14:paraId="37820F4A" w14:textId="77777777" w:rsidR="009018B6" w:rsidRPr="00F20C98" w:rsidRDefault="009018B6" w:rsidP="009018B6">
    <w:pPr>
      <w:pStyle w:val="Header"/>
      <w:jc w:val="center"/>
    </w:pPr>
    <w:r>
      <w:rPr>
        <w:b/>
        <w:bCs/>
        <w:sz w:val="32"/>
        <w:szCs w:val="32"/>
      </w:rPr>
      <w:t>Inteligencia Artificial</w:t>
    </w:r>
  </w:p>
  <w:p w14:paraId="2CB4A25F" w14:textId="2EE1975F" w:rsidR="00F331DA" w:rsidRPr="00BB6E8A" w:rsidRDefault="00F331DA" w:rsidP="00B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648466">
    <w:abstractNumId w:val="28"/>
  </w:num>
  <w:num w:numId="2" w16cid:durableId="2905744">
    <w:abstractNumId w:val="18"/>
  </w:num>
  <w:num w:numId="3" w16cid:durableId="490407226">
    <w:abstractNumId w:val="25"/>
  </w:num>
  <w:num w:numId="4" w16cid:durableId="1097674852">
    <w:abstractNumId w:val="12"/>
  </w:num>
  <w:num w:numId="5" w16cid:durableId="615872021">
    <w:abstractNumId w:val="20"/>
  </w:num>
  <w:num w:numId="6" w16cid:durableId="656106762">
    <w:abstractNumId w:val="14"/>
  </w:num>
  <w:num w:numId="7" w16cid:durableId="251857413">
    <w:abstractNumId w:val="11"/>
  </w:num>
  <w:num w:numId="8" w16cid:durableId="573316615">
    <w:abstractNumId w:val="29"/>
  </w:num>
  <w:num w:numId="9" w16cid:durableId="232544851">
    <w:abstractNumId w:val="3"/>
  </w:num>
  <w:num w:numId="10" w16cid:durableId="647562339">
    <w:abstractNumId w:val="17"/>
  </w:num>
  <w:num w:numId="11" w16cid:durableId="1987472734">
    <w:abstractNumId w:val="23"/>
  </w:num>
  <w:num w:numId="12" w16cid:durableId="1533759257">
    <w:abstractNumId w:val="13"/>
  </w:num>
  <w:num w:numId="13" w16cid:durableId="1980765923">
    <w:abstractNumId w:val="7"/>
  </w:num>
  <w:num w:numId="14" w16cid:durableId="1214779247">
    <w:abstractNumId w:val="8"/>
  </w:num>
  <w:num w:numId="15" w16cid:durableId="1892769058">
    <w:abstractNumId w:val="4"/>
  </w:num>
  <w:num w:numId="16" w16cid:durableId="1608536361">
    <w:abstractNumId w:val="2"/>
  </w:num>
  <w:num w:numId="17" w16cid:durableId="897011514">
    <w:abstractNumId w:val="0"/>
  </w:num>
  <w:num w:numId="18" w16cid:durableId="1450009340">
    <w:abstractNumId w:val="10"/>
  </w:num>
  <w:num w:numId="19" w16cid:durableId="1830554713">
    <w:abstractNumId w:val="21"/>
  </w:num>
  <w:num w:numId="20" w16cid:durableId="962348336">
    <w:abstractNumId w:val="27"/>
  </w:num>
  <w:num w:numId="21" w16cid:durableId="2090426440">
    <w:abstractNumId w:val="5"/>
  </w:num>
  <w:num w:numId="22" w16cid:durableId="330761779">
    <w:abstractNumId w:val="9"/>
  </w:num>
  <w:num w:numId="23" w16cid:durableId="1693796523">
    <w:abstractNumId w:val="19"/>
  </w:num>
  <w:num w:numId="24" w16cid:durableId="1988319530">
    <w:abstractNumId w:val="15"/>
  </w:num>
  <w:num w:numId="25" w16cid:durableId="1571311177">
    <w:abstractNumId w:val="22"/>
  </w:num>
  <w:num w:numId="26" w16cid:durableId="1739477320">
    <w:abstractNumId w:val="24"/>
  </w:num>
  <w:num w:numId="27" w16cid:durableId="1862352148">
    <w:abstractNumId w:val="16"/>
  </w:num>
  <w:num w:numId="28" w16cid:durableId="1101487473">
    <w:abstractNumId w:val="6"/>
  </w:num>
  <w:num w:numId="29" w16cid:durableId="856581918">
    <w:abstractNumId w:val="26"/>
  </w:num>
  <w:num w:numId="30" w16cid:durableId="1462502576">
    <w:abstractNumId w:val="30"/>
  </w:num>
  <w:num w:numId="31" w16cid:durableId="192009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sqwFAHXRy+UtAAAA"/>
  </w:docVars>
  <w:rsids>
    <w:rsidRoot w:val="00A33183"/>
    <w:rsid w:val="00000A83"/>
    <w:rsid w:val="000148D0"/>
    <w:rsid w:val="000213B8"/>
    <w:rsid w:val="000230AE"/>
    <w:rsid w:val="00023D5B"/>
    <w:rsid w:val="00026EA0"/>
    <w:rsid w:val="000350A5"/>
    <w:rsid w:val="0004075E"/>
    <w:rsid w:val="0005100E"/>
    <w:rsid w:val="0005669D"/>
    <w:rsid w:val="000566A5"/>
    <w:rsid w:val="00063FF1"/>
    <w:rsid w:val="0006425C"/>
    <w:rsid w:val="00071282"/>
    <w:rsid w:val="00072E7A"/>
    <w:rsid w:val="00073288"/>
    <w:rsid w:val="00073EA0"/>
    <w:rsid w:val="000835C9"/>
    <w:rsid w:val="000867E7"/>
    <w:rsid w:val="00092DB9"/>
    <w:rsid w:val="0009677F"/>
    <w:rsid w:val="000B4C64"/>
    <w:rsid w:val="000D13D3"/>
    <w:rsid w:val="000F3A43"/>
    <w:rsid w:val="000F7A01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1F54"/>
    <w:rsid w:val="00142B2D"/>
    <w:rsid w:val="00161280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15E3"/>
    <w:rsid w:val="001F4704"/>
    <w:rsid w:val="00202D50"/>
    <w:rsid w:val="00206DD5"/>
    <w:rsid w:val="00210DE1"/>
    <w:rsid w:val="002117DC"/>
    <w:rsid w:val="00226F24"/>
    <w:rsid w:val="00227E9A"/>
    <w:rsid w:val="00232C13"/>
    <w:rsid w:val="00232D87"/>
    <w:rsid w:val="00233071"/>
    <w:rsid w:val="00240774"/>
    <w:rsid w:val="002468F0"/>
    <w:rsid w:val="00253F97"/>
    <w:rsid w:val="00276A37"/>
    <w:rsid w:val="00280A51"/>
    <w:rsid w:val="0029267A"/>
    <w:rsid w:val="00293F04"/>
    <w:rsid w:val="0029629B"/>
    <w:rsid w:val="002A309C"/>
    <w:rsid w:val="002B0B70"/>
    <w:rsid w:val="002B4876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192F"/>
    <w:rsid w:val="00354E9F"/>
    <w:rsid w:val="00356AF1"/>
    <w:rsid w:val="00356D46"/>
    <w:rsid w:val="00361DC4"/>
    <w:rsid w:val="00362EEF"/>
    <w:rsid w:val="00370B25"/>
    <w:rsid w:val="00373C84"/>
    <w:rsid w:val="00396003"/>
    <w:rsid w:val="00397AAD"/>
    <w:rsid w:val="003A3CE1"/>
    <w:rsid w:val="003A4289"/>
    <w:rsid w:val="003B3DA9"/>
    <w:rsid w:val="003C15D1"/>
    <w:rsid w:val="003C51A8"/>
    <w:rsid w:val="003C55C5"/>
    <w:rsid w:val="003C6A2A"/>
    <w:rsid w:val="003D60FA"/>
    <w:rsid w:val="003E04CA"/>
    <w:rsid w:val="003E0BD6"/>
    <w:rsid w:val="003E2365"/>
    <w:rsid w:val="003E320B"/>
    <w:rsid w:val="003E63B5"/>
    <w:rsid w:val="003E6C81"/>
    <w:rsid w:val="003E75AC"/>
    <w:rsid w:val="00404AB9"/>
    <w:rsid w:val="004105DF"/>
    <w:rsid w:val="0041510A"/>
    <w:rsid w:val="00436D88"/>
    <w:rsid w:val="00453EC6"/>
    <w:rsid w:val="00463007"/>
    <w:rsid w:val="00463F3E"/>
    <w:rsid w:val="00464BA4"/>
    <w:rsid w:val="00474D47"/>
    <w:rsid w:val="00484C2C"/>
    <w:rsid w:val="004A4265"/>
    <w:rsid w:val="004A79FE"/>
    <w:rsid w:val="004C169B"/>
    <w:rsid w:val="004C1B0F"/>
    <w:rsid w:val="004C75CC"/>
    <w:rsid w:val="004D2C17"/>
    <w:rsid w:val="004D7576"/>
    <w:rsid w:val="004E0CF1"/>
    <w:rsid w:val="004E502A"/>
    <w:rsid w:val="004F2E9E"/>
    <w:rsid w:val="004F60C3"/>
    <w:rsid w:val="004F6E59"/>
    <w:rsid w:val="00511624"/>
    <w:rsid w:val="00512787"/>
    <w:rsid w:val="00515338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165B"/>
    <w:rsid w:val="005F2135"/>
    <w:rsid w:val="005F24EE"/>
    <w:rsid w:val="00600C4E"/>
    <w:rsid w:val="00630B8E"/>
    <w:rsid w:val="006347ED"/>
    <w:rsid w:val="00634F75"/>
    <w:rsid w:val="00635B7F"/>
    <w:rsid w:val="00647913"/>
    <w:rsid w:val="00677C8E"/>
    <w:rsid w:val="006908F9"/>
    <w:rsid w:val="0069133F"/>
    <w:rsid w:val="00693523"/>
    <w:rsid w:val="006964D0"/>
    <w:rsid w:val="0069790D"/>
    <w:rsid w:val="006A0F9E"/>
    <w:rsid w:val="006A33A6"/>
    <w:rsid w:val="006D0CEE"/>
    <w:rsid w:val="006D1566"/>
    <w:rsid w:val="006D4457"/>
    <w:rsid w:val="006D7BB9"/>
    <w:rsid w:val="006E0FF5"/>
    <w:rsid w:val="006E1EB7"/>
    <w:rsid w:val="006E697B"/>
    <w:rsid w:val="006E7967"/>
    <w:rsid w:val="007125C2"/>
    <w:rsid w:val="00714CEB"/>
    <w:rsid w:val="00716D1F"/>
    <w:rsid w:val="00720664"/>
    <w:rsid w:val="0072077D"/>
    <w:rsid w:val="00726F46"/>
    <w:rsid w:val="00732C24"/>
    <w:rsid w:val="007341F9"/>
    <w:rsid w:val="00740F88"/>
    <w:rsid w:val="00750524"/>
    <w:rsid w:val="00753F44"/>
    <w:rsid w:val="00756837"/>
    <w:rsid w:val="007656F9"/>
    <w:rsid w:val="00765801"/>
    <w:rsid w:val="00771F6E"/>
    <w:rsid w:val="007753C1"/>
    <w:rsid w:val="0078133C"/>
    <w:rsid w:val="00783129"/>
    <w:rsid w:val="007852E8"/>
    <w:rsid w:val="00786225"/>
    <w:rsid w:val="0079001F"/>
    <w:rsid w:val="007953D4"/>
    <w:rsid w:val="007A1A8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E6E6C"/>
    <w:rsid w:val="007F020F"/>
    <w:rsid w:val="007F21F3"/>
    <w:rsid w:val="00811374"/>
    <w:rsid w:val="008140D6"/>
    <w:rsid w:val="008207B3"/>
    <w:rsid w:val="008221D3"/>
    <w:rsid w:val="0082356C"/>
    <w:rsid w:val="00831240"/>
    <w:rsid w:val="0083496E"/>
    <w:rsid w:val="00842066"/>
    <w:rsid w:val="008430D5"/>
    <w:rsid w:val="0084667E"/>
    <w:rsid w:val="0085380A"/>
    <w:rsid w:val="00860B81"/>
    <w:rsid w:val="00866E33"/>
    <w:rsid w:val="00876CFD"/>
    <w:rsid w:val="00876F75"/>
    <w:rsid w:val="0087729D"/>
    <w:rsid w:val="00877E29"/>
    <w:rsid w:val="00880663"/>
    <w:rsid w:val="00880B57"/>
    <w:rsid w:val="0088372B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018B6"/>
    <w:rsid w:val="009141EE"/>
    <w:rsid w:val="009253B5"/>
    <w:rsid w:val="00935E7F"/>
    <w:rsid w:val="00935EF2"/>
    <w:rsid w:val="00937D3B"/>
    <w:rsid w:val="0094439B"/>
    <w:rsid w:val="00960203"/>
    <w:rsid w:val="00962961"/>
    <w:rsid w:val="009667F8"/>
    <w:rsid w:val="00974680"/>
    <w:rsid w:val="00991C6A"/>
    <w:rsid w:val="009A0A45"/>
    <w:rsid w:val="009A150C"/>
    <w:rsid w:val="009A29FE"/>
    <w:rsid w:val="009B612F"/>
    <w:rsid w:val="009B66A3"/>
    <w:rsid w:val="009C1D01"/>
    <w:rsid w:val="009C2EDB"/>
    <w:rsid w:val="009D3C03"/>
    <w:rsid w:val="009D69F8"/>
    <w:rsid w:val="009E4D8A"/>
    <w:rsid w:val="009F0195"/>
    <w:rsid w:val="009F6468"/>
    <w:rsid w:val="00A000D2"/>
    <w:rsid w:val="00A13A2E"/>
    <w:rsid w:val="00A16DF4"/>
    <w:rsid w:val="00A30B45"/>
    <w:rsid w:val="00A33183"/>
    <w:rsid w:val="00A35439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1770"/>
    <w:rsid w:val="00AA26B9"/>
    <w:rsid w:val="00AA632D"/>
    <w:rsid w:val="00AC2CBA"/>
    <w:rsid w:val="00AC6F57"/>
    <w:rsid w:val="00AE0136"/>
    <w:rsid w:val="00AE69B3"/>
    <w:rsid w:val="00AF3821"/>
    <w:rsid w:val="00B037C8"/>
    <w:rsid w:val="00B06D65"/>
    <w:rsid w:val="00B07BC4"/>
    <w:rsid w:val="00B107BA"/>
    <w:rsid w:val="00B22E91"/>
    <w:rsid w:val="00B23C62"/>
    <w:rsid w:val="00B24E60"/>
    <w:rsid w:val="00B33A5B"/>
    <w:rsid w:val="00B40490"/>
    <w:rsid w:val="00B53CAE"/>
    <w:rsid w:val="00B619A9"/>
    <w:rsid w:val="00B63A84"/>
    <w:rsid w:val="00B64D45"/>
    <w:rsid w:val="00B70460"/>
    <w:rsid w:val="00B71948"/>
    <w:rsid w:val="00B81B4E"/>
    <w:rsid w:val="00B83EB9"/>
    <w:rsid w:val="00B8603F"/>
    <w:rsid w:val="00B93814"/>
    <w:rsid w:val="00B95953"/>
    <w:rsid w:val="00B9672A"/>
    <w:rsid w:val="00BA4396"/>
    <w:rsid w:val="00BA5D6D"/>
    <w:rsid w:val="00BB02CD"/>
    <w:rsid w:val="00BB40D0"/>
    <w:rsid w:val="00BB6E8A"/>
    <w:rsid w:val="00BB774F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4852"/>
    <w:rsid w:val="00C45397"/>
    <w:rsid w:val="00C51BA9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1D90"/>
    <w:rsid w:val="00CD4335"/>
    <w:rsid w:val="00CD52E9"/>
    <w:rsid w:val="00CD6546"/>
    <w:rsid w:val="00CD7071"/>
    <w:rsid w:val="00CE575B"/>
    <w:rsid w:val="00D07FD7"/>
    <w:rsid w:val="00D20E9F"/>
    <w:rsid w:val="00D2141B"/>
    <w:rsid w:val="00D239A0"/>
    <w:rsid w:val="00D2799E"/>
    <w:rsid w:val="00D37EB7"/>
    <w:rsid w:val="00D45841"/>
    <w:rsid w:val="00D45EFD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A47B0"/>
    <w:rsid w:val="00DB7D43"/>
    <w:rsid w:val="00DD2ABA"/>
    <w:rsid w:val="00DE0A95"/>
    <w:rsid w:val="00DE31E9"/>
    <w:rsid w:val="00DF0E2F"/>
    <w:rsid w:val="00DF266F"/>
    <w:rsid w:val="00DF2B2C"/>
    <w:rsid w:val="00E1293A"/>
    <w:rsid w:val="00E1611C"/>
    <w:rsid w:val="00E210D5"/>
    <w:rsid w:val="00E22610"/>
    <w:rsid w:val="00E25BAF"/>
    <w:rsid w:val="00E50CC9"/>
    <w:rsid w:val="00E74B29"/>
    <w:rsid w:val="00E74DCA"/>
    <w:rsid w:val="00E81668"/>
    <w:rsid w:val="00E81721"/>
    <w:rsid w:val="00E81BAE"/>
    <w:rsid w:val="00E925B8"/>
    <w:rsid w:val="00EA2B97"/>
    <w:rsid w:val="00EC029B"/>
    <w:rsid w:val="00EC3EB5"/>
    <w:rsid w:val="00EC54B3"/>
    <w:rsid w:val="00ED3827"/>
    <w:rsid w:val="00EF01E9"/>
    <w:rsid w:val="00EF765C"/>
    <w:rsid w:val="00F331DA"/>
    <w:rsid w:val="00F34420"/>
    <w:rsid w:val="00F345BA"/>
    <w:rsid w:val="00F43F0A"/>
    <w:rsid w:val="00F53229"/>
    <w:rsid w:val="00F61EAE"/>
    <w:rsid w:val="00F66AB7"/>
    <w:rsid w:val="00F66FFB"/>
    <w:rsid w:val="00F732C7"/>
    <w:rsid w:val="00F75DE7"/>
    <w:rsid w:val="00F77EE1"/>
    <w:rsid w:val="00F81D5A"/>
    <w:rsid w:val="00F836DB"/>
    <w:rsid w:val="00FA5C47"/>
    <w:rsid w:val="00FB1648"/>
    <w:rsid w:val="00FB2603"/>
    <w:rsid w:val="00FB4A64"/>
    <w:rsid w:val="00FB4C33"/>
    <w:rsid w:val="00FC241E"/>
    <w:rsid w:val="00FC3F57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13236</TotalTime>
  <Pages>4</Pages>
  <Words>560</Words>
  <Characters>3286</Characters>
  <Application>Microsoft Office Word</Application>
  <DocSecurity>0</DocSecurity>
  <Lines>156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JESUS ALBERTOARECHIGA CARRILLO</cp:lastModifiedBy>
  <cp:revision>273</cp:revision>
  <cp:lastPrinted>2020-01-29T03:33:00Z</cp:lastPrinted>
  <dcterms:created xsi:type="dcterms:W3CDTF">2012-03-04T02:56:00Z</dcterms:created>
  <dcterms:modified xsi:type="dcterms:W3CDTF">2025-06-15T01:25:00Z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2d12404a3c91211737ad195c7d20d229c708b7c41ffb78884b253da05312dc86</vt:lpwstr>
  </property>
</Properties>
</file>