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1D6C9255"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AD37B8">
        <w:rPr>
          <w:b/>
          <w:sz w:val="36"/>
          <w:szCs w:val="36"/>
        </w:rPr>
        <w:t>5</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AD37B8">
        <w:rPr>
          <w:b/>
          <w:sz w:val="36"/>
          <w:szCs w:val="36"/>
        </w:rPr>
        <w:t xml:space="preserve"> 1</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13476A9A" w14:textId="77777777" w:rsidR="00505309" w:rsidRPr="00505309" w:rsidRDefault="00505309" w:rsidP="00505309">
      <w:pPr>
        <w:jc w:val="center"/>
        <w:rPr>
          <w:b/>
          <w:sz w:val="36"/>
          <w:szCs w:val="36"/>
        </w:rPr>
      </w:pPr>
      <w:r w:rsidRPr="00505309">
        <w:rPr>
          <w:b/>
          <w:sz w:val="36"/>
          <w:szCs w:val="36"/>
        </w:rPr>
        <w:t xml:space="preserve">Clara Margarita Fernández </w:t>
      </w:r>
      <w:proofErr w:type="spellStart"/>
      <w:r w:rsidRPr="00505309">
        <w:rPr>
          <w:b/>
          <w:sz w:val="36"/>
          <w:szCs w:val="36"/>
        </w:rPr>
        <w:t>Riveron</w:t>
      </w:r>
      <w:proofErr w:type="spellEnd"/>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448BCE0" w14:textId="4972394E" w:rsidR="00AD37B8" w:rsidRPr="00AD37B8" w:rsidRDefault="00AD37B8" w:rsidP="00AD37B8">
      <w:pPr>
        <w:jc w:val="both"/>
      </w:pPr>
      <w:r w:rsidRPr="00AD37B8">
        <w:t>La probabilidad es una rama de la estadística que se utiliza para medir la posibilidad de que ocurra un evento, y es fundamental para la toma de decisiones basadas en datos. En el contexto de este problema, se analiza la distribución de fumadores y no fumadores en una muestra de 420 miembros de un centro de jubilados. Se parte de la base de que todos los miembros tienen la misma probabilidad de ser seleccionados, lo que nos permite aplicar directamente la razón entre el número de fumadores y el total de miembros para determinar la probabilidad de que una persona elegida al azar sea fumadora.</w:t>
      </w:r>
    </w:p>
    <w:p w14:paraId="2C7998C6" w14:textId="58E67299" w:rsidR="006A1285" w:rsidRDefault="001A1E5D" w:rsidP="001A1E5D">
      <w:pPr>
        <w:pStyle w:val="Heading2"/>
      </w:pPr>
      <w:r>
        <w:t>Ejercicio</w:t>
      </w:r>
    </w:p>
    <w:p w14:paraId="0DE9E53F" w14:textId="33DC912B" w:rsidR="00AD37B8" w:rsidRDefault="00AD37B8" w:rsidP="00AD37B8">
      <w:r w:rsidRPr="00AD37B8">
        <w:t>En una muestra de 420 miembros de un centro de jubilados, 144 resultaron ser fumadores; y 276, no fumadores. Si se selecciona a uno de ellos mediante una asignación de probabilidades iguales para todos ellos, ¿Qué probabilidad hay de que la persona seleccionada sea fumadora?</w:t>
      </w:r>
    </w:p>
    <w:p w14:paraId="2DDFFB5C" w14:textId="77777777" w:rsidR="00AD37B8" w:rsidRDefault="00AD37B8" w:rsidP="00AD37B8"/>
    <w:p w14:paraId="44A8B1C7" w14:textId="16B90187" w:rsidR="00AD37B8" w:rsidRPr="00AD37B8" w:rsidRDefault="00AD37B8" w:rsidP="00AD37B8">
      <w:r>
        <w:t xml:space="preserve">Utilizando la razón entre el </w:t>
      </w:r>
      <w:r w:rsidRPr="00AD37B8">
        <w:t>número de fumadores y el total de miembros</w:t>
      </w:r>
      <w:r>
        <w:t>:</w:t>
      </w:r>
      <w:r>
        <w:br/>
      </w:r>
      <m:oMathPara>
        <m:oMath>
          <m:r>
            <w:rPr>
              <w:rFonts w:ascii="Cambria Math" w:hAnsi="Cambria Math"/>
            </w:rPr>
            <m:t>P</m:t>
          </m:r>
          <m:d>
            <m:dPr>
              <m:ctrlPr>
                <w:rPr>
                  <w:rFonts w:ascii="Cambria Math" w:hAnsi="Cambria Math"/>
                  <w:i/>
                </w:rPr>
              </m:ctrlPr>
            </m:dPr>
            <m:e>
              <m:r>
                <w:rPr>
                  <w:rFonts w:ascii="Cambria Math" w:hAnsi="Cambria Math"/>
                </w:rPr>
                <m:t>fumador</m:t>
              </m:r>
            </m:e>
          </m:d>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420</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35</m:t>
              </m:r>
            </m:den>
          </m:f>
          <m:r>
            <w:rPr>
              <w:rFonts w:ascii="Cambria Math" w:hAnsi="Cambria Math"/>
            </w:rPr>
            <m:t>=34.29%</m:t>
          </m:r>
        </m:oMath>
      </m:oMathPara>
    </w:p>
    <w:p w14:paraId="4226987C" w14:textId="7AE43D18" w:rsidR="00B732AA" w:rsidRDefault="00B732AA" w:rsidP="00B732AA">
      <w:pPr>
        <w:pStyle w:val="Heading2"/>
      </w:pPr>
      <w:r>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122C7" w14:textId="77777777" w:rsidR="00A5506D" w:rsidRDefault="00A5506D" w:rsidP="00071FA6">
      <w:pPr>
        <w:spacing w:after="0" w:line="240" w:lineRule="auto"/>
      </w:pPr>
      <w:r>
        <w:separator/>
      </w:r>
    </w:p>
  </w:endnote>
  <w:endnote w:type="continuationSeparator" w:id="0">
    <w:p w14:paraId="26DD3607" w14:textId="77777777" w:rsidR="00A5506D" w:rsidRDefault="00A5506D"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31DE0" w14:textId="77777777" w:rsidR="00A5506D" w:rsidRDefault="00A5506D" w:rsidP="00071FA6">
      <w:pPr>
        <w:spacing w:after="0" w:line="240" w:lineRule="auto"/>
      </w:pPr>
      <w:r>
        <w:separator/>
      </w:r>
    </w:p>
  </w:footnote>
  <w:footnote w:type="continuationSeparator" w:id="0">
    <w:p w14:paraId="052841A0" w14:textId="77777777" w:rsidR="00A5506D" w:rsidRDefault="00A5506D"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3CD8"/>
    <w:rsid w:val="000F4AE4"/>
    <w:rsid w:val="000F6FCA"/>
    <w:rsid w:val="0015332A"/>
    <w:rsid w:val="00170417"/>
    <w:rsid w:val="00177374"/>
    <w:rsid w:val="001A1E5D"/>
    <w:rsid w:val="001B2164"/>
    <w:rsid w:val="001F0090"/>
    <w:rsid w:val="00205D79"/>
    <w:rsid w:val="002445F3"/>
    <w:rsid w:val="002C01AA"/>
    <w:rsid w:val="002D4CA2"/>
    <w:rsid w:val="0030059B"/>
    <w:rsid w:val="00342087"/>
    <w:rsid w:val="00361314"/>
    <w:rsid w:val="00434BC6"/>
    <w:rsid w:val="00436C52"/>
    <w:rsid w:val="004566E3"/>
    <w:rsid w:val="004B4430"/>
    <w:rsid w:val="004D3F11"/>
    <w:rsid w:val="00505309"/>
    <w:rsid w:val="00515209"/>
    <w:rsid w:val="00516108"/>
    <w:rsid w:val="0054083A"/>
    <w:rsid w:val="0056613A"/>
    <w:rsid w:val="005F5FC0"/>
    <w:rsid w:val="0067345F"/>
    <w:rsid w:val="00676B7B"/>
    <w:rsid w:val="006A1285"/>
    <w:rsid w:val="006A7747"/>
    <w:rsid w:val="00772EA1"/>
    <w:rsid w:val="00773EBC"/>
    <w:rsid w:val="008016FD"/>
    <w:rsid w:val="00811B63"/>
    <w:rsid w:val="00832C1D"/>
    <w:rsid w:val="00866E81"/>
    <w:rsid w:val="008A70B6"/>
    <w:rsid w:val="008C4C6A"/>
    <w:rsid w:val="008D5678"/>
    <w:rsid w:val="009B7882"/>
    <w:rsid w:val="009E1C0B"/>
    <w:rsid w:val="00A11C6B"/>
    <w:rsid w:val="00A5506D"/>
    <w:rsid w:val="00A714E9"/>
    <w:rsid w:val="00A7761B"/>
    <w:rsid w:val="00A94F59"/>
    <w:rsid w:val="00AA559E"/>
    <w:rsid w:val="00AB723D"/>
    <w:rsid w:val="00AD37B8"/>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58234562">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599831084">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2</cp:revision>
  <cp:lastPrinted>2025-02-26T22:36:00Z</cp:lastPrinted>
  <dcterms:created xsi:type="dcterms:W3CDTF">2025-03-26T22:26:00Z</dcterms:created>
  <dcterms:modified xsi:type="dcterms:W3CDTF">2025-03-26T22:26:00Z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