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98E5D" w14:textId="77777777" w:rsidR="0054083A" w:rsidRDefault="005408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12789BA" w14:textId="77777777" w:rsidR="0054083A" w:rsidRDefault="0067345F"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11F5CF95" wp14:editId="1E2937AF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445084" cy="951173"/>
            <wp:effectExtent l="0" t="0" r="0" b="0"/>
            <wp:wrapSquare wrapText="bothSides" distT="0" distB="0" distL="114300" distR="114300"/>
            <wp:docPr id="8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5084" cy="9511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4DB6A2F" w14:textId="77777777" w:rsidR="0054083A" w:rsidRDefault="0054083A"/>
    <w:p w14:paraId="708536BB" w14:textId="77777777" w:rsidR="0054083A" w:rsidRDefault="0067345F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Centro de Enseñanza Técnica Industrial</w:t>
      </w:r>
    </w:p>
    <w:p w14:paraId="4191A3D6" w14:textId="77777777" w:rsidR="0054083A" w:rsidRDefault="0054083A">
      <w:pPr>
        <w:jc w:val="center"/>
        <w:rPr>
          <w:b/>
          <w:sz w:val="36"/>
          <w:szCs w:val="36"/>
        </w:rPr>
      </w:pPr>
    </w:p>
    <w:p w14:paraId="0B4724FC" w14:textId="77777777" w:rsidR="0054083A" w:rsidRDefault="0054083A">
      <w:pPr>
        <w:jc w:val="center"/>
        <w:rPr>
          <w:b/>
          <w:sz w:val="36"/>
          <w:szCs w:val="36"/>
        </w:rPr>
      </w:pPr>
    </w:p>
    <w:p w14:paraId="43627BAA" w14:textId="77777777" w:rsidR="0054083A" w:rsidRDefault="0067345F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Desarrollo de Software</w:t>
      </w:r>
    </w:p>
    <w:p w14:paraId="342EF15D" w14:textId="77777777" w:rsidR="0054083A" w:rsidRDefault="0054083A">
      <w:pPr>
        <w:jc w:val="center"/>
        <w:rPr>
          <w:b/>
          <w:sz w:val="36"/>
          <w:szCs w:val="36"/>
        </w:rPr>
      </w:pPr>
    </w:p>
    <w:p w14:paraId="07EE5701" w14:textId="77777777" w:rsidR="0054083A" w:rsidRDefault="0054083A">
      <w:pPr>
        <w:jc w:val="center"/>
        <w:rPr>
          <w:b/>
          <w:sz w:val="36"/>
          <w:szCs w:val="36"/>
        </w:rPr>
      </w:pPr>
    </w:p>
    <w:p w14:paraId="5D8C6926" w14:textId="18D24A4B" w:rsidR="0054083A" w:rsidRDefault="00046E25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Instalación de Linux en sistema embebido</w:t>
      </w:r>
    </w:p>
    <w:p w14:paraId="6EAAC1F3" w14:textId="77777777" w:rsidR="0054083A" w:rsidRDefault="0054083A">
      <w:pPr>
        <w:jc w:val="center"/>
        <w:rPr>
          <w:b/>
          <w:sz w:val="36"/>
          <w:szCs w:val="36"/>
        </w:rPr>
      </w:pPr>
    </w:p>
    <w:p w14:paraId="27DF7DBE" w14:textId="77777777" w:rsidR="0054083A" w:rsidRDefault="0054083A">
      <w:pPr>
        <w:jc w:val="center"/>
        <w:rPr>
          <w:b/>
          <w:sz w:val="36"/>
          <w:szCs w:val="36"/>
        </w:rPr>
      </w:pPr>
    </w:p>
    <w:p w14:paraId="43E79C3E" w14:textId="77777777" w:rsidR="0054083A" w:rsidRDefault="0067345F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Jesús Alberto Aréchiga Carrillo</w:t>
      </w:r>
    </w:p>
    <w:p w14:paraId="2761D589" w14:textId="4A1B2232" w:rsidR="0054083A" w:rsidRDefault="0067345F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22310439           </w:t>
      </w:r>
      <w:r w:rsidR="00AF2DA3">
        <w:rPr>
          <w:b/>
          <w:sz w:val="36"/>
          <w:szCs w:val="36"/>
        </w:rPr>
        <w:t>7N</w:t>
      </w:r>
    </w:p>
    <w:p w14:paraId="6F49A888" w14:textId="77777777" w:rsidR="0054083A" w:rsidRDefault="0054083A">
      <w:pPr>
        <w:jc w:val="center"/>
        <w:rPr>
          <w:b/>
          <w:sz w:val="36"/>
          <w:szCs w:val="36"/>
        </w:rPr>
      </w:pPr>
    </w:p>
    <w:p w14:paraId="77D35959" w14:textId="77777777" w:rsidR="0054083A" w:rsidRDefault="0054083A">
      <w:pPr>
        <w:jc w:val="center"/>
        <w:rPr>
          <w:b/>
          <w:sz w:val="36"/>
          <w:szCs w:val="36"/>
        </w:rPr>
      </w:pPr>
    </w:p>
    <w:p w14:paraId="02179390" w14:textId="77777777" w:rsidR="0054083A" w:rsidRDefault="0067345F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Profesor</w:t>
      </w:r>
    </w:p>
    <w:p w14:paraId="5D84A1E6" w14:textId="7F8C4AC8" w:rsidR="0054083A" w:rsidRDefault="00CA00D9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José Francisco Pérez Reyes</w:t>
      </w:r>
    </w:p>
    <w:p w14:paraId="4443E34D" w14:textId="77777777" w:rsidR="0054083A" w:rsidRDefault="0054083A">
      <w:pPr>
        <w:jc w:val="center"/>
        <w:rPr>
          <w:b/>
          <w:sz w:val="36"/>
          <w:szCs w:val="36"/>
        </w:rPr>
      </w:pPr>
    </w:p>
    <w:p w14:paraId="7B73DD48" w14:textId="77777777" w:rsidR="0054083A" w:rsidRDefault="0054083A">
      <w:pPr>
        <w:jc w:val="center"/>
        <w:rPr>
          <w:b/>
          <w:sz w:val="36"/>
          <w:szCs w:val="36"/>
        </w:rPr>
      </w:pPr>
    </w:p>
    <w:p w14:paraId="26FD0AF8" w14:textId="6643F554" w:rsidR="0054083A" w:rsidRDefault="00BD6042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Noviembre</w:t>
      </w:r>
      <w:r w:rsidR="00CA00D9">
        <w:rPr>
          <w:b/>
          <w:sz w:val="36"/>
          <w:szCs w:val="36"/>
        </w:rPr>
        <w:t xml:space="preserve"> </w:t>
      </w:r>
      <w:r w:rsidR="0067345F">
        <w:rPr>
          <w:b/>
          <w:sz w:val="36"/>
          <w:szCs w:val="36"/>
        </w:rPr>
        <w:t>202</w:t>
      </w:r>
      <w:r w:rsidR="00CA00D9">
        <w:rPr>
          <w:b/>
          <w:sz w:val="36"/>
          <w:szCs w:val="36"/>
        </w:rPr>
        <w:t>5</w:t>
      </w:r>
    </w:p>
    <w:p w14:paraId="549A90A7" w14:textId="77777777" w:rsidR="0054083A" w:rsidRDefault="0054083A">
      <w:pPr>
        <w:jc w:val="center"/>
        <w:rPr>
          <w:b/>
          <w:sz w:val="36"/>
          <w:szCs w:val="36"/>
        </w:rPr>
      </w:pPr>
    </w:p>
    <w:p w14:paraId="06DA7C35" w14:textId="033730C8" w:rsidR="00B37DAC" w:rsidRDefault="0067345F" w:rsidP="00342087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Guadalajara, Jalisco</w:t>
      </w:r>
      <w:r w:rsidR="002E5BF4">
        <w:rPr>
          <w:b/>
          <w:sz w:val="36"/>
          <w:szCs w:val="36"/>
        </w:rPr>
        <w:t xml:space="preserve"> </w:t>
      </w:r>
    </w:p>
    <w:p w14:paraId="695747BA" w14:textId="39D8091C" w:rsidR="00046E25" w:rsidRPr="00046E25" w:rsidRDefault="00046E25" w:rsidP="00046E25">
      <w:pPr>
        <w:pStyle w:val="Heading2"/>
      </w:pPr>
      <w:r w:rsidRPr="00046E25">
        <w:lastRenderedPageBreak/>
        <w:t>Distribución Linux Seleccionada</w:t>
      </w:r>
    </w:p>
    <w:p w14:paraId="54678F46" w14:textId="77777777" w:rsidR="00046E25" w:rsidRPr="00AF2DA3" w:rsidRDefault="00046E25" w:rsidP="00046E25">
      <w:pPr>
        <w:jc w:val="both"/>
        <w:rPr>
          <w:rFonts w:cs="Arial"/>
          <w:szCs w:val="24"/>
          <w:lang w:val="en-US"/>
        </w:rPr>
      </w:pPr>
      <w:r w:rsidRPr="00AF2DA3">
        <w:rPr>
          <w:rFonts w:cs="Arial"/>
          <w:b/>
          <w:bCs/>
          <w:szCs w:val="24"/>
          <w:lang w:val="en-US"/>
        </w:rPr>
        <w:t>LibreELEC (Libre Embedded Linux Entertainment Center)</w:t>
      </w:r>
    </w:p>
    <w:p w14:paraId="23F04F11" w14:textId="77777777" w:rsidR="00046E25" w:rsidRPr="00046E25" w:rsidRDefault="00046E25" w:rsidP="00046E25">
      <w:pPr>
        <w:jc w:val="both"/>
        <w:rPr>
          <w:rFonts w:cs="Arial"/>
          <w:szCs w:val="24"/>
        </w:rPr>
      </w:pPr>
      <w:r w:rsidRPr="00046E25">
        <w:rPr>
          <w:rFonts w:cs="Arial"/>
          <w:szCs w:val="24"/>
        </w:rPr>
        <w:t>LibreELEC es una distribución Linux minimalista diseñada específicamente para ejecutar Kodi, un centro multimedia de código abierto. Esta distribución está optimizada para sistemas embebidos y ofrece las siguientes características:</w:t>
      </w:r>
    </w:p>
    <w:p w14:paraId="55160276" w14:textId="77777777" w:rsidR="00046E25" w:rsidRPr="00046E25" w:rsidRDefault="00046E25" w:rsidP="00046E25">
      <w:pPr>
        <w:numPr>
          <w:ilvl w:val="0"/>
          <w:numId w:val="19"/>
        </w:numPr>
        <w:jc w:val="both"/>
        <w:rPr>
          <w:rFonts w:cs="Arial"/>
          <w:szCs w:val="24"/>
        </w:rPr>
      </w:pPr>
      <w:r w:rsidRPr="00046E25">
        <w:rPr>
          <w:rFonts w:cs="Arial"/>
          <w:szCs w:val="24"/>
        </w:rPr>
        <w:t>Sistema operativo ligero basado en Linux</w:t>
      </w:r>
    </w:p>
    <w:p w14:paraId="4869470D" w14:textId="77777777" w:rsidR="00046E25" w:rsidRPr="00046E25" w:rsidRDefault="00046E25" w:rsidP="00046E25">
      <w:pPr>
        <w:numPr>
          <w:ilvl w:val="0"/>
          <w:numId w:val="19"/>
        </w:numPr>
        <w:jc w:val="both"/>
        <w:rPr>
          <w:rFonts w:cs="Arial"/>
          <w:szCs w:val="24"/>
        </w:rPr>
      </w:pPr>
      <w:r w:rsidRPr="00046E25">
        <w:rPr>
          <w:rFonts w:cs="Arial"/>
          <w:szCs w:val="24"/>
        </w:rPr>
        <w:t>Arranque rápido (menos de 10 segundos)</w:t>
      </w:r>
    </w:p>
    <w:p w14:paraId="09D7A3EE" w14:textId="77777777" w:rsidR="00046E25" w:rsidRPr="00046E25" w:rsidRDefault="00046E25" w:rsidP="00046E25">
      <w:pPr>
        <w:numPr>
          <w:ilvl w:val="0"/>
          <w:numId w:val="19"/>
        </w:numPr>
        <w:jc w:val="both"/>
        <w:rPr>
          <w:rFonts w:cs="Arial"/>
          <w:szCs w:val="24"/>
          <w:lang w:val="en-US"/>
        </w:rPr>
      </w:pPr>
      <w:r w:rsidRPr="00046E25">
        <w:rPr>
          <w:rFonts w:cs="Arial"/>
          <w:szCs w:val="24"/>
          <w:lang w:val="en-US"/>
        </w:rPr>
        <w:t>Diseñado exclusivamente para ejecutar Kodi</w:t>
      </w:r>
    </w:p>
    <w:p w14:paraId="30B88BA6" w14:textId="77777777" w:rsidR="00046E25" w:rsidRPr="00046E25" w:rsidRDefault="00046E25" w:rsidP="00046E25">
      <w:pPr>
        <w:numPr>
          <w:ilvl w:val="0"/>
          <w:numId w:val="19"/>
        </w:numPr>
        <w:jc w:val="both"/>
        <w:rPr>
          <w:rFonts w:cs="Arial"/>
          <w:szCs w:val="24"/>
          <w:lang w:val="en-US"/>
        </w:rPr>
      </w:pPr>
      <w:r w:rsidRPr="00046E25">
        <w:rPr>
          <w:rFonts w:cs="Arial"/>
          <w:szCs w:val="24"/>
          <w:lang w:val="en-US"/>
        </w:rPr>
        <w:t>Actualizaciones automáticas del sistema</w:t>
      </w:r>
    </w:p>
    <w:p w14:paraId="32D21CE6" w14:textId="77777777" w:rsidR="00046E25" w:rsidRPr="00046E25" w:rsidRDefault="00046E25" w:rsidP="00046E25">
      <w:pPr>
        <w:numPr>
          <w:ilvl w:val="0"/>
          <w:numId w:val="19"/>
        </w:numPr>
        <w:jc w:val="both"/>
        <w:rPr>
          <w:rFonts w:cs="Arial"/>
          <w:szCs w:val="24"/>
        </w:rPr>
      </w:pPr>
      <w:r w:rsidRPr="00046E25">
        <w:rPr>
          <w:rFonts w:cs="Arial"/>
          <w:szCs w:val="24"/>
        </w:rPr>
        <w:t>Tamaño reducido de imagen (aproximadamente 130-150 MB)</w:t>
      </w:r>
    </w:p>
    <w:p w14:paraId="41AB62DF" w14:textId="77777777" w:rsidR="00046E25" w:rsidRPr="00046E25" w:rsidRDefault="00046E25" w:rsidP="00046E25">
      <w:pPr>
        <w:numPr>
          <w:ilvl w:val="0"/>
          <w:numId w:val="19"/>
        </w:numPr>
        <w:jc w:val="both"/>
        <w:rPr>
          <w:rFonts w:cs="Arial"/>
          <w:szCs w:val="24"/>
          <w:lang w:val="en-US"/>
        </w:rPr>
      </w:pPr>
      <w:r w:rsidRPr="00046E25">
        <w:rPr>
          <w:rFonts w:cs="Arial"/>
          <w:szCs w:val="24"/>
          <w:lang w:val="en-US"/>
        </w:rPr>
        <w:t>Configuración mínima requerida</w:t>
      </w:r>
    </w:p>
    <w:p w14:paraId="66FCCB24" w14:textId="77777777" w:rsidR="00046E25" w:rsidRPr="00046E25" w:rsidRDefault="00046E25" w:rsidP="00046E25">
      <w:pPr>
        <w:numPr>
          <w:ilvl w:val="0"/>
          <w:numId w:val="19"/>
        </w:numPr>
        <w:jc w:val="both"/>
        <w:rPr>
          <w:rFonts w:cs="Arial"/>
          <w:szCs w:val="24"/>
        </w:rPr>
      </w:pPr>
      <w:r w:rsidRPr="00046E25">
        <w:rPr>
          <w:rFonts w:cs="Arial"/>
          <w:szCs w:val="24"/>
        </w:rPr>
        <w:t>Soporte para reproducción de contenido 4K y HDR</w:t>
      </w:r>
    </w:p>
    <w:p w14:paraId="19DE8CCF" w14:textId="77777777" w:rsidR="00046E25" w:rsidRPr="00AF2DA3" w:rsidRDefault="00046E25" w:rsidP="00046E25">
      <w:pPr>
        <w:numPr>
          <w:ilvl w:val="0"/>
          <w:numId w:val="19"/>
        </w:numPr>
        <w:jc w:val="both"/>
        <w:rPr>
          <w:rFonts w:cs="Arial"/>
          <w:b/>
          <w:bCs/>
          <w:szCs w:val="24"/>
        </w:rPr>
      </w:pPr>
      <w:r w:rsidRPr="00046E25">
        <w:rPr>
          <w:rFonts w:cs="Arial"/>
          <w:szCs w:val="24"/>
        </w:rPr>
        <w:t>Compatible con múltiples plataformas de hardware (Raspberry Pi, x86, etc.)</w:t>
      </w:r>
    </w:p>
    <w:p w14:paraId="11F532A2" w14:textId="77777777" w:rsidR="00046E25" w:rsidRPr="00AF2DA3" w:rsidRDefault="00046E25" w:rsidP="00046E25">
      <w:pPr>
        <w:jc w:val="both"/>
        <w:rPr>
          <w:rFonts w:cs="Arial"/>
          <w:b/>
          <w:bCs/>
          <w:szCs w:val="24"/>
        </w:rPr>
      </w:pPr>
    </w:p>
    <w:p w14:paraId="292E4B19" w14:textId="44C81A49" w:rsidR="00046E25" w:rsidRPr="00046E25" w:rsidRDefault="00046E25" w:rsidP="00046E25">
      <w:pPr>
        <w:pStyle w:val="Heading2"/>
      </w:pPr>
      <w:r w:rsidRPr="00046E25">
        <w:t>Procedimiento de Instalación</w:t>
      </w:r>
    </w:p>
    <w:p w14:paraId="7003CBEE" w14:textId="6B5E40B7" w:rsidR="00046E25" w:rsidRPr="00046E25" w:rsidRDefault="00046E25" w:rsidP="00046E25">
      <w:pPr>
        <w:pStyle w:val="Heading3"/>
      </w:pPr>
      <w:r w:rsidRPr="00046E25">
        <w:t>Preparación de la Tarjeta microSD</w:t>
      </w:r>
    </w:p>
    <w:p w14:paraId="5CB35F19" w14:textId="77777777" w:rsidR="00046E25" w:rsidRPr="00046E25" w:rsidRDefault="00046E25" w:rsidP="00046E25">
      <w:pPr>
        <w:jc w:val="both"/>
        <w:rPr>
          <w:rFonts w:cs="Arial"/>
          <w:szCs w:val="24"/>
        </w:rPr>
      </w:pPr>
      <w:r w:rsidRPr="00046E25">
        <w:rPr>
          <w:rFonts w:cs="Arial"/>
          <w:b/>
          <w:bCs/>
          <w:szCs w:val="24"/>
        </w:rPr>
        <w:t>Paso 1: Descargar LibreELEC USB-SD Creator</w:t>
      </w:r>
    </w:p>
    <w:p w14:paraId="685422D0" w14:textId="77777777" w:rsidR="00046E25" w:rsidRPr="00046E25" w:rsidRDefault="00046E25" w:rsidP="00046E25">
      <w:pPr>
        <w:numPr>
          <w:ilvl w:val="0"/>
          <w:numId w:val="23"/>
        </w:numPr>
        <w:jc w:val="both"/>
        <w:rPr>
          <w:rFonts w:cs="Arial"/>
          <w:szCs w:val="24"/>
        </w:rPr>
      </w:pPr>
      <w:r w:rsidRPr="00046E25">
        <w:rPr>
          <w:rFonts w:cs="Arial"/>
          <w:szCs w:val="24"/>
        </w:rPr>
        <w:t>Acceder al sitio web oficial: https://libreelec.tv/downloads/</w:t>
      </w:r>
    </w:p>
    <w:p w14:paraId="7EC87281" w14:textId="77777777" w:rsidR="00046E25" w:rsidRPr="00046E25" w:rsidRDefault="00046E25" w:rsidP="00046E25">
      <w:pPr>
        <w:numPr>
          <w:ilvl w:val="0"/>
          <w:numId w:val="23"/>
        </w:numPr>
        <w:jc w:val="both"/>
        <w:rPr>
          <w:rFonts w:cs="Arial"/>
          <w:szCs w:val="24"/>
        </w:rPr>
      </w:pPr>
      <w:r w:rsidRPr="00046E25">
        <w:rPr>
          <w:rFonts w:cs="Arial"/>
          <w:szCs w:val="24"/>
        </w:rPr>
        <w:t>Descargar la herramienta USB-SD Creator para el sistema operativo correspondiente</w:t>
      </w:r>
    </w:p>
    <w:p w14:paraId="6ADDC31C" w14:textId="77777777" w:rsidR="00046E25" w:rsidRPr="00046E25" w:rsidRDefault="00046E25" w:rsidP="00046E25">
      <w:pPr>
        <w:numPr>
          <w:ilvl w:val="0"/>
          <w:numId w:val="23"/>
        </w:numPr>
        <w:jc w:val="both"/>
        <w:rPr>
          <w:rFonts w:cs="Arial"/>
          <w:szCs w:val="24"/>
        </w:rPr>
      </w:pPr>
      <w:r w:rsidRPr="00046E25">
        <w:rPr>
          <w:rFonts w:cs="Arial"/>
          <w:szCs w:val="24"/>
        </w:rPr>
        <w:t>Instalar la aplicación en la computadora</w:t>
      </w:r>
    </w:p>
    <w:p w14:paraId="5892F9F0" w14:textId="77777777" w:rsidR="00046E25" w:rsidRPr="00046E25" w:rsidRDefault="00046E25" w:rsidP="00046E25">
      <w:pPr>
        <w:jc w:val="both"/>
        <w:rPr>
          <w:rFonts w:cs="Arial"/>
          <w:szCs w:val="24"/>
        </w:rPr>
      </w:pPr>
      <w:r w:rsidRPr="00046E25">
        <w:rPr>
          <w:rFonts w:cs="Arial"/>
          <w:b/>
          <w:bCs/>
          <w:szCs w:val="24"/>
        </w:rPr>
        <w:t>Paso 2: Insertar la Tarjeta microSD</w:t>
      </w:r>
    </w:p>
    <w:p w14:paraId="198B5444" w14:textId="77777777" w:rsidR="00046E25" w:rsidRPr="00046E25" w:rsidRDefault="00046E25" w:rsidP="00046E25">
      <w:pPr>
        <w:numPr>
          <w:ilvl w:val="0"/>
          <w:numId w:val="24"/>
        </w:numPr>
        <w:jc w:val="both"/>
        <w:rPr>
          <w:rFonts w:cs="Arial"/>
          <w:szCs w:val="24"/>
        </w:rPr>
      </w:pPr>
      <w:r w:rsidRPr="00046E25">
        <w:rPr>
          <w:rFonts w:cs="Arial"/>
          <w:szCs w:val="24"/>
        </w:rPr>
        <w:t>Insertar la tarjeta microSD en el lector de tarjetas de la computadora</w:t>
      </w:r>
    </w:p>
    <w:p w14:paraId="112C73A5" w14:textId="77777777" w:rsidR="00046E25" w:rsidRPr="00046E25" w:rsidRDefault="00046E25" w:rsidP="00046E25">
      <w:pPr>
        <w:numPr>
          <w:ilvl w:val="0"/>
          <w:numId w:val="24"/>
        </w:numPr>
        <w:jc w:val="both"/>
        <w:rPr>
          <w:rFonts w:cs="Arial"/>
          <w:szCs w:val="24"/>
        </w:rPr>
      </w:pPr>
      <w:r w:rsidRPr="00046E25">
        <w:rPr>
          <w:rFonts w:cs="Arial"/>
          <w:szCs w:val="24"/>
        </w:rPr>
        <w:t>Asegurarse de que la tarjeta esté correctamente detectada por el sistema operativo</w:t>
      </w:r>
    </w:p>
    <w:p w14:paraId="715D4A98" w14:textId="77777777" w:rsidR="00046E25" w:rsidRPr="00046E25" w:rsidRDefault="00046E25" w:rsidP="00046E25">
      <w:pPr>
        <w:numPr>
          <w:ilvl w:val="0"/>
          <w:numId w:val="24"/>
        </w:numPr>
        <w:jc w:val="both"/>
        <w:rPr>
          <w:rFonts w:cs="Arial"/>
          <w:szCs w:val="24"/>
        </w:rPr>
      </w:pPr>
      <w:r w:rsidRPr="00046E25">
        <w:rPr>
          <w:rFonts w:cs="Arial"/>
          <w:b/>
          <w:bCs/>
          <w:szCs w:val="24"/>
        </w:rPr>
        <w:t>IMPORTANTE</w:t>
      </w:r>
      <w:r w:rsidRPr="00046E25">
        <w:rPr>
          <w:rFonts w:cs="Arial"/>
          <w:szCs w:val="24"/>
        </w:rPr>
        <w:t>: Respaldar cualquier dato importante de la tarjeta, ya que será formateada completamente</w:t>
      </w:r>
    </w:p>
    <w:p w14:paraId="23039844" w14:textId="77777777" w:rsidR="00046E25" w:rsidRPr="00046E25" w:rsidRDefault="00046E25" w:rsidP="00046E25">
      <w:pPr>
        <w:jc w:val="both"/>
        <w:rPr>
          <w:rFonts w:cs="Arial"/>
          <w:szCs w:val="24"/>
        </w:rPr>
      </w:pPr>
      <w:r w:rsidRPr="00046E25">
        <w:rPr>
          <w:rFonts w:cs="Arial"/>
          <w:b/>
          <w:bCs/>
          <w:szCs w:val="24"/>
        </w:rPr>
        <w:t>Paso 3: Ejecutar LibreELEC USB-SD Creator</w:t>
      </w:r>
    </w:p>
    <w:p w14:paraId="5BF523AC" w14:textId="77777777" w:rsidR="00046E25" w:rsidRPr="00046E25" w:rsidRDefault="00046E25" w:rsidP="00046E25">
      <w:pPr>
        <w:numPr>
          <w:ilvl w:val="0"/>
          <w:numId w:val="25"/>
        </w:numPr>
        <w:jc w:val="both"/>
        <w:rPr>
          <w:rFonts w:cs="Arial"/>
          <w:szCs w:val="24"/>
        </w:rPr>
      </w:pPr>
      <w:r w:rsidRPr="00046E25">
        <w:rPr>
          <w:rFonts w:cs="Arial"/>
          <w:szCs w:val="24"/>
        </w:rPr>
        <w:t>Abrir la aplicación LibreELEC USB-SD Creator</w:t>
      </w:r>
    </w:p>
    <w:p w14:paraId="66665573" w14:textId="77777777" w:rsidR="00046E25" w:rsidRPr="00046E25" w:rsidRDefault="00046E25" w:rsidP="00046E25">
      <w:pPr>
        <w:numPr>
          <w:ilvl w:val="0"/>
          <w:numId w:val="25"/>
        </w:numPr>
        <w:jc w:val="both"/>
        <w:rPr>
          <w:rFonts w:cs="Arial"/>
          <w:szCs w:val="24"/>
        </w:rPr>
      </w:pPr>
      <w:r w:rsidRPr="00046E25">
        <w:rPr>
          <w:rFonts w:cs="Arial"/>
          <w:szCs w:val="24"/>
        </w:rPr>
        <w:t xml:space="preserve">Seleccionar la plataforma de hardware: </w:t>
      </w:r>
      <w:r w:rsidRPr="00046E25">
        <w:rPr>
          <w:rFonts w:cs="Arial"/>
          <w:b/>
          <w:bCs/>
          <w:szCs w:val="24"/>
        </w:rPr>
        <w:t>Raspberry Pi 4</w:t>
      </w:r>
    </w:p>
    <w:p w14:paraId="7EE9000E" w14:textId="77777777" w:rsidR="00046E25" w:rsidRPr="00046E25" w:rsidRDefault="00046E25" w:rsidP="00046E25">
      <w:pPr>
        <w:numPr>
          <w:ilvl w:val="0"/>
          <w:numId w:val="25"/>
        </w:numPr>
        <w:jc w:val="both"/>
        <w:rPr>
          <w:rFonts w:cs="Arial"/>
          <w:szCs w:val="24"/>
        </w:rPr>
      </w:pPr>
      <w:r w:rsidRPr="00046E25">
        <w:rPr>
          <w:rFonts w:cs="Arial"/>
          <w:szCs w:val="24"/>
        </w:rPr>
        <w:lastRenderedPageBreak/>
        <w:t>Seleccionar la versión de LibreELEC (se recomienda la versión estable más reciente)</w:t>
      </w:r>
    </w:p>
    <w:p w14:paraId="4BB40CC6" w14:textId="77777777" w:rsidR="00046E25" w:rsidRPr="00046E25" w:rsidRDefault="00046E25" w:rsidP="00046E25">
      <w:pPr>
        <w:numPr>
          <w:ilvl w:val="0"/>
          <w:numId w:val="25"/>
        </w:numPr>
        <w:jc w:val="both"/>
        <w:rPr>
          <w:rFonts w:cs="Arial"/>
          <w:szCs w:val="24"/>
        </w:rPr>
      </w:pPr>
      <w:r w:rsidRPr="00046E25">
        <w:rPr>
          <w:rFonts w:cs="Arial"/>
          <w:szCs w:val="24"/>
        </w:rPr>
        <w:t>La herramienta descargará automáticamente la imagen correspondiente</w:t>
      </w:r>
    </w:p>
    <w:p w14:paraId="555AF327" w14:textId="77777777" w:rsidR="00046E25" w:rsidRPr="00046E25" w:rsidRDefault="00046E25" w:rsidP="00046E25">
      <w:pPr>
        <w:numPr>
          <w:ilvl w:val="0"/>
          <w:numId w:val="25"/>
        </w:numPr>
        <w:jc w:val="both"/>
        <w:rPr>
          <w:rFonts w:cs="Arial"/>
          <w:szCs w:val="24"/>
        </w:rPr>
      </w:pPr>
      <w:r w:rsidRPr="00046E25">
        <w:rPr>
          <w:rFonts w:cs="Arial"/>
          <w:szCs w:val="24"/>
        </w:rPr>
        <w:t>Seleccionar la tarjeta microSD en el menú desplegable de destino</w:t>
      </w:r>
    </w:p>
    <w:p w14:paraId="1D2EF63D" w14:textId="77777777" w:rsidR="00046E25" w:rsidRPr="00046E25" w:rsidRDefault="00046E25" w:rsidP="00046E25">
      <w:pPr>
        <w:numPr>
          <w:ilvl w:val="0"/>
          <w:numId w:val="25"/>
        </w:numPr>
        <w:jc w:val="both"/>
        <w:rPr>
          <w:rFonts w:cs="Arial"/>
          <w:szCs w:val="24"/>
        </w:rPr>
      </w:pPr>
      <w:r w:rsidRPr="00046E25">
        <w:rPr>
          <w:rFonts w:cs="Arial"/>
          <w:szCs w:val="24"/>
        </w:rPr>
        <w:t>Hacer clic en el botón "Write" para iniciar el proceso de escritura</w:t>
      </w:r>
    </w:p>
    <w:p w14:paraId="2DA9382F" w14:textId="77777777" w:rsidR="00046E25" w:rsidRPr="00046E25" w:rsidRDefault="00046E25" w:rsidP="00046E25">
      <w:pPr>
        <w:numPr>
          <w:ilvl w:val="0"/>
          <w:numId w:val="25"/>
        </w:numPr>
        <w:jc w:val="both"/>
        <w:rPr>
          <w:rFonts w:cs="Arial"/>
          <w:szCs w:val="24"/>
        </w:rPr>
      </w:pPr>
      <w:r w:rsidRPr="00046E25">
        <w:rPr>
          <w:rFonts w:cs="Arial"/>
          <w:szCs w:val="24"/>
        </w:rPr>
        <w:t>Confirmar la operación (se borrará todo el contenido de la tarjeta)</w:t>
      </w:r>
    </w:p>
    <w:p w14:paraId="4FDD3B7D" w14:textId="77777777" w:rsidR="00046E25" w:rsidRPr="00046E25" w:rsidRDefault="00046E25" w:rsidP="00046E25">
      <w:pPr>
        <w:numPr>
          <w:ilvl w:val="0"/>
          <w:numId w:val="25"/>
        </w:numPr>
        <w:jc w:val="both"/>
        <w:rPr>
          <w:rFonts w:cs="Arial"/>
          <w:szCs w:val="24"/>
        </w:rPr>
      </w:pPr>
      <w:r w:rsidRPr="00046E25">
        <w:rPr>
          <w:rFonts w:cs="Arial"/>
          <w:szCs w:val="24"/>
        </w:rPr>
        <w:t>Esperar a que finalice el proceso de escritura y verificación (aproximadamente 5-10 minutos)</w:t>
      </w:r>
    </w:p>
    <w:p w14:paraId="75401122" w14:textId="77777777" w:rsidR="00046E25" w:rsidRPr="00046E25" w:rsidRDefault="00046E25" w:rsidP="00046E25">
      <w:pPr>
        <w:jc w:val="both"/>
        <w:rPr>
          <w:rFonts w:cs="Arial"/>
          <w:szCs w:val="24"/>
          <w:lang w:val="en-US"/>
        </w:rPr>
      </w:pPr>
      <w:r w:rsidRPr="00046E25">
        <w:rPr>
          <w:rFonts w:cs="Arial"/>
          <w:b/>
          <w:bCs/>
          <w:szCs w:val="24"/>
          <w:lang w:val="en-US"/>
        </w:rPr>
        <w:t>Paso 4: Finalización</w:t>
      </w:r>
    </w:p>
    <w:p w14:paraId="35DE46AE" w14:textId="77777777" w:rsidR="00046E25" w:rsidRPr="00046E25" w:rsidRDefault="00046E25" w:rsidP="00046E25">
      <w:pPr>
        <w:numPr>
          <w:ilvl w:val="0"/>
          <w:numId w:val="26"/>
        </w:numPr>
        <w:jc w:val="both"/>
        <w:rPr>
          <w:rFonts w:cs="Arial"/>
          <w:szCs w:val="24"/>
        </w:rPr>
      </w:pPr>
      <w:r w:rsidRPr="00046E25">
        <w:rPr>
          <w:rFonts w:cs="Arial"/>
          <w:szCs w:val="24"/>
        </w:rPr>
        <w:t>Una vez completado el proceso, expulsar de forma segura la tarjeta microSD</w:t>
      </w:r>
    </w:p>
    <w:p w14:paraId="2B4A4878" w14:textId="77777777" w:rsidR="00046E25" w:rsidRPr="00046E25" w:rsidRDefault="00046E25" w:rsidP="00046E25">
      <w:pPr>
        <w:numPr>
          <w:ilvl w:val="0"/>
          <w:numId w:val="26"/>
        </w:numPr>
        <w:jc w:val="both"/>
        <w:rPr>
          <w:rFonts w:cs="Arial"/>
          <w:szCs w:val="24"/>
          <w:lang w:val="en-US"/>
        </w:rPr>
      </w:pPr>
      <w:r w:rsidRPr="00046E25">
        <w:rPr>
          <w:rFonts w:cs="Arial"/>
          <w:szCs w:val="24"/>
          <w:lang w:val="en-US"/>
        </w:rPr>
        <w:t>Retirar la tarjeta del lector</w:t>
      </w:r>
    </w:p>
    <w:p w14:paraId="44E68F29" w14:textId="77777777" w:rsidR="00EF0225" w:rsidRDefault="00EF0225" w:rsidP="00046E25">
      <w:pPr>
        <w:jc w:val="both"/>
        <w:rPr>
          <w:rFonts w:cs="Arial"/>
          <w:b/>
          <w:bCs/>
          <w:szCs w:val="24"/>
          <w:lang w:val="en-US"/>
        </w:rPr>
      </w:pPr>
    </w:p>
    <w:p w14:paraId="5BCAF377" w14:textId="63AB7CFB" w:rsidR="00046E25" w:rsidRPr="00EF0225" w:rsidRDefault="00046E25" w:rsidP="00EF0225">
      <w:pPr>
        <w:pStyle w:val="Heading3"/>
      </w:pPr>
      <w:r w:rsidRPr="00EF0225">
        <w:t>Instalación en Raspberry Pi 4</w:t>
      </w:r>
    </w:p>
    <w:p w14:paraId="13EB0E33" w14:textId="77777777" w:rsidR="00046E25" w:rsidRPr="00046E25" w:rsidRDefault="00046E25" w:rsidP="00046E25">
      <w:pPr>
        <w:jc w:val="both"/>
        <w:rPr>
          <w:rFonts w:cs="Arial"/>
          <w:szCs w:val="24"/>
        </w:rPr>
      </w:pPr>
      <w:r w:rsidRPr="00046E25">
        <w:rPr>
          <w:rFonts w:cs="Arial"/>
          <w:b/>
          <w:bCs/>
          <w:szCs w:val="24"/>
        </w:rPr>
        <w:t>Paso 1: Preparación del Hardware</w:t>
      </w:r>
    </w:p>
    <w:p w14:paraId="3B8C7892" w14:textId="77777777" w:rsidR="00046E25" w:rsidRPr="00046E25" w:rsidRDefault="00046E25" w:rsidP="00046E25">
      <w:pPr>
        <w:numPr>
          <w:ilvl w:val="0"/>
          <w:numId w:val="27"/>
        </w:numPr>
        <w:jc w:val="both"/>
        <w:rPr>
          <w:rFonts w:cs="Arial"/>
          <w:szCs w:val="24"/>
        </w:rPr>
      </w:pPr>
      <w:r w:rsidRPr="00046E25">
        <w:rPr>
          <w:rFonts w:cs="Arial"/>
          <w:szCs w:val="24"/>
        </w:rPr>
        <w:t>Insertar la tarjeta microSD con LibreELEC en la ranura de la Raspberry Pi 4</w:t>
      </w:r>
    </w:p>
    <w:p w14:paraId="16FA3BCE" w14:textId="77777777" w:rsidR="00046E25" w:rsidRPr="00046E25" w:rsidRDefault="00046E25" w:rsidP="00046E25">
      <w:pPr>
        <w:numPr>
          <w:ilvl w:val="0"/>
          <w:numId w:val="27"/>
        </w:numPr>
        <w:jc w:val="both"/>
        <w:rPr>
          <w:rFonts w:cs="Arial"/>
          <w:szCs w:val="24"/>
        </w:rPr>
      </w:pPr>
      <w:r w:rsidRPr="00046E25">
        <w:rPr>
          <w:rFonts w:cs="Arial"/>
          <w:szCs w:val="24"/>
        </w:rPr>
        <w:t>Conectar el cable HDMI entre la Raspberry Pi y el monitor/TV</w:t>
      </w:r>
    </w:p>
    <w:p w14:paraId="18D4FB3F" w14:textId="77777777" w:rsidR="00046E25" w:rsidRPr="00046E25" w:rsidRDefault="00046E25" w:rsidP="00046E25">
      <w:pPr>
        <w:numPr>
          <w:ilvl w:val="0"/>
          <w:numId w:val="27"/>
        </w:numPr>
        <w:jc w:val="both"/>
        <w:rPr>
          <w:rFonts w:cs="Arial"/>
          <w:szCs w:val="24"/>
          <w:lang w:val="en-US"/>
        </w:rPr>
      </w:pPr>
      <w:r w:rsidRPr="00046E25">
        <w:rPr>
          <w:rFonts w:cs="Arial"/>
          <w:szCs w:val="24"/>
          <w:lang w:val="en-US"/>
        </w:rPr>
        <w:t>Conectar el teclado USB</w:t>
      </w:r>
    </w:p>
    <w:p w14:paraId="3DB75636" w14:textId="77777777" w:rsidR="00046E25" w:rsidRPr="00046E25" w:rsidRDefault="00046E25" w:rsidP="00046E25">
      <w:pPr>
        <w:numPr>
          <w:ilvl w:val="0"/>
          <w:numId w:val="27"/>
        </w:numPr>
        <w:jc w:val="both"/>
        <w:rPr>
          <w:rFonts w:cs="Arial"/>
          <w:szCs w:val="24"/>
        </w:rPr>
      </w:pPr>
      <w:r w:rsidRPr="00046E25">
        <w:rPr>
          <w:rFonts w:cs="Arial"/>
          <w:szCs w:val="24"/>
        </w:rPr>
        <w:t>Conectar el cable Ethernet (opcional, si no se usará WiFi)</w:t>
      </w:r>
    </w:p>
    <w:p w14:paraId="3D73238B" w14:textId="77777777" w:rsidR="00046E25" w:rsidRPr="00046E25" w:rsidRDefault="00046E25" w:rsidP="00046E25">
      <w:pPr>
        <w:numPr>
          <w:ilvl w:val="0"/>
          <w:numId w:val="27"/>
        </w:numPr>
        <w:jc w:val="both"/>
        <w:rPr>
          <w:rFonts w:cs="Arial"/>
          <w:szCs w:val="24"/>
        </w:rPr>
      </w:pPr>
      <w:r w:rsidRPr="00046E25">
        <w:rPr>
          <w:rFonts w:cs="Arial"/>
          <w:b/>
          <w:bCs/>
          <w:szCs w:val="24"/>
        </w:rPr>
        <w:t>IMPORTANTE</w:t>
      </w:r>
      <w:r w:rsidRPr="00046E25">
        <w:rPr>
          <w:rFonts w:cs="Arial"/>
          <w:szCs w:val="24"/>
        </w:rPr>
        <w:t>: Conectar la fuente de alimentación en último lugar</w:t>
      </w:r>
    </w:p>
    <w:p w14:paraId="052761BE" w14:textId="77777777" w:rsidR="00046E25" w:rsidRPr="00046E25" w:rsidRDefault="00046E25" w:rsidP="00046E25">
      <w:pPr>
        <w:jc w:val="both"/>
        <w:rPr>
          <w:rFonts w:cs="Arial"/>
          <w:szCs w:val="24"/>
          <w:lang w:val="en-US"/>
        </w:rPr>
      </w:pPr>
      <w:r w:rsidRPr="00046E25">
        <w:rPr>
          <w:rFonts w:cs="Arial"/>
          <w:b/>
          <w:bCs/>
          <w:szCs w:val="24"/>
          <w:lang w:val="en-US"/>
        </w:rPr>
        <w:t>Paso 2: Primer Arranque</w:t>
      </w:r>
    </w:p>
    <w:p w14:paraId="52DD6C1F" w14:textId="77777777" w:rsidR="00046E25" w:rsidRPr="00046E25" w:rsidRDefault="00046E25" w:rsidP="00046E25">
      <w:pPr>
        <w:numPr>
          <w:ilvl w:val="0"/>
          <w:numId w:val="28"/>
        </w:numPr>
        <w:jc w:val="both"/>
        <w:rPr>
          <w:rFonts w:cs="Arial"/>
          <w:szCs w:val="24"/>
        </w:rPr>
      </w:pPr>
      <w:r w:rsidRPr="00046E25">
        <w:rPr>
          <w:rFonts w:cs="Arial"/>
          <w:szCs w:val="24"/>
        </w:rPr>
        <w:t>Al conectar la alimentación, la Raspberry Pi iniciará automáticamente</w:t>
      </w:r>
    </w:p>
    <w:p w14:paraId="1389C0A6" w14:textId="77777777" w:rsidR="00046E25" w:rsidRPr="00046E25" w:rsidRDefault="00046E25" w:rsidP="00046E25">
      <w:pPr>
        <w:numPr>
          <w:ilvl w:val="0"/>
          <w:numId w:val="28"/>
        </w:numPr>
        <w:jc w:val="both"/>
        <w:rPr>
          <w:rFonts w:cs="Arial"/>
          <w:szCs w:val="24"/>
        </w:rPr>
      </w:pPr>
      <w:r w:rsidRPr="00046E25">
        <w:rPr>
          <w:rFonts w:cs="Arial"/>
          <w:szCs w:val="24"/>
        </w:rPr>
        <w:t>Aparecerá el logo de LibreELEC en pantalla</w:t>
      </w:r>
    </w:p>
    <w:p w14:paraId="26B05C8D" w14:textId="77777777" w:rsidR="00046E25" w:rsidRPr="00046E25" w:rsidRDefault="00046E25" w:rsidP="00046E25">
      <w:pPr>
        <w:numPr>
          <w:ilvl w:val="0"/>
          <w:numId w:val="28"/>
        </w:numPr>
        <w:jc w:val="both"/>
        <w:rPr>
          <w:rFonts w:cs="Arial"/>
          <w:szCs w:val="24"/>
        </w:rPr>
      </w:pPr>
      <w:r w:rsidRPr="00046E25">
        <w:rPr>
          <w:rFonts w:cs="Arial"/>
          <w:szCs w:val="24"/>
        </w:rPr>
        <w:t>El primer arranque toma entre 1-2 minutos mientras se configuran los sistemas de archivos</w:t>
      </w:r>
    </w:p>
    <w:p w14:paraId="56DB4232" w14:textId="77777777" w:rsidR="00046E25" w:rsidRPr="00046E25" w:rsidRDefault="00046E25" w:rsidP="00046E25">
      <w:pPr>
        <w:numPr>
          <w:ilvl w:val="0"/>
          <w:numId w:val="28"/>
        </w:numPr>
        <w:jc w:val="both"/>
        <w:rPr>
          <w:rFonts w:cs="Arial"/>
          <w:szCs w:val="24"/>
        </w:rPr>
      </w:pPr>
      <w:r w:rsidRPr="00046E25">
        <w:rPr>
          <w:rFonts w:cs="Arial"/>
          <w:szCs w:val="24"/>
        </w:rPr>
        <w:t>Una vez iniciado, aparecerá el asistente de configuración inicial de Kodi</w:t>
      </w:r>
    </w:p>
    <w:p w14:paraId="3487621D" w14:textId="77777777" w:rsidR="00046E25" w:rsidRPr="00046E25" w:rsidRDefault="00046E25" w:rsidP="00046E25">
      <w:pPr>
        <w:jc w:val="both"/>
        <w:rPr>
          <w:rFonts w:cs="Arial"/>
          <w:szCs w:val="24"/>
        </w:rPr>
      </w:pPr>
      <w:r w:rsidRPr="00046E25">
        <w:rPr>
          <w:rFonts w:cs="Arial"/>
          <w:b/>
          <w:bCs/>
          <w:szCs w:val="24"/>
        </w:rPr>
        <w:t>Paso 3: Configuración Inicial</w:t>
      </w:r>
    </w:p>
    <w:p w14:paraId="48CBC63B" w14:textId="77777777" w:rsidR="00046E25" w:rsidRPr="00046E25" w:rsidRDefault="00046E25" w:rsidP="00046E25">
      <w:pPr>
        <w:jc w:val="both"/>
        <w:rPr>
          <w:rFonts w:cs="Arial"/>
          <w:szCs w:val="24"/>
        </w:rPr>
      </w:pPr>
      <w:r w:rsidRPr="00046E25">
        <w:rPr>
          <w:rFonts w:cs="Arial"/>
          <w:szCs w:val="24"/>
        </w:rPr>
        <w:t>El asistente de configuración guiará a través de los siguientes pasos:</w:t>
      </w:r>
    </w:p>
    <w:p w14:paraId="4C809B27" w14:textId="77777777" w:rsidR="00046E25" w:rsidRPr="00046E25" w:rsidRDefault="00046E25" w:rsidP="00046E25">
      <w:pPr>
        <w:numPr>
          <w:ilvl w:val="0"/>
          <w:numId w:val="29"/>
        </w:numPr>
        <w:jc w:val="both"/>
        <w:rPr>
          <w:rFonts w:cs="Arial"/>
          <w:szCs w:val="24"/>
        </w:rPr>
      </w:pPr>
      <w:r w:rsidRPr="00046E25">
        <w:rPr>
          <w:rFonts w:cs="Arial"/>
          <w:b/>
          <w:bCs/>
          <w:szCs w:val="24"/>
        </w:rPr>
        <w:t>Selección de idioma</w:t>
      </w:r>
      <w:r w:rsidRPr="00046E25">
        <w:rPr>
          <w:rFonts w:cs="Arial"/>
          <w:szCs w:val="24"/>
        </w:rPr>
        <w:t>: Elegir el idioma preferido para la interfaz</w:t>
      </w:r>
    </w:p>
    <w:p w14:paraId="7CCCF936" w14:textId="77777777" w:rsidR="00046E25" w:rsidRPr="00046E25" w:rsidRDefault="00046E25" w:rsidP="00046E25">
      <w:pPr>
        <w:numPr>
          <w:ilvl w:val="0"/>
          <w:numId w:val="29"/>
        </w:numPr>
        <w:jc w:val="both"/>
        <w:rPr>
          <w:rFonts w:cs="Arial"/>
          <w:szCs w:val="24"/>
        </w:rPr>
      </w:pPr>
      <w:r w:rsidRPr="00046E25">
        <w:rPr>
          <w:rFonts w:cs="Arial"/>
          <w:b/>
          <w:bCs/>
          <w:szCs w:val="24"/>
        </w:rPr>
        <w:t>Nombre del dispositivo</w:t>
      </w:r>
      <w:r w:rsidRPr="00046E25">
        <w:rPr>
          <w:rFonts w:cs="Arial"/>
          <w:szCs w:val="24"/>
        </w:rPr>
        <w:t>: Asignar un nombre identificable para la Raspberry Pi</w:t>
      </w:r>
    </w:p>
    <w:p w14:paraId="5E8188D9" w14:textId="77777777" w:rsidR="00046E25" w:rsidRPr="00046E25" w:rsidRDefault="00046E25" w:rsidP="00046E25">
      <w:pPr>
        <w:numPr>
          <w:ilvl w:val="0"/>
          <w:numId w:val="29"/>
        </w:numPr>
        <w:jc w:val="both"/>
        <w:rPr>
          <w:rFonts w:cs="Arial"/>
          <w:szCs w:val="24"/>
          <w:lang w:val="en-US"/>
        </w:rPr>
      </w:pPr>
      <w:r w:rsidRPr="00046E25">
        <w:rPr>
          <w:rFonts w:cs="Arial"/>
          <w:b/>
          <w:bCs/>
          <w:szCs w:val="24"/>
          <w:lang w:val="en-US"/>
        </w:rPr>
        <w:lastRenderedPageBreak/>
        <w:t>Configuración de red</w:t>
      </w:r>
      <w:r w:rsidRPr="00046E25">
        <w:rPr>
          <w:rFonts w:cs="Arial"/>
          <w:szCs w:val="24"/>
          <w:lang w:val="en-US"/>
        </w:rPr>
        <w:t xml:space="preserve">: </w:t>
      </w:r>
    </w:p>
    <w:p w14:paraId="2A6BCCF7" w14:textId="46E3E4F7" w:rsidR="00046E25" w:rsidRPr="00046E25" w:rsidRDefault="00046E25" w:rsidP="00046E25">
      <w:pPr>
        <w:numPr>
          <w:ilvl w:val="1"/>
          <w:numId w:val="29"/>
        </w:numPr>
        <w:jc w:val="both"/>
        <w:rPr>
          <w:rFonts w:cs="Arial"/>
          <w:szCs w:val="24"/>
        </w:rPr>
      </w:pPr>
      <w:r w:rsidRPr="00046E25">
        <w:rPr>
          <w:rFonts w:cs="Arial"/>
          <w:szCs w:val="24"/>
        </w:rPr>
        <w:t xml:space="preserve">Para WiFi: Seleccionar la red </w:t>
      </w:r>
      <w:r w:rsidR="00EF0225">
        <w:rPr>
          <w:rFonts w:cs="Arial"/>
          <w:szCs w:val="24"/>
        </w:rPr>
        <w:t>e</w:t>
      </w:r>
      <w:r w:rsidRPr="00046E25">
        <w:rPr>
          <w:rFonts w:cs="Arial"/>
          <w:szCs w:val="24"/>
        </w:rPr>
        <w:t xml:space="preserve"> ingresar la contraseña</w:t>
      </w:r>
    </w:p>
    <w:p w14:paraId="04A2FB4C" w14:textId="77777777" w:rsidR="00046E25" w:rsidRPr="00046E25" w:rsidRDefault="00046E25" w:rsidP="00046E25">
      <w:pPr>
        <w:numPr>
          <w:ilvl w:val="1"/>
          <w:numId w:val="29"/>
        </w:numPr>
        <w:jc w:val="both"/>
        <w:rPr>
          <w:rFonts w:cs="Arial"/>
          <w:szCs w:val="24"/>
        </w:rPr>
      </w:pPr>
      <w:r w:rsidRPr="00046E25">
        <w:rPr>
          <w:rFonts w:cs="Arial"/>
          <w:szCs w:val="24"/>
        </w:rPr>
        <w:t>Para Ethernet: La conexión se establece automáticamente</w:t>
      </w:r>
    </w:p>
    <w:p w14:paraId="7B8F44BC" w14:textId="77777777" w:rsidR="00046E25" w:rsidRPr="00046E25" w:rsidRDefault="00046E25" w:rsidP="00046E25">
      <w:pPr>
        <w:numPr>
          <w:ilvl w:val="0"/>
          <w:numId w:val="29"/>
        </w:numPr>
        <w:jc w:val="both"/>
        <w:rPr>
          <w:rFonts w:cs="Arial"/>
          <w:szCs w:val="24"/>
        </w:rPr>
      </w:pPr>
      <w:r w:rsidRPr="00046E25">
        <w:rPr>
          <w:rFonts w:cs="Arial"/>
          <w:b/>
          <w:bCs/>
          <w:szCs w:val="24"/>
        </w:rPr>
        <w:t>Configuración SSH</w:t>
      </w:r>
      <w:r w:rsidRPr="00046E25">
        <w:rPr>
          <w:rFonts w:cs="Arial"/>
          <w:szCs w:val="24"/>
        </w:rPr>
        <w:t>: Habilitar o deshabilitar el acceso SSH remoto</w:t>
      </w:r>
    </w:p>
    <w:p w14:paraId="424CCDFE" w14:textId="77777777" w:rsidR="00046E25" w:rsidRPr="00046E25" w:rsidRDefault="00046E25" w:rsidP="00046E25">
      <w:pPr>
        <w:numPr>
          <w:ilvl w:val="0"/>
          <w:numId w:val="29"/>
        </w:numPr>
        <w:jc w:val="both"/>
        <w:rPr>
          <w:rFonts w:cs="Arial"/>
          <w:szCs w:val="24"/>
        </w:rPr>
      </w:pPr>
      <w:r w:rsidRPr="00046E25">
        <w:rPr>
          <w:rFonts w:cs="Arial"/>
          <w:b/>
          <w:bCs/>
          <w:szCs w:val="24"/>
        </w:rPr>
        <w:t>Configuración Samba</w:t>
      </w:r>
      <w:r w:rsidRPr="00046E25">
        <w:rPr>
          <w:rFonts w:cs="Arial"/>
          <w:szCs w:val="24"/>
        </w:rPr>
        <w:t>: Habilitar para compartir archivos en red</w:t>
      </w:r>
    </w:p>
    <w:p w14:paraId="1787601E" w14:textId="77777777" w:rsidR="00046E25" w:rsidRPr="00046E25" w:rsidRDefault="00046E25" w:rsidP="00046E25">
      <w:pPr>
        <w:numPr>
          <w:ilvl w:val="0"/>
          <w:numId w:val="29"/>
        </w:numPr>
        <w:jc w:val="both"/>
        <w:rPr>
          <w:rFonts w:cs="Arial"/>
          <w:szCs w:val="24"/>
        </w:rPr>
      </w:pPr>
      <w:r w:rsidRPr="00046E25">
        <w:rPr>
          <w:rFonts w:cs="Arial"/>
          <w:b/>
          <w:bCs/>
          <w:szCs w:val="24"/>
        </w:rPr>
        <w:t>Finalización</w:t>
      </w:r>
      <w:r w:rsidRPr="00046E25">
        <w:rPr>
          <w:rFonts w:cs="Arial"/>
          <w:szCs w:val="24"/>
        </w:rPr>
        <w:t>: Completar el asistente y acceder a la interfaz principal de Kodi</w:t>
      </w:r>
    </w:p>
    <w:p w14:paraId="3F7F2661" w14:textId="67C6F5C3" w:rsidR="00046E25" w:rsidRPr="00AF2DA3" w:rsidRDefault="00046E25" w:rsidP="00046E25">
      <w:pPr>
        <w:jc w:val="both"/>
        <w:rPr>
          <w:rFonts w:cs="Arial"/>
          <w:szCs w:val="24"/>
        </w:rPr>
      </w:pPr>
    </w:p>
    <w:p w14:paraId="0BF03C05" w14:textId="496FF997" w:rsidR="00046E25" w:rsidRPr="00046E25" w:rsidRDefault="00046E25" w:rsidP="00EF0225">
      <w:pPr>
        <w:pStyle w:val="Heading3"/>
      </w:pPr>
      <w:r w:rsidRPr="00046E25">
        <w:t>Funcionamiento de la Distribución</w:t>
      </w:r>
    </w:p>
    <w:p w14:paraId="1A3B4B0F" w14:textId="420BDD37" w:rsidR="00046E25" w:rsidRPr="00EF0225" w:rsidRDefault="00046E25" w:rsidP="00EF0225">
      <w:pPr>
        <w:rPr>
          <w:b/>
          <w:bCs/>
        </w:rPr>
      </w:pPr>
      <w:r w:rsidRPr="00EF0225">
        <w:rPr>
          <w:b/>
          <w:bCs/>
        </w:rPr>
        <w:t>Arranque del Sistema</w:t>
      </w:r>
    </w:p>
    <w:p w14:paraId="6FBB3D9C" w14:textId="77777777" w:rsidR="00046E25" w:rsidRPr="00046E25" w:rsidRDefault="00046E25" w:rsidP="00046E25">
      <w:pPr>
        <w:jc w:val="both"/>
        <w:rPr>
          <w:rFonts w:cs="Arial"/>
          <w:szCs w:val="24"/>
        </w:rPr>
      </w:pPr>
      <w:r w:rsidRPr="00046E25">
        <w:rPr>
          <w:rFonts w:cs="Arial"/>
          <w:b/>
          <w:bCs/>
          <w:szCs w:val="24"/>
        </w:rPr>
        <w:t>Secuencia de arranque de LibreELEC:</w:t>
      </w:r>
    </w:p>
    <w:p w14:paraId="7D378E97" w14:textId="77777777" w:rsidR="00046E25" w:rsidRPr="00046E25" w:rsidRDefault="00046E25" w:rsidP="00046E25">
      <w:pPr>
        <w:numPr>
          <w:ilvl w:val="0"/>
          <w:numId w:val="30"/>
        </w:numPr>
        <w:jc w:val="both"/>
        <w:rPr>
          <w:rFonts w:cs="Arial"/>
          <w:szCs w:val="24"/>
        </w:rPr>
      </w:pPr>
      <w:r w:rsidRPr="00046E25">
        <w:rPr>
          <w:rFonts w:cs="Arial"/>
          <w:b/>
          <w:bCs/>
          <w:szCs w:val="24"/>
        </w:rPr>
        <w:t>Inicio del bootloader</w:t>
      </w:r>
      <w:r w:rsidRPr="00046E25">
        <w:rPr>
          <w:rFonts w:cs="Arial"/>
          <w:szCs w:val="24"/>
        </w:rPr>
        <w:t>: La Raspberry Pi carga el bootloader desde la tarjeta microSD</w:t>
      </w:r>
    </w:p>
    <w:p w14:paraId="5766400C" w14:textId="77777777" w:rsidR="00046E25" w:rsidRPr="00046E25" w:rsidRDefault="00046E25" w:rsidP="00046E25">
      <w:pPr>
        <w:numPr>
          <w:ilvl w:val="0"/>
          <w:numId w:val="30"/>
        </w:numPr>
        <w:jc w:val="both"/>
        <w:rPr>
          <w:rFonts w:cs="Arial"/>
          <w:szCs w:val="24"/>
        </w:rPr>
      </w:pPr>
      <w:r w:rsidRPr="00046E25">
        <w:rPr>
          <w:rFonts w:cs="Arial"/>
          <w:b/>
          <w:bCs/>
          <w:szCs w:val="24"/>
        </w:rPr>
        <w:t>Logo de LibreELEC</w:t>
      </w:r>
      <w:r w:rsidRPr="00046E25">
        <w:rPr>
          <w:rFonts w:cs="Arial"/>
          <w:szCs w:val="24"/>
        </w:rPr>
        <w:t>: Aparece la pantalla de inicio con el logo oficial</w:t>
      </w:r>
    </w:p>
    <w:p w14:paraId="08B3FCAE" w14:textId="77777777" w:rsidR="00046E25" w:rsidRPr="00046E25" w:rsidRDefault="00046E25" w:rsidP="00046E25">
      <w:pPr>
        <w:numPr>
          <w:ilvl w:val="0"/>
          <w:numId w:val="30"/>
        </w:numPr>
        <w:jc w:val="both"/>
        <w:rPr>
          <w:rFonts w:cs="Arial"/>
          <w:szCs w:val="24"/>
        </w:rPr>
      </w:pPr>
      <w:r w:rsidRPr="00046E25">
        <w:rPr>
          <w:rFonts w:cs="Arial"/>
          <w:b/>
          <w:bCs/>
          <w:szCs w:val="24"/>
        </w:rPr>
        <w:t>Carga del kernel Linux</w:t>
      </w:r>
      <w:r w:rsidRPr="00046E25">
        <w:rPr>
          <w:rFonts w:cs="Arial"/>
          <w:szCs w:val="24"/>
        </w:rPr>
        <w:t>: El sistema carga el kernel optimizado</w:t>
      </w:r>
    </w:p>
    <w:p w14:paraId="7BF15D66" w14:textId="77777777" w:rsidR="00046E25" w:rsidRPr="00046E25" w:rsidRDefault="00046E25" w:rsidP="00046E25">
      <w:pPr>
        <w:numPr>
          <w:ilvl w:val="0"/>
          <w:numId w:val="30"/>
        </w:numPr>
        <w:jc w:val="both"/>
        <w:rPr>
          <w:rFonts w:cs="Arial"/>
          <w:szCs w:val="24"/>
        </w:rPr>
      </w:pPr>
      <w:r w:rsidRPr="00046E25">
        <w:rPr>
          <w:rFonts w:cs="Arial"/>
          <w:b/>
          <w:bCs/>
          <w:szCs w:val="24"/>
        </w:rPr>
        <w:t>Inicialización de servicios</w:t>
      </w:r>
      <w:r w:rsidRPr="00046E25">
        <w:rPr>
          <w:rFonts w:cs="Arial"/>
          <w:szCs w:val="24"/>
        </w:rPr>
        <w:t>: Se cargan los servicios esenciales del sistema</w:t>
      </w:r>
    </w:p>
    <w:p w14:paraId="7599091D" w14:textId="77777777" w:rsidR="00046E25" w:rsidRPr="00046E25" w:rsidRDefault="00046E25" w:rsidP="00046E25">
      <w:pPr>
        <w:numPr>
          <w:ilvl w:val="0"/>
          <w:numId w:val="30"/>
        </w:numPr>
        <w:jc w:val="both"/>
        <w:rPr>
          <w:rFonts w:cs="Arial"/>
          <w:szCs w:val="24"/>
        </w:rPr>
      </w:pPr>
      <w:r w:rsidRPr="00046E25">
        <w:rPr>
          <w:rFonts w:cs="Arial"/>
          <w:b/>
          <w:bCs/>
          <w:szCs w:val="24"/>
        </w:rPr>
        <w:t>Inicio de Kodi</w:t>
      </w:r>
      <w:r w:rsidRPr="00046E25">
        <w:rPr>
          <w:rFonts w:cs="Arial"/>
          <w:szCs w:val="24"/>
        </w:rPr>
        <w:t>: Lanzamiento automático de la interfaz Kodi</w:t>
      </w:r>
    </w:p>
    <w:p w14:paraId="0AFF8F81" w14:textId="77777777" w:rsidR="00046E25" w:rsidRPr="00046E25" w:rsidRDefault="00046E25" w:rsidP="00046E25">
      <w:pPr>
        <w:numPr>
          <w:ilvl w:val="0"/>
          <w:numId w:val="30"/>
        </w:numPr>
        <w:jc w:val="both"/>
        <w:rPr>
          <w:rFonts w:cs="Arial"/>
          <w:szCs w:val="24"/>
        </w:rPr>
      </w:pPr>
      <w:r w:rsidRPr="00046E25">
        <w:rPr>
          <w:rFonts w:cs="Arial"/>
          <w:b/>
          <w:bCs/>
          <w:szCs w:val="24"/>
        </w:rPr>
        <w:t>Pantalla principal</w:t>
      </w:r>
      <w:r w:rsidRPr="00046E25">
        <w:rPr>
          <w:rFonts w:cs="Arial"/>
          <w:szCs w:val="24"/>
        </w:rPr>
        <w:t>: El usuario accede a la interfaz completamente funcional</w:t>
      </w:r>
    </w:p>
    <w:p w14:paraId="093105FC" w14:textId="77777777" w:rsidR="00046E25" w:rsidRDefault="00046E25" w:rsidP="00046E25">
      <w:pPr>
        <w:jc w:val="both"/>
        <w:rPr>
          <w:rFonts w:cs="Arial"/>
          <w:szCs w:val="24"/>
        </w:rPr>
      </w:pPr>
      <w:r w:rsidRPr="00046E25">
        <w:rPr>
          <w:rFonts w:cs="Arial"/>
          <w:szCs w:val="24"/>
        </w:rPr>
        <w:t>El tiempo total de arranque es de aproximadamente 15-20 segundos desde el encendido hasta la pantalla principal completamente funcional.</w:t>
      </w:r>
    </w:p>
    <w:p w14:paraId="64C93CCF" w14:textId="77777777" w:rsidR="00EF0225" w:rsidRPr="00046E25" w:rsidRDefault="00EF0225" w:rsidP="00046E25">
      <w:pPr>
        <w:jc w:val="both"/>
        <w:rPr>
          <w:rFonts w:cs="Arial"/>
          <w:szCs w:val="24"/>
        </w:rPr>
      </w:pPr>
    </w:p>
    <w:p w14:paraId="38BF37EA" w14:textId="3C19C35F" w:rsidR="00046E25" w:rsidRPr="00046E25" w:rsidRDefault="00046E25" w:rsidP="00046E25">
      <w:pPr>
        <w:jc w:val="both"/>
        <w:rPr>
          <w:rFonts w:cs="Arial"/>
          <w:b/>
          <w:bCs/>
          <w:szCs w:val="24"/>
        </w:rPr>
      </w:pPr>
      <w:r w:rsidRPr="00046E25">
        <w:rPr>
          <w:rFonts w:cs="Arial"/>
          <w:b/>
          <w:bCs/>
          <w:szCs w:val="24"/>
        </w:rPr>
        <w:t>Interfaz de Usuario</w:t>
      </w:r>
    </w:p>
    <w:p w14:paraId="1AD0DBA9" w14:textId="77777777" w:rsidR="00046E25" w:rsidRPr="00046E25" w:rsidRDefault="00046E25" w:rsidP="00046E25">
      <w:pPr>
        <w:jc w:val="both"/>
        <w:rPr>
          <w:rFonts w:cs="Arial"/>
          <w:szCs w:val="24"/>
        </w:rPr>
      </w:pPr>
      <w:r w:rsidRPr="00046E25">
        <w:rPr>
          <w:rFonts w:cs="Arial"/>
          <w:b/>
          <w:bCs/>
          <w:szCs w:val="24"/>
        </w:rPr>
        <w:t>Kodi - Centro Multimedia</w:t>
      </w:r>
    </w:p>
    <w:p w14:paraId="59879917" w14:textId="77777777" w:rsidR="00046E25" w:rsidRPr="00046E25" w:rsidRDefault="00046E25" w:rsidP="00046E25">
      <w:pPr>
        <w:jc w:val="both"/>
        <w:rPr>
          <w:rFonts w:cs="Arial"/>
          <w:szCs w:val="24"/>
        </w:rPr>
      </w:pPr>
      <w:r w:rsidRPr="00046E25">
        <w:rPr>
          <w:rFonts w:cs="Arial"/>
          <w:szCs w:val="24"/>
        </w:rPr>
        <w:t>LibreELEC arranca directamente en Kodi, que proporciona las siguientes secciones principales:</w:t>
      </w:r>
    </w:p>
    <w:p w14:paraId="4208F81F" w14:textId="77777777" w:rsidR="00046E25" w:rsidRPr="00046E25" w:rsidRDefault="00046E25" w:rsidP="00046E25">
      <w:pPr>
        <w:numPr>
          <w:ilvl w:val="0"/>
          <w:numId w:val="31"/>
        </w:numPr>
        <w:jc w:val="both"/>
        <w:rPr>
          <w:rFonts w:cs="Arial"/>
          <w:szCs w:val="24"/>
        </w:rPr>
      </w:pPr>
      <w:r w:rsidRPr="00046E25">
        <w:rPr>
          <w:rFonts w:cs="Arial"/>
          <w:b/>
          <w:bCs/>
          <w:szCs w:val="24"/>
        </w:rPr>
        <w:t>Videos</w:t>
      </w:r>
      <w:r w:rsidRPr="00046E25">
        <w:rPr>
          <w:rFonts w:cs="Arial"/>
          <w:szCs w:val="24"/>
        </w:rPr>
        <w:t>: Organización y reproducción de películas, series y otros contenidos de video</w:t>
      </w:r>
    </w:p>
    <w:p w14:paraId="6D23A542" w14:textId="77777777" w:rsidR="00046E25" w:rsidRPr="00046E25" w:rsidRDefault="00046E25" w:rsidP="00046E25">
      <w:pPr>
        <w:numPr>
          <w:ilvl w:val="0"/>
          <w:numId w:val="31"/>
        </w:numPr>
        <w:jc w:val="both"/>
        <w:rPr>
          <w:rFonts w:cs="Arial"/>
          <w:szCs w:val="24"/>
        </w:rPr>
      </w:pPr>
      <w:r w:rsidRPr="00046E25">
        <w:rPr>
          <w:rFonts w:cs="Arial"/>
          <w:b/>
          <w:bCs/>
          <w:szCs w:val="24"/>
        </w:rPr>
        <w:t>Música</w:t>
      </w:r>
      <w:r w:rsidRPr="00046E25">
        <w:rPr>
          <w:rFonts w:cs="Arial"/>
          <w:szCs w:val="24"/>
        </w:rPr>
        <w:t>: Biblioteca musical con soporte para múltiples formatos de audio</w:t>
      </w:r>
    </w:p>
    <w:p w14:paraId="0B87D9AE" w14:textId="77777777" w:rsidR="00046E25" w:rsidRPr="00046E25" w:rsidRDefault="00046E25" w:rsidP="00046E25">
      <w:pPr>
        <w:numPr>
          <w:ilvl w:val="0"/>
          <w:numId w:val="31"/>
        </w:numPr>
        <w:jc w:val="both"/>
        <w:rPr>
          <w:rFonts w:cs="Arial"/>
          <w:szCs w:val="24"/>
        </w:rPr>
      </w:pPr>
      <w:r w:rsidRPr="00046E25">
        <w:rPr>
          <w:rFonts w:cs="Arial"/>
          <w:b/>
          <w:bCs/>
          <w:szCs w:val="24"/>
        </w:rPr>
        <w:t>Imágenes</w:t>
      </w:r>
      <w:r w:rsidRPr="00046E25">
        <w:rPr>
          <w:rFonts w:cs="Arial"/>
          <w:szCs w:val="24"/>
        </w:rPr>
        <w:t>: Visualizador de fotografías con capacidad de presentaciones</w:t>
      </w:r>
    </w:p>
    <w:p w14:paraId="75B68FB2" w14:textId="77777777" w:rsidR="00046E25" w:rsidRPr="00046E25" w:rsidRDefault="00046E25" w:rsidP="00046E25">
      <w:pPr>
        <w:numPr>
          <w:ilvl w:val="0"/>
          <w:numId w:val="31"/>
        </w:numPr>
        <w:jc w:val="both"/>
        <w:rPr>
          <w:rFonts w:cs="Arial"/>
          <w:szCs w:val="24"/>
        </w:rPr>
      </w:pPr>
      <w:r w:rsidRPr="00046E25">
        <w:rPr>
          <w:rFonts w:cs="Arial"/>
          <w:b/>
          <w:bCs/>
          <w:szCs w:val="24"/>
        </w:rPr>
        <w:t>Complementos</w:t>
      </w:r>
      <w:r w:rsidRPr="00046E25">
        <w:rPr>
          <w:rFonts w:cs="Arial"/>
          <w:szCs w:val="24"/>
        </w:rPr>
        <w:t>: Acceso a extensiones que amplían las funcionalidades</w:t>
      </w:r>
    </w:p>
    <w:p w14:paraId="77B3954C" w14:textId="77777777" w:rsidR="00046E25" w:rsidRPr="00046E25" w:rsidRDefault="00046E25" w:rsidP="00046E25">
      <w:pPr>
        <w:numPr>
          <w:ilvl w:val="0"/>
          <w:numId w:val="31"/>
        </w:numPr>
        <w:jc w:val="both"/>
        <w:rPr>
          <w:rFonts w:cs="Arial"/>
          <w:szCs w:val="24"/>
        </w:rPr>
      </w:pPr>
      <w:r w:rsidRPr="00046E25">
        <w:rPr>
          <w:rFonts w:cs="Arial"/>
          <w:b/>
          <w:bCs/>
          <w:szCs w:val="24"/>
        </w:rPr>
        <w:t>Sistema</w:t>
      </w:r>
      <w:r w:rsidRPr="00046E25">
        <w:rPr>
          <w:rFonts w:cs="Arial"/>
          <w:szCs w:val="24"/>
        </w:rPr>
        <w:t>: Configuración y ajustes del centro multimedia</w:t>
      </w:r>
    </w:p>
    <w:p w14:paraId="3F738BB5" w14:textId="77777777" w:rsidR="00046E25" w:rsidRPr="00046E25" w:rsidRDefault="00046E25" w:rsidP="00046E25">
      <w:pPr>
        <w:numPr>
          <w:ilvl w:val="0"/>
          <w:numId w:val="31"/>
        </w:numPr>
        <w:jc w:val="both"/>
        <w:rPr>
          <w:rFonts w:cs="Arial"/>
          <w:szCs w:val="24"/>
        </w:rPr>
      </w:pPr>
      <w:r w:rsidRPr="00046E25">
        <w:rPr>
          <w:rFonts w:cs="Arial"/>
          <w:b/>
          <w:bCs/>
          <w:szCs w:val="24"/>
        </w:rPr>
        <w:lastRenderedPageBreak/>
        <w:t>Apagar</w:t>
      </w:r>
      <w:r w:rsidRPr="00046E25">
        <w:rPr>
          <w:rFonts w:cs="Arial"/>
          <w:szCs w:val="24"/>
        </w:rPr>
        <w:t>: Opciones de apagado, reinicio y suspensión</w:t>
      </w:r>
    </w:p>
    <w:p w14:paraId="5F18FB60" w14:textId="77777777" w:rsidR="00EF0225" w:rsidRPr="00AF2DA3" w:rsidRDefault="00EF0225" w:rsidP="00046E25">
      <w:pPr>
        <w:jc w:val="both"/>
        <w:rPr>
          <w:rFonts w:cs="Arial"/>
          <w:b/>
          <w:bCs/>
          <w:szCs w:val="24"/>
        </w:rPr>
      </w:pPr>
    </w:p>
    <w:p w14:paraId="4EC36569" w14:textId="55600126" w:rsidR="00046E25" w:rsidRPr="00046E25" w:rsidRDefault="00046E25" w:rsidP="00046E25">
      <w:pPr>
        <w:jc w:val="both"/>
        <w:rPr>
          <w:rFonts w:cs="Arial"/>
          <w:b/>
          <w:bCs/>
          <w:szCs w:val="24"/>
          <w:lang w:val="en-US"/>
        </w:rPr>
      </w:pPr>
      <w:r w:rsidRPr="00046E25">
        <w:rPr>
          <w:rFonts w:cs="Arial"/>
          <w:b/>
          <w:bCs/>
          <w:szCs w:val="24"/>
          <w:lang w:val="en-US"/>
        </w:rPr>
        <w:t>Características Principales</w:t>
      </w:r>
    </w:p>
    <w:p w14:paraId="39165200" w14:textId="77777777" w:rsidR="00046E25" w:rsidRPr="00046E25" w:rsidRDefault="00046E25" w:rsidP="00046E25">
      <w:pPr>
        <w:jc w:val="both"/>
        <w:rPr>
          <w:rFonts w:cs="Arial"/>
          <w:szCs w:val="24"/>
          <w:lang w:val="en-US"/>
        </w:rPr>
      </w:pPr>
      <w:r w:rsidRPr="00046E25">
        <w:rPr>
          <w:rFonts w:cs="Arial"/>
          <w:b/>
          <w:bCs/>
          <w:szCs w:val="24"/>
          <w:lang w:val="en-US"/>
        </w:rPr>
        <w:t>Reproducción Multimedia</w:t>
      </w:r>
    </w:p>
    <w:p w14:paraId="28549036" w14:textId="77777777" w:rsidR="00046E25" w:rsidRPr="00046E25" w:rsidRDefault="00046E25" w:rsidP="00046E25">
      <w:pPr>
        <w:numPr>
          <w:ilvl w:val="0"/>
          <w:numId w:val="32"/>
        </w:numPr>
        <w:jc w:val="both"/>
        <w:rPr>
          <w:rFonts w:cs="Arial"/>
          <w:szCs w:val="24"/>
        </w:rPr>
      </w:pPr>
      <w:r w:rsidRPr="00046E25">
        <w:rPr>
          <w:rFonts w:cs="Arial"/>
          <w:szCs w:val="24"/>
        </w:rPr>
        <w:t>Soporte para formatos de video: MP4, MKV, AVI, MOV, FLV, MPEG, etc.</w:t>
      </w:r>
    </w:p>
    <w:p w14:paraId="4F2D22A9" w14:textId="77777777" w:rsidR="00046E25" w:rsidRPr="00046E25" w:rsidRDefault="00046E25" w:rsidP="00046E25">
      <w:pPr>
        <w:numPr>
          <w:ilvl w:val="0"/>
          <w:numId w:val="32"/>
        </w:numPr>
        <w:jc w:val="both"/>
        <w:rPr>
          <w:rFonts w:cs="Arial"/>
          <w:szCs w:val="24"/>
        </w:rPr>
      </w:pPr>
      <w:r w:rsidRPr="00046E25">
        <w:rPr>
          <w:rFonts w:cs="Arial"/>
          <w:szCs w:val="24"/>
        </w:rPr>
        <w:t>Soporte para formatos de audio: MP3, FLAC, AAC, OGG, WAV, etc.</w:t>
      </w:r>
    </w:p>
    <w:p w14:paraId="11978C55" w14:textId="77777777" w:rsidR="00046E25" w:rsidRPr="00046E25" w:rsidRDefault="00046E25" w:rsidP="00046E25">
      <w:pPr>
        <w:numPr>
          <w:ilvl w:val="0"/>
          <w:numId w:val="32"/>
        </w:numPr>
        <w:jc w:val="both"/>
        <w:rPr>
          <w:rFonts w:cs="Arial"/>
          <w:szCs w:val="24"/>
        </w:rPr>
      </w:pPr>
      <w:r w:rsidRPr="00046E25">
        <w:rPr>
          <w:rFonts w:cs="Arial"/>
          <w:szCs w:val="24"/>
        </w:rPr>
        <w:t>Reproducción de contenido 4K y HDR10</w:t>
      </w:r>
    </w:p>
    <w:p w14:paraId="7DEF51AC" w14:textId="77777777" w:rsidR="00046E25" w:rsidRPr="00046E25" w:rsidRDefault="00046E25" w:rsidP="00046E25">
      <w:pPr>
        <w:numPr>
          <w:ilvl w:val="0"/>
          <w:numId w:val="32"/>
        </w:numPr>
        <w:jc w:val="both"/>
        <w:rPr>
          <w:rFonts w:cs="Arial"/>
          <w:szCs w:val="24"/>
        </w:rPr>
      </w:pPr>
      <w:r w:rsidRPr="00046E25">
        <w:rPr>
          <w:rFonts w:cs="Arial"/>
          <w:szCs w:val="24"/>
        </w:rPr>
        <w:t>Decodificación por hardware para reproducción eficiente</w:t>
      </w:r>
    </w:p>
    <w:p w14:paraId="611D278C" w14:textId="77777777" w:rsidR="00046E25" w:rsidRPr="00046E25" w:rsidRDefault="00046E25" w:rsidP="00046E25">
      <w:pPr>
        <w:numPr>
          <w:ilvl w:val="0"/>
          <w:numId w:val="32"/>
        </w:numPr>
        <w:jc w:val="both"/>
        <w:rPr>
          <w:rFonts w:cs="Arial"/>
          <w:szCs w:val="24"/>
        </w:rPr>
      </w:pPr>
      <w:r w:rsidRPr="00046E25">
        <w:rPr>
          <w:rFonts w:cs="Arial"/>
          <w:szCs w:val="24"/>
        </w:rPr>
        <w:t>Soporte para subtítulos en múltiples formatos</w:t>
      </w:r>
    </w:p>
    <w:p w14:paraId="36830DA3" w14:textId="77777777" w:rsidR="00046E25" w:rsidRPr="00046E25" w:rsidRDefault="00046E25" w:rsidP="00046E25">
      <w:pPr>
        <w:jc w:val="both"/>
        <w:rPr>
          <w:rFonts w:cs="Arial"/>
          <w:szCs w:val="24"/>
          <w:lang w:val="en-US"/>
        </w:rPr>
      </w:pPr>
      <w:r w:rsidRPr="00046E25">
        <w:rPr>
          <w:rFonts w:cs="Arial"/>
          <w:b/>
          <w:bCs/>
          <w:szCs w:val="24"/>
          <w:lang w:val="en-US"/>
        </w:rPr>
        <w:t>Gestión de Bibliotecas</w:t>
      </w:r>
    </w:p>
    <w:p w14:paraId="5CAEEFA5" w14:textId="77777777" w:rsidR="00046E25" w:rsidRPr="00046E25" w:rsidRDefault="00046E25" w:rsidP="00046E25">
      <w:pPr>
        <w:numPr>
          <w:ilvl w:val="0"/>
          <w:numId w:val="33"/>
        </w:numPr>
        <w:jc w:val="both"/>
        <w:rPr>
          <w:rFonts w:cs="Arial"/>
          <w:szCs w:val="24"/>
          <w:lang w:val="en-US"/>
        </w:rPr>
      </w:pPr>
      <w:r w:rsidRPr="00046E25">
        <w:rPr>
          <w:rFonts w:cs="Arial"/>
          <w:szCs w:val="24"/>
          <w:lang w:val="en-US"/>
        </w:rPr>
        <w:t>Organización automática de contenido multimedia</w:t>
      </w:r>
    </w:p>
    <w:p w14:paraId="3E2C6715" w14:textId="77777777" w:rsidR="00046E25" w:rsidRPr="00046E25" w:rsidRDefault="00046E25" w:rsidP="00046E25">
      <w:pPr>
        <w:numPr>
          <w:ilvl w:val="0"/>
          <w:numId w:val="33"/>
        </w:numPr>
        <w:jc w:val="both"/>
        <w:rPr>
          <w:rFonts w:cs="Arial"/>
          <w:szCs w:val="24"/>
        </w:rPr>
      </w:pPr>
      <w:r w:rsidRPr="00046E25">
        <w:rPr>
          <w:rFonts w:cs="Arial"/>
          <w:szCs w:val="24"/>
        </w:rPr>
        <w:t>Descarga automática de metadatos (carátulas, sinopsis, información de reparto)</w:t>
      </w:r>
    </w:p>
    <w:p w14:paraId="487B57D0" w14:textId="77777777" w:rsidR="00046E25" w:rsidRPr="00046E25" w:rsidRDefault="00046E25" w:rsidP="00046E25">
      <w:pPr>
        <w:numPr>
          <w:ilvl w:val="0"/>
          <w:numId w:val="33"/>
        </w:numPr>
        <w:jc w:val="both"/>
        <w:rPr>
          <w:rFonts w:cs="Arial"/>
          <w:szCs w:val="24"/>
        </w:rPr>
      </w:pPr>
      <w:r w:rsidRPr="00046E25">
        <w:rPr>
          <w:rFonts w:cs="Arial"/>
          <w:szCs w:val="24"/>
        </w:rPr>
        <w:t>Integración con bases de datos en línea (TheMovieDB, TheTVDB)</w:t>
      </w:r>
    </w:p>
    <w:p w14:paraId="3EE48F78" w14:textId="77777777" w:rsidR="00046E25" w:rsidRPr="00046E25" w:rsidRDefault="00046E25" w:rsidP="00046E25">
      <w:pPr>
        <w:numPr>
          <w:ilvl w:val="0"/>
          <w:numId w:val="33"/>
        </w:numPr>
        <w:jc w:val="both"/>
        <w:rPr>
          <w:rFonts w:cs="Arial"/>
          <w:szCs w:val="24"/>
        </w:rPr>
      </w:pPr>
      <w:r w:rsidRPr="00046E25">
        <w:rPr>
          <w:rFonts w:cs="Arial"/>
          <w:szCs w:val="24"/>
        </w:rPr>
        <w:t>Creación de listas de reproducción personalizadas</w:t>
      </w:r>
    </w:p>
    <w:p w14:paraId="6160BE51" w14:textId="77777777" w:rsidR="00046E25" w:rsidRPr="00046E25" w:rsidRDefault="00046E25" w:rsidP="00046E25">
      <w:pPr>
        <w:jc w:val="both"/>
        <w:rPr>
          <w:rFonts w:cs="Arial"/>
          <w:szCs w:val="24"/>
          <w:lang w:val="en-US"/>
        </w:rPr>
      </w:pPr>
      <w:r w:rsidRPr="00046E25">
        <w:rPr>
          <w:rFonts w:cs="Arial"/>
          <w:b/>
          <w:bCs/>
          <w:szCs w:val="24"/>
          <w:lang w:val="en-US"/>
        </w:rPr>
        <w:t>Conectividad</w:t>
      </w:r>
    </w:p>
    <w:p w14:paraId="57720D74" w14:textId="77777777" w:rsidR="00046E25" w:rsidRPr="00046E25" w:rsidRDefault="00046E25" w:rsidP="00046E25">
      <w:pPr>
        <w:numPr>
          <w:ilvl w:val="0"/>
          <w:numId w:val="34"/>
        </w:numPr>
        <w:jc w:val="both"/>
        <w:rPr>
          <w:rFonts w:cs="Arial"/>
          <w:szCs w:val="24"/>
        </w:rPr>
      </w:pPr>
      <w:r w:rsidRPr="00046E25">
        <w:rPr>
          <w:rFonts w:cs="Arial"/>
          <w:szCs w:val="24"/>
        </w:rPr>
        <w:t>Streaming desde servicios en línea mediante complementos</w:t>
      </w:r>
    </w:p>
    <w:p w14:paraId="4D7B07C9" w14:textId="77777777" w:rsidR="00046E25" w:rsidRPr="00046E25" w:rsidRDefault="00046E25" w:rsidP="00046E25">
      <w:pPr>
        <w:numPr>
          <w:ilvl w:val="0"/>
          <w:numId w:val="34"/>
        </w:numPr>
        <w:jc w:val="both"/>
        <w:rPr>
          <w:rFonts w:cs="Arial"/>
          <w:szCs w:val="24"/>
        </w:rPr>
      </w:pPr>
      <w:r w:rsidRPr="00046E25">
        <w:rPr>
          <w:rFonts w:cs="Arial"/>
          <w:szCs w:val="24"/>
        </w:rPr>
        <w:t>Acceso a contenido en servidores NAS de red local</w:t>
      </w:r>
    </w:p>
    <w:p w14:paraId="03E69266" w14:textId="77777777" w:rsidR="00046E25" w:rsidRPr="00046E25" w:rsidRDefault="00046E25" w:rsidP="00046E25">
      <w:pPr>
        <w:numPr>
          <w:ilvl w:val="0"/>
          <w:numId w:val="34"/>
        </w:numPr>
        <w:jc w:val="both"/>
        <w:rPr>
          <w:rFonts w:cs="Arial"/>
          <w:szCs w:val="24"/>
        </w:rPr>
      </w:pPr>
      <w:r w:rsidRPr="00046E25">
        <w:rPr>
          <w:rFonts w:cs="Arial"/>
          <w:szCs w:val="24"/>
        </w:rPr>
        <w:t>Soporte para protocolos SMB, NFS, FTP</w:t>
      </w:r>
    </w:p>
    <w:p w14:paraId="3F8B0781" w14:textId="77777777" w:rsidR="00046E25" w:rsidRPr="00046E25" w:rsidRDefault="00046E25" w:rsidP="00046E25">
      <w:pPr>
        <w:numPr>
          <w:ilvl w:val="0"/>
          <w:numId w:val="34"/>
        </w:numPr>
        <w:jc w:val="both"/>
        <w:rPr>
          <w:rFonts w:cs="Arial"/>
          <w:szCs w:val="24"/>
        </w:rPr>
      </w:pPr>
      <w:r w:rsidRPr="00046E25">
        <w:rPr>
          <w:rFonts w:cs="Arial"/>
          <w:szCs w:val="24"/>
        </w:rPr>
        <w:t>Control remoto mediante aplicaciones móviles (Kore, Yatse)</w:t>
      </w:r>
    </w:p>
    <w:p w14:paraId="53ABBF65" w14:textId="77777777" w:rsidR="00046E25" w:rsidRPr="00046E25" w:rsidRDefault="00046E25" w:rsidP="00046E25">
      <w:pPr>
        <w:jc w:val="both"/>
        <w:rPr>
          <w:rFonts w:cs="Arial"/>
          <w:szCs w:val="24"/>
          <w:lang w:val="en-US"/>
        </w:rPr>
      </w:pPr>
      <w:r w:rsidRPr="00046E25">
        <w:rPr>
          <w:rFonts w:cs="Arial"/>
          <w:b/>
          <w:bCs/>
          <w:szCs w:val="24"/>
          <w:lang w:val="en-US"/>
        </w:rPr>
        <w:t>Personalización</w:t>
      </w:r>
    </w:p>
    <w:p w14:paraId="7EDA763B" w14:textId="77777777" w:rsidR="00046E25" w:rsidRPr="00046E25" w:rsidRDefault="00046E25" w:rsidP="00046E25">
      <w:pPr>
        <w:numPr>
          <w:ilvl w:val="0"/>
          <w:numId w:val="35"/>
        </w:numPr>
        <w:jc w:val="both"/>
        <w:rPr>
          <w:rFonts w:cs="Arial"/>
          <w:szCs w:val="24"/>
          <w:lang w:val="en-US"/>
        </w:rPr>
      </w:pPr>
      <w:r w:rsidRPr="00046E25">
        <w:rPr>
          <w:rFonts w:cs="Arial"/>
          <w:szCs w:val="24"/>
          <w:lang w:val="en-US"/>
        </w:rPr>
        <w:t>Múltiples skins (temas visuales) disponibles</w:t>
      </w:r>
    </w:p>
    <w:p w14:paraId="1DF6AEE5" w14:textId="77777777" w:rsidR="00046E25" w:rsidRPr="00046E25" w:rsidRDefault="00046E25" w:rsidP="00046E25">
      <w:pPr>
        <w:numPr>
          <w:ilvl w:val="0"/>
          <w:numId w:val="35"/>
        </w:numPr>
        <w:jc w:val="both"/>
        <w:rPr>
          <w:rFonts w:cs="Arial"/>
          <w:szCs w:val="24"/>
        </w:rPr>
      </w:pPr>
      <w:r w:rsidRPr="00046E25">
        <w:rPr>
          <w:rFonts w:cs="Arial"/>
          <w:szCs w:val="24"/>
        </w:rPr>
        <w:t>Configuración de scrapers para distintas fuentes de metadatos</w:t>
      </w:r>
    </w:p>
    <w:p w14:paraId="1BA04B9A" w14:textId="77777777" w:rsidR="00046E25" w:rsidRPr="00046E25" w:rsidRDefault="00046E25" w:rsidP="00046E25">
      <w:pPr>
        <w:numPr>
          <w:ilvl w:val="0"/>
          <w:numId w:val="35"/>
        </w:numPr>
        <w:jc w:val="both"/>
        <w:rPr>
          <w:rFonts w:cs="Arial"/>
          <w:szCs w:val="24"/>
        </w:rPr>
      </w:pPr>
      <w:r w:rsidRPr="00046E25">
        <w:rPr>
          <w:rFonts w:cs="Arial"/>
          <w:szCs w:val="24"/>
        </w:rPr>
        <w:t>Ajustes de audio y video avanzados</w:t>
      </w:r>
    </w:p>
    <w:p w14:paraId="6F812690" w14:textId="77777777" w:rsidR="00046E25" w:rsidRPr="00046E25" w:rsidRDefault="00046E25" w:rsidP="00046E25">
      <w:pPr>
        <w:numPr>
          <w:ilvl w:val="0"/>
          <w:numId w:val="35"/>
        </w:numPr>
        <w:jc w:val="both"/>
        <w:rPr>
          <w:rFonts w:cs="Arial"/>
          <w:szCs w:val="24"/>
        </w:rPr>
      </w:pPr>
      <w:r w:rsidRPr="00046E25">
        <w:rPr>
          <w:rFonts w:cs="Arial"/>
          <w:szCs w:val="24"/>
        </w:rPr>
        <w:t>Configuración de controles remotos y mandos</w:t>
      </w:r>
    </w:p>
    <w:p w14:paraId="48B1576D" w14:textId="2176F2A8" w:rsidR="00046E25" w:rsidRPr="00046E25" w:rsidRDefault="00046E25" w:rsidP="00046E25">
      <w:pPr>
        <w:jc w:val="both"/>
        <w:rPr>
          <w:rFonts w:cs="Arial"/>
          <w:b/>
          <w:bCs/>
          <w:szCs w:val="24"/>
        </w:rPr>
      </w:pPr>
      <w:r w:rsidRPr="00046E25">
        <w:rPr>
          <w:rFonts w:cs="Arial"/>
          <w:b/>
          <w:bCs/>
          <w:szCs w:val="24"/>
        </w:rPr>
        <w:t>Configuración del Sistema</w:t>
      </w:r>
    </w:p>
    <w:p w14:paraId="5673C6D7" w14:textId="77777777" w:rsidR="00046E25" w:rsidRPr="00046E25" w:rsidRDefault="00046E25" w:rsidP="00046E25">
      <w:pPr>
        <w:jc w:val="both"/>
        <w:rPr>
          <w:rFonts w:cs="Arial"/>
          <w:szCs w:val="24"/>
        </w:rPr>
      </w:pPr>
      <w:r w:rsidRPr="00046E25">
        <w:rPr>
          <w:rFonts w:cs="Arial"/>
          <w:b/>
          <w:bCs/>
          <w:szCs w:val="24"/>
        </w:rPr>
        <w:t>Acceso a Configuración de LibreELEC</w:t>
      </w:r>
    </w:p>
    <w:p w14:paraId="32A00291" w14:textId="77777777" w:rsidR="00046E25" w:rsidRPr="00046E25" w:rsidRDefault="00046E25" w:rsidP="00046E25">
      <w:pPr>
        <w:jc w:val="both"/>
        <w:rPr>
          <w:rFonts w:cs="Arial"/>
          <w:szCs w:val="24"/>
        </w:rPr>
      </w:pPr>
      <w:r w:rsidRPr="00046E25">
        <w:rPr>
          <w:rFonts w:cs="Arial"/>
          <w:szCs w:val="24"/>
        </w:rPr>
        <w:t>Desde la interfaz de Kodi:</w:t>
      </w:r>
    </w:p>
    <w:p w14:paraId="3F8F540F" w14:textId="77777777" w:rsidR="00046E25" w:rsidRPr="00046E25" w:rsidRDefault="00046E25" w:rsidP="00046E25">
      <w:pPr>
        <w:numPr>
          <w:ilvl w:val="0"/>
          <w:numId w:val="36"/>
        </w:numPr>
        <w:jc w:val="both"/>
        <w:rPr>
          <w:rFonts w:cs="Arial"/>
          <w:szCs w:val="24"/>
          <w:lang w:val="en-US"/>
        </w:rPr>
      </w:pPr>
      <w:r w:rsidRPr="00046E25">
        <w:rPr>
          <w:rFonts w:cs="Arial"/>
          <w:szCs w:val="24"/>
          <w:lang w:val="en-US"/>
        </w:rPr>
        <w:t xml:space="preserve">Navegar a </w:t>
      </w:r>
      <w:r w:rsidRPr="00046E25">
        <w:rPr>
          <w:rFonts w:cs="Arial"/>
          <w:b/>
          <w:bCs/>
          <w:szCs w:val="24"/>
          <w:lang w:val="en-US"/>
        </w:rPr>
        <w:t>Complementos</w:t>
      </w:r>
    </w:p>
    <w:p w14:paraId="7898A60D" w14:textId="77777777" w:rsidR="00046E25" w:rsidRPr="00046E25" w:rsidRDefault="00046E25" w:rsidP="00046E25">
      <w:pPr>
        <w:numPr>
          <w:ilvl w:val="0"/>
          <w:numId w:val="36"/>
        </w:numPr>
        <w:jc w:val="both"/>
        <w:rPr>
          <w:rFonts w:cs="Arial"/>
          <w:szCs w:val="24"/>
          <w:lang w:val="en-US"/>
        </w:rPr>
      </w:pPr>
      <w:r w:rsidRPr="00046E25">
        <w:rPr>
          <w:rFonts w:cs="Arial"/>
          <w:szCs w:val="24"/>
          <w:lang w:val="en-US"/>
        </w:rPr>
        <w:t xml:space="preserve">Seleccionar </w:t>
      </w:r>
      <w:r w:rsidRPr="00046E25">
        <w:rPr>
          <w:rFonts w:cs="Arial"/>
          <w:b/>
          <w:bCs/>
          <w:szCs w:val="24"/>
          <w:lang w:val="en-US"/>
        </w:rPr>
        <w:t>LibreELEC</w:t>
      </w:r>
    </w:p>
    <w:p w14:paraId="1327426D" w14:textId="77777777" w:rsidR="00046E25" w:rsidRPr="00046E25" w:rsidRDefault="00046E25" w:rsidP="00046E25">
      <w:pPr>
        <w:numPr>
          <w:ilvl w:val="0"/>
          <w:numId w:val="36"/>
        </w:numPr>
        <w:jc w:val="both"/>
        <w:rPr>
          <w:rFonts w:cs="Arial"/>
          <w:szCs w:val="24"/>
          <w:lang w:val="en-US"/>
        </w:rPr>
      </w:pPr>
      <w:r w:rsidRPr="00046E25">
        <w:rPr>
          <w:rFonts w:cs="Arial"/>
          <w:szCs w:val="24"/>
          <w:lang w:val="en-US"/>
        </w:rPr>
        <w:t xml:space="preserve">Acceder a </w:t>
      </w:r>
      <w:r w:rsidRPr="00046E25">
        <w:rPr>
          <w:rFonts w:cs="Arial"/>
          <w:b/>
          <w:bCs/>
          <w:szCs w:val="24"/>
          <w:lang w:val="en-US"/>
        </w:rPr>
        <w:t>Configuración de LibreELEC</w:t>
      </w:r>
    </w:p>
    <w:p w14:paraId="642C1342" w14:textId="77777777" w:rsidR="00046E25" w:rsidRPr="00046E25" w:rsidRDefault="00046E25" w:rsidP="00046E25">
      <w:pPr>
        <w:jc w:val="both"/>
        <w:rPr>
          <w:rFonts w:cs="Arial"/>
          <w:szCs w:val="24"/>
          <w:lang w:val="en-US"/>
        </w:rPr>
      </w:pPr>
      <w:r w:rsidRPr="00046E25">
        <w:rPr>
          <w:rFonts w:cs="Arial"/>
          <w:szCs w:val="24"/>
          <w:lang w:val="en-US"/>
        </w:rPr>
        <w:lastRenderedPageBreak/>
        <w:t>Opciones disponibles:</w:t>
      </w:r>
    </w:p>
    <w:p w14:paraId="09EBA5A5" w14:textId="77777777" w:rsidR="00046E25" w:rsidRPr="00046E25" w:rsidRDefault="00046E25" w:rsidP="00046E25">
      <w:pPr>
        <w:numPr>
          <w:ilvl w:val="0"/>
          <w:numId w:val="37"/>
        </w:numPr>
        <w:jc w:val="both"/>
        <w:rPr>
          <w:rFonts w:cs="Arial"/>
          <w:szCs w:val="24"/>
        </w:rPr>
      </w:pPr>
      <w:r w:rsidRPr="00046E25">
        <w:rPr>
          <w:rFonts w:cs="Arial"/>
          <w:b/>
          <w:bCs/>
          <w:szCs w:val="24"/>
        </w:rPr>
        <w:t>Conexiones</w:t>
      </w:r>
      <w:r w:rsidRPr="00046E25">
        <w:rPr>
          <w:rFonts w:cs="Arial"/>
          <w:szCs w:val="24"/>
        </w:rPr>
        <w:t>: Configuración de red WiFi y Ethernet</w:t>
      </w:r>
    </w:p>
    <w:p w14:paraId="303E562D" w14:textId="77777777" w:rsidR="00046E25" w:rsidRPr="00046E25" w:rsidRDefault="00046E25" w:rsidP="00046E25">
      <w:pPr>
        <w:numPr>
          <w:ilvl w:val="0"/>
          <w:numId w:val="37"/>
        </w:numPr>
        <w:jc w:val="both"/>
        <w:rPr>
          <w:rFonts w:cs="Arial"/>
          <w:szCs w:val="24"/>
        </w:rPr>
      </w:pPr>
      <w:r w:rsidRPr="00046E25">
        <w:rPr>
          <w:rFonts w:cs="Arial"/>
          <w:b/>
          <w:bCs/>
          <w:szCs w:val="24"/>
        </w:rPr>
        <w:t>Servicios</w:t>
      </w:r>
      <w:r w:rsidRPr="00046E25">
        <w:rPr>
          <w:rFonts w:cs="Arial"/>
          <w:szCs w:val="24"/>
        </w:rPr>
        <w:t>: Activación de SSH, Samba y otros servicios</w:t>
      </w:r>
    </w:p>
    <w:p w14:paraId="627CCEC4" w14:textId="77777777" w:rsidR="00046E25" w:rsidRPr="00046E25" w:rsidRDefault="00046E25" w:rsidP="00046E25">
      <w:pPr>
        <w:numPr>
          <w:ilvl w:val="0"/>
          <w:numId w:val="37"/>
        </w:numPr>
        <w:jc w:val="both"/>
        <w:rPr>
          <w:rFonts w:cs="Arial"/>
          <w:szCs w:val="24"/>
        </w:rPr>
      </w:pPr>
      <w:r w:rsidRPr="00046E25">
        <w:rPr>
          <w:rFonts w:cs="Arial"/>
          <w:b/>
          <w:bCs/>
          <w:szCs w:val="24"/>
        </w:rPr>
        <w:t>Sistema</w:t>
      </w:r>
      <w:r w:rsidRPr="00046E25">
        <w:rPr>
          <w:rFonts w:cs="Arial"/>
          <w:szCs w:val="24"/>
        </w:rPr>
        <w:t>: Información del hardware y actualizaciones</w:t>
      </w:r>
    </w:p>
    <w:p w14:paraId="69152DE9" w14:textId="77777777" w:rsidR="00046E25" w:rsidRPr="00046E25" w:rsidRDefault="00046E25" w:rsidP="00046E25">
      <w:pPr>
        <w:numPr>
          <w:ilvl w:val="0"/>
          <w:numId w:val="37"/>
        </w:numPr>
        <w:jc w:val="both"/>
        <w:rPr>
          <w:rFonts w:cs="Arial"/>
          <w:szCs w:val="24"/>
          <w:lang w:val="en-US"/>
        </w:rPr>
      </w:pPr>
      <w:r w:rsidRPr="00046E25">
        <w:rPr>
          <w:rFonts w:cs="Arial"/>
          <w:b/>
          <w:bCs/>
          <w:szCs w:val="24"/>
          <w:lang w:val="en-US"/>
        </w:rPr>
        <w:t>Bluetooth</w:t>
      </w:r>
      <w:r w:rsidRPr="00046E25">
        <w:rPr>
          <w:rFonts w:cs="Arial"/>
          <w:szCs w:val="24"/>
          <w:lang w:val="en-US"/>
        </w:rPr>
        <w:t>: Gestión de dispositivos Bluetooth</w:t>
      </w:r>
    </w:p>
    <w:p w14:paraId="6C8F3562" w14:textId="77777777" w:rsidR="00046E25" w:rsidRPr="00046E25" w:rsidRDefault="00046E25" w:rsidP="00046E25">
      <w:pPr>
        <w:numPr>
          <w:ilvl w:val="0"/>
          <w:numId w:val="37"/>
        </w:numPr>
        <w:jc w:val="both"/>
        <w:rPr>
          <w:rFonts w:cs="Arial"/>
          <w:szCs w:val="24"/>
        </w:rPr>
      </w:pPr>
      <w:r w:rsidRPr="00046E25">
        <w:rPr>
          <w:rFonts w:cs="Arial"/>
          <w:b/>
          <w:bCs/>
          <w:szCs w:val="24"/>
        </w:rPr>
        <w:t>Avanzado</w:t>
      </w:r>
      <w:r w:rsidRPr="00046E25">
        <w:rPr>
          <w:rFonts w:cs="Arial"/>
          <w:szCs w:val="24"/>
        </w:rPr>
        <w:t>: Configuraciones técnicas y logs del sistema</w:t>
      </w:r>
    </w:p>
    <w:p w14:paraId="4928DC76" w14:textId="77777777" w:rsidR="0046191A" w:rsidRPr="00AF2DA3" w:rsidRDefault="0046191A" w:rsidP="0090476B">
      <w:pPr>
        <w:jc w:val="both"/>
        <w:rPr>
          <w:rFonts w:cs="Arial"/>
          <w:szCs w:val="24"/>
        </w:rPr>
      </w:pPr>
    </w:p>
    <w:p w14:paraId="292F2DE4" w14:textId="77777777" w:rsidR="00EF0225" w:rsidRDefault="00EF0225" w:rsidP="0090476B">
      <w:pPr>
        <w:jc w:val="both"/>
      </w:pPr>
      <w:r>
        <w:rPr>
          <w:noProof/>
        </w:rPr>
        <w:drawing>
          <wp:inline distT="0" distB="0" distL="0" distR="0" wp14:anchorId="169AFBC8" wp14:editId="73A895CD">
            <wp:extent cx="5400040" cy="2428875"/>
            <wp:effectExtent l="0" t="0" r="0" b="9525"/>
            <wp:docPr id="1875043107" name="Picture 2" descr="A close up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43107" name="Picture 2" descr="A close up of a circuit 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0225">
        <w:t xml:space="preserve"> </w:t>
      </w:r>
    </w:p>
    <w:p w14:paraId="07FC8CF0" w14:textId="0AB05164" w:rsidR="00EF0225" w:rsidRDefault="00EF0225" w:rsidP="0090476B">
      <w:pPr>
        <w:jc w:val="both"/>
        <w:rPr>
          <w:rFonts w:cs="Arial"/>
          <w:szCs w:val="24"/>
          <w:lang w:val="en-US"/>
        </w:rPr>
      </w:pPr>
      <w:r>
        <w:rPr>
          <w:noProof/>
        </w:rPr>
        <w:drawing>
          <wp:inline distT="0" distB="0" distL="0" distR="0" wp14:anchorId="292CB65A" wp14:editId="35E76F94">
            <wp:extent cx="5400040" cy="2428875"/>
            <wp:effectExtent l="0" t="0" r="0" b="9525"/>
            <wp:docPr id="740043420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43420" name="Picture 3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476F9" w14:textId="4A2480D0" w:rsidR="00EF0225" w:rsidRDefault="00EF0225" w:rsidP="0090476B">
      <w:pPr>
        <w:jc w:val="both"/>
      </w:pPr>
      <w:r>
        <w:rPr>
          <w:noProof/>
        </w:rPr>
        <w:lastRenderedPageBreak/>
        <w:drawing>
          <wp:inline distT="0" distB="0" distL="0" distR="0" wp14:anchorId="122CFDFD" wp14:editId="09D0BE5F">
            <wp:extent cx="5400040" cy="2428875"/>
            <wp:effectExtent l="0" t="0" r="0" b="9525"/>
            <wp:docPr id="1882679661" name="Picture 1" descr="A logo on a black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79661" name="Picture 1" descr="A logo on a black surfa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1A026" w14:textId="77777777" w:rsidR="00EF0225" w:rsidRDefault="00EF0225" w:rsidP="0090476B">
      <w:pPr>
        <w:jc w:val="both"/>
      </w:pPr>
      <w:r>
        <w:rPr>
          <w:noProof/>
        </w:rPr>
        <w:drawing>
          <wp:inline distT="0" distB="0" distL="0" distR="0" wp14:anchorId="36555BBB" wp14:editId="7E402922">
            <wp:extent cx="5400040" cy="2428875"/>
            <wp:effectExtent l="0" t="0" r="0" b="9525"/>
            <wp:docPr id="314557956" name="Picture 4" descr="A logo on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57956" name="Picture 4" descr="A logo on a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0225">
        <w:t xml:space="preserve"> </w:t>
      </w:r>
    </w:p>
    <w:p w14:paraId="2E7E8FB0" w14:textId="5C181CB1" w:rsidR="00EF0225" w:rsidRPr="00BD6042" w:rsidRDefault="00EF0225" w:rsidP="0090476B">
      <w:pPr>
        <w:jc w:val="both"/>
      </w:pPr>
      <w:r>
        <w:rPr>
          <w:noProof/>
        </w:rPr>
        <w:drawing>
          <wp:inline distT="0" distB="0" distL="0" distR="0" wp14:anchorId="66EE902F" wp14:editId="0DB10BA3">
            <wp:extent cx="5400040" cy="2428875"/>
            <wp:effectExtent l="0" t="0" r="0" b="9525"/>
            <wp:docPr id="1475939527" name="Picture 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39527" name="Picture 5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F0225" w:rsidRPr="00BD6042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3433"/>
    <w:multiLevelType w:val="multilevel"/>
    <w:tmpl w:val="9B68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4333C"/>
    <w:multiLevelType w:val="multilevel"/>
    <w:tmpl w:val="6B12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C1B26"/>
    <w:multiLevelType w:val="multilevel"/>
    <w:tmpl w:val="8A14C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F50346"/>
    <w:multiLevelType w:val="multilevel"/>
    <w:tmpl w:val="754A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4056F"/>
    <w:multiLevelType w:val="multilevel"/>
    <w:tmpl w:val="4E14A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4722BE"/>
    <w:multiLevelType w:val="multilevel"/>
    <w:tmpl w:val="1F88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C357D"/>
    <w:multiLevelType w:val="multilevel"/>
    <w:tmpl w:val="92DA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0E1736"/>
    <w:multiLevelType w:val="multilevel"/>
    <w:tmpl w:val="6E9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4F2DDF"/>
    <w:multiLevelType w:val="multilevel"/>
    <w:tmpl w:val="186A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5802CF"/>
    <w:multiLevelType w:val="multilevel"/>
    <w:tmpl w:val="EE527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E313D0"/>
    <w:multiLevelType w:val="multilevel"/>
    <w:tmpl w:val="7EEC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A41B59"/>
    <w:multiLevelType w:val="multilevel"/>
    <w:tmpl w:val="916E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A3108C"/>
    <w:multiLevelType w:val="multilevel"/>
    <w:tmpl w:val="EF9E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76315E"/>
    <w:multiLevelType w:val="multilevel"/>
    <w:tmpl w:val="2528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0B20CD"/>
    <w:multiLevelType w:val="multilevel"/>
    <w:tmpl w:val="0CB8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20287E"/>
    <w:multiLevelType w:val="multilevel"/>
    <w:tmpl w:val="263E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812CC7"/>
    <w:multiLevelType w:val="multilevel"/>
    <w:tmpl w:val="2114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D51D3B"/>
    <w:multiLevelType w:val="multilevel"/>
    <w:tmpl w:val="3106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E416F7"/>
    <w:multiLevelType w:val="multilevel"/>
    <w:tmpl w:val="6414C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CD4D83"/>
    <w:multiLevelType w:val="multilevel"/>
    <w:tmpl w:val="DC3C6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545AD4"/>
    <w:multiLevelType w:val="multilevel"/>
    <w:tmpl w:val="854AE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F92323"/>
    <w:multiLevelType w:val="multilevel"/>
    <w:tmpl w:val="6480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504645"/>
    <w:multiLevelType w:val="multilevel"/>
    <w:tmpl w:val="F93E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5A5C59"/>
    <w:multiLevelType w:val="multilevel"/>
    <w:tmpl w:val="2A2E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086DFB"/>
    <w:multiLevelType w:val="multilevel"/>
    <w:tmpl w:val="0D06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FA51BA"/>
    <w:multiLevelType w:val="multilevel"/>
    <w:tmpl w:val="134C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5E4739"/>
    <w:multiLevelType w:val="multilevel"/>
    <w:tmpl w:val="220A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B07ABC"/>
    <w:multiLevelType w:val="multilevel"/>
    <w:tmpl w:val="8528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6C37DC"/>
    <w:multiLevelType w:val="multilevel"/>
    <w:tmpl w:val="7F16F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B91008C"/>
    <w:multiLevelType w:val="multilevel"/>
    <w:tmpl w:val="2F067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BD12D21"/>
    <w:multiLevelType w:val="multilevel"/>
    <w:tmpl w:val="1D3E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085F64"/>
    <w:multiLevelType w:val="multilevel"/>
    <w:tmpl w:val="B6882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3DE08B7"/>
    <w:multiLevelType w:val="multilevel"/>
    <w:tmpl w:val="24EA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8F7A90"/>
    <w:multiLevelType w:val="multilevel"/>
    <w:tmpl w:val="7A76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345F3F"/>
    <w:multiLevelType w:val="multilevel"/>
    <w:tmpl w:val="84F0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6261FE"/>
    <w:multiLevelType w:val="multilevel"/>
    <w:tmpl w:val="3AA8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390368"/>
    <w:multiLevelType w:val="multilevel"/>
    <w:tmpl w:val="DC3C6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1E705F3"/>
    <w:multiLevelType w:val="multilevel"/>
    <w:tmpl w:val="C90C5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3670171"/>
    <w:multiLevelType w:val="multilevel"/>
    <w:tmpl w:val="19EC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9004C0"/>
    <w:multiLevelType w:val="multilevel"/>
    <w:tmpl w:val="BF26C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3011227">
    <w:abstractNumId w:val="26"/>
  </w:num>
  <w:num w:numId="2" w16cid:durableId="1830360338">
    <w:abstractNumId w:val="10"/>
  </w:num>
  <w:num w:numId="3" w16cid:durableId="1439255866">
    <w:abstractNumId w:val="3"/>
  </w:num>
  <w:num w:numId="4" w16cid:durableId="884558390">
    <w:abstractNumId w:val="38"/>
  </w:num>
  <w:num w:numId="5" w16cid:durableId="1794667451">
    <w:abstractNumId w:val="33"/>
  </w:num>
  <w:num w:numId="6" w16cid:durableId="637224055">
    <w:abstractNumId w:val="5"/>
  </w:num>
  <w:num w:numId="7" w16cid:durableId="556817949">
    <w:abstractNumId w:val="15"/>
  </w:num>
  <w:num w:numId="8" w16cid:durableId="460346487">
    <w:abstractNumId w:val="25"/>
  </w:num>
  <w:num w:numId="9" w16cid:durableId="1256749822">
    <w:abstractNumId w:val="11"/>
  </w:num>
  <w:num w:numId="10" w16cid:durableId="110560491">
    <w:abstractNumId w:val="8"/>
  </w:num>
  <w:num w:numId="11" w16cid:durableId="1053038472">
    <w:abstractNumId w:val="23"/>
  </w:num>
  <w:num w:numId="12" w16cid:durableId="878123668">
    <w:abstractNumId w:val="34"/>
  </w:num>
  <w:num w:numId="13" w16cid:durableId="1650205667">
    <w:abstractNumId w:val="0"/>
  </w:num>
  <w:num w:numId="14" w16cid:durableId="1563099853">
    <w:abstractNumId w:val="32"/>
  </w:num>
  <w:num w:numId="15" w16cid:durableId="1557815976">
    <w:abstractNumId w:val="12"/>
  </w:num>
  <w:num w:numId="16" w16cid:durableId="982739740">
    <w:abstractNumId w:val="6"/>
  </w:num>
  <w:num w:numId="17" w16cid:durableId="1100494725">
    <w:abstractNumId w:val="24"/>
  </w:num>
  <w:num w:numId="18" w16cid:durableId="271130764">
    <w:abstractNumId w:val="7"/>
  </w:num>
  <w:num w:numId="19" w16cid:durableId="269093351">
    <w:abstractNumId w:val="21"/>
  </w:num>
  <w:num w:numId="20" w16cid:durableId="1743018159">
    <w:abstractNumId w:val="4"/>
  </w:num>
  <w:num w:numId="21" w16cid:durableId="610356861">
    <w:abstractNumId w:val="35"/>
  </w:num>
  <w:num w:numId="22" w16cid:durableId="1865633854">
    <w:abstractNumId w:val="27"/>
  </w:num>
  <w:num w:numId="23" w16cid:durableId="772167780">
    <w:abstractNumId w:val="9"/>
  </w:num>
  <w:num w:numId="24" w16cid:durableId="1559782282">
    <w:abstractNumId w:val="19"/>
  </w:num>
  <w:num w:numId="25" w16cid:durableId="1210147302">
    <w:abstractNumId w:val="39"/>
  </w:num>
  <w:num w:numId="26" w16cid:durableId="278221667">
    <w:abstractNumId w:val="36"/>
  </w:num>
  <w:num w:numId="27" w16cid:durableId="1697467252">
    <w:abstractNumId w:val="20"/>
  </w:num>
  <w:num w:numId="28" w16cid:durableId="1089427416">
    <w:abstractNumId w:val="29"/>
  </w:num>
  <w:num w:numId="29" w16cid:durableId="477772075">
    <w:abstractNumId w:val="18"/>
  </w:num>
  <w:num w:numId="30" w16cid:durableId="1570770382">
    <w:abstractNumId w:val="37"/>
  </w:num>
  <w:num w:numId="31" w16cid:durableId="1319337454">
    <w:abstractNumId w:val="14"/>
  </w:num>
  <w:num w:numId="32" w16cid:durableId="1503855088">
    <w:abstractNumId w:val="30"/>
  </w:num>
  <w:num w:numId="33" w16cid:durableId="835610762">
    <w:abstractNumId w:val="1"/>
  </w:num>
  <w:num w:numId="34" w16cid:durableId="481852125">
    <w:abstractNumId w:val="16"/>
  </w:num>
  <w:num w:numId="35" w16cid:durableId="882668545">
    <w:abstractNumId w:val="17"/>
  </w:num>
  <w:num w:numId="36" w16cid:durableId="506795877">
    <w:abstractNumId w:val="2"/>
  </w:num>
  <w:num w:numId="37" w16cid:durableId="282006894">
    <w:abstractNumId w:val="13"/>
  </w:num>
  <w:num w:numId="38" w16cid:durableId="62724192">
    <w:abstractNumId w:val="31"/>
  </w:num>
  <w:num w:numId="39" w16cid:durableId="1545144001">
    <w:abstractNumId w:val="28"/>
  </w:num>
  <w:num w:numId="40" w16cid:durableId="176700033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83A"/>
    <w:rsid w:val="00046E25"/>
    <w:rsid w:val="000854B0"/>
    <w:rsid w:val="001E04DC"/>
    <w:rsid w:val="001F165B"/>
    <w:rsid w:val="002B2A94"/>
    <w:rsid w:val="002E5BF4"/>
    <w:rsid w:val="00342087"/>
    <w:rsid w:val="0046191A"/>
    <w:rsid w:val="0054083A"/>
    <w:rsid w:val="00596963"/>
    <w:rsid w:val="005E08D0"/>
    <w:rsid w:val="0067345F"/>
    <w:rsid w:val="00677E22"/>
    <w:rsid w:val="006A098D"/>
    <w:rsid w:val="006A4F61"/>
    <w:rsid w:val="00705FAA"/>
    <w:rsid w:val="00773EBC"/>
    <w:rsid w:val="00796AB4"/>
    <w:rsid w:val="008077CA"/>
    <w:rsid w:val="00815A21"/>
    <w:rsid w:val="0084072E"/>
    <w:rsid w:val="00860DB7"/>
    <w:rsid w:val="00866E81"/>
    <w:rsid w:val="0089282D"/>
    <w:rsid w:val="00897A36"/>
    <w:rsid w:val="008D0135"/>
    <w:rsid w:val="0090476B"/>
    <w:rsid w:val="00910617"/>
    <w:rsid w:val="00A24AFF"/>
    <w:rsid w:val="00AE6D81"/>
    <w:rsid w:val="00AF2DA3"/>
    <w:rsid w:val="00B37DAC"/>
    <w:rsid w:val="00BB685C"/>
    <w:rsid w:val="00BD6042"/>
    <w:rsid w:val="00CA00D9"/>
    <w:rsid w:val="00D64CA9"/>
    <w:rsid w:val="00E458DE"/>
    <w:rsid w:val="00E830A6"/>
    <w:rsid w:val="00EF0225"/>
    <w:rsid w:val="00F82D02"/>
    <w:rsid w:val="00FA413D"/>
    <w:rsid w:val="00FA5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2DDD6"/>
  <w15:docId w15:val="{6D0838BE-9C71-4645-971E-446DDBB7B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225"/>
    <w:rPr>
      <w:rFonts w:ascii="Arial" w:hAnsi="Arial"/>
      <w:sz w:val="24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EF022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rsid w:val="00EF022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PlaceholderText">
    <w:name w:val="Placeholder Text"/>
    <w:basedOn w:val="DefaultParagraphFont"/>
    <w:uiPriority w:val="99"/>
    <w:semiHidden/>
    <w:rsid w:val="00E7695B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9800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00F2"/>
  </w:style>
  <w:style w:type="paragraph" w:styleId="Footer">
    <w:name w:val="footer"/>
    <w:basedOn w:val="Normal"/>
    <w:link w:val="FooterChar"/>
    <w:uiPriority w:val="99"/>
    <w:unhideWhenUsed/>
    <w:rsid w:val="009800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00F2"/>
  </w:style>
  <w:style w:type="character" w:styleId="Hyperlink">
    <w:name w:val="Hyperlink"/>
    <w:basedOn w:val="DefaultParagraphFont"/>
    <w:uiPriority w:val="99"/>
    <w:unhideWhenUsed/>
    <w:rsid w:val="000F3C7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C69E9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FF085A"/>
    <w:rPr>
      <w:i/>
      <w:iCs/>
    </w:rPr>
  </w:style>
  <w:style w:type="paragraph" w:styleId="NormalWeb">
    <w:name w:val="Normal (Web)"/>
    <w:basedOn w:val="Normal"/>
    <w:uiPriority w:val="99"/>
    <w:unhideWhenUsed/>
    <w:rsid w:val="007D26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7D262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07AC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jpe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547254A238CB4181B3637AB4EE1F66" ma:contentTypeVersion="2" ma:contentTypeDescription="Create a new document." ma:contentTypeScope="" ma:versionID="e2a65076f877d5233da37eaf88026384">
  <xsd:schema xmlns:xsd="http://www.w3.org/2001/XMLSchema" xmlns:xs="http://www.w3.org/2001/XMLSchema" xmlns:p="http://schemas.microsoft.com/office/2006/metadata/properties" xmlns:ns3="14c2feab-e1e5-4aed-b094-44c0eb494906" targetNamespace="http://schemas.microsoft.com/office/2006/metadata/properties" ma:root="true" ma:fieldsID="64057e7d34bb3bb049c7a954c0a6ef87" ns3:_="">
    <xsd:import namespace="14c2feab-e1e5-4aed-b094-44c0eb49490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c2feab-e1e5-4aed-b094-44c0eb4949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WAYLiP+2zMQTWoCgp0ZqcaBozzg==">AMUW2mVWFbtDZpTIIat1qnhnQrcTw7AsJaNQf6MBaVBffNIkSUBZC+ePNwCw4L4pro+45xBZh41TDO8MrJUNxQ7evTdDreNEXeQ4nszQoeL47IWn6aTv9h8=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1FD8C8B-0B9E-49E4-B361-51BE33B6176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458B56-BAF9-4B79-A76D-034721F63F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c2feab-e1e5-4aed-b094-44c0eb4949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ACFE2EE7-71FD-41E5-9675-A943BACED23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909</Words>
  <Characters>5211</Characters>
  <Application>Microsoft Office Word</Application>
  <DocSecurity>0</DocSecurity>
  <Lines>217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Cyko .</dc:creator>
  <cp:lastModifiedBy>JESUS ALBERTOARECHIGA CARRILLO</cp:lastModifiedBy>
  <cp:revision>3</cp:revision>
  <dcterms:created xsi:type="dcterms:W3CDTF">2025-12-02T19:12:00Z</dcterms:created>
  <dcterms:modified xsi:type="dcterms:W3CDTF">2025-12-09T06:34:00Z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0x01010014547254A238CB4181B3637AB4EE1F66</vt:lpwstr>
  </property>
</Properties>
</file>