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98E5D" w14:textId="77777777" w:rsidR="0054083A" w:rsidRDefault="005408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12789BA" w14:textId="77777777" w:rsidR="0054083A" w:rsidRDefault="0067345F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1F5CF95" wp14:editId="1E2937AF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445084" cy="951173"/>
            <wp:effectExtent l="0" t="0" r="0" b="0"/>
            <wp:wrapSquare wrapText="bothSides" distT="0" distB="0" distL="114300" distR="114300"/>
            <wp:docPr id="8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5084" cy="9511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DB6A2F" w14:textId="77777777" w:rsidR="0054083A" w:rsidRDefault="0054083A"/>
    <w:p w14:paraId="708536BB" w14:textId="77777777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Centro de Enseñanza Técnica Industrial</w:t>
      </w:r>
    </w:p>
    <w:p w14:paraId="4191A3D6" w14:textId="77777777" w:rsidR="0054083A" w:rsidRDefault="0054083A">
      <w:pPr>
        <w:jc w:val="center"/>
        <w:rPr>
          <w:b/>
          <w:sz w:val="36"/>
          <w:szCs w:val="36"/>
        </w:rPr>
      </w:pPr>
    </w:p>
    <w:p w14:paraId="0B4724FC" w14:textId="77777777" w:rsidR="0054083A" w:rsidRDefault="0054083A">
      <w:pPr>
        <w:jc w:val="center"/>
        <w:rPr>
          <w:b/>
          <w:sz w:val="36"/>
          <w:szCs w:val="36"/>
        </w:rPr>
      </w:pPr>
    </w:p>
    <w:p w14:paraId="43627BAA" w14:textId="77777777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Desarrollo de Software</w:t>
      </w:r>
    </w:p>
    <w:p w14:paraId="342EF15D" w14:textId="77777777" w:rsidR="0054083A" w:rsidRDefault="0054083A">
      <w:pPr>
        <w:jc w:val="center"/>
        <w:rPr>
          <w:b/>
          <w:sz w:val="36"/>
          <w:szCs w:val="36"/>
        </w:rPr>
      </w:pPr>
    </w:p>
    <w:p w14:paraId="07EE5701" w14:textId="77777777" w:rsidR="0054083A" w:rsidRDefault="0054083A">
      <w:pPr>
        <w:jc w:val="center"/>
        <w:rPr>
          <w:b/>
          <w:sz w:val="36"/>
          <w:szCs w:val="36"/>
        </w:rPr>
      </w:pPr>
    </w:p>
    <w:p w14:paraId="5D8C6926" w14:textId="65FCB9F2" w:rsidR="0054083A" w:rsidRDefault="00BD604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</w:t>
      </w:r>
      <w:r w:rsidR="006C40AB">
        <w:rPr>
          <w:b/>
          <w:sz w:val="36"/>
          <w:szCs w:val="36"/>
        </w:rPr>
        <w:t>á</w:t>
      </w:r>
      <w:r>
        <w:rPr>
          <w:b/>
          <w:sz w:val="36"/>
          <w:szCs w:val="36"/>
        </w:rPr>
        <w:t>ctica 1 - Display</w:t>
      </w:r>
    </w:p>
    <w:p w14:paraId="6EAAC1F3" w14:textId="77777777" w:rsidR="0054083A" w:rsidRDefault="0054083A">
      <w:pPr>
        <w:jc w:val="center"/>
        <w:rPr>
          <w:b/>
          <w:sz w:val="36"/>
          <w:szCs w:val="36"/>
        </w:rPr>
      </w:pPr>
    </w:p>
    <w:p w14:paraId="27DF7DBE" w14:textId="77777777" w:rsidR="0054083A" w:rsidRDefault="0054083A">
      <w:pPr>
        <w:jc w:val="center"/>
        <w:rPr>
          <w:b/>
          <w:sz w:val="36"/>
          <w:szCs w:val="36"/>
        </w:rPr>
      </w:pPr>
    </w:p>
    <w:p w14:paraId="43E79C3E" w14:textId="77777777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Jesús Alberto Aréchiga Carrillo</w:t>
      </w:r>
    </w:p>
    <w:p w14:paraId="2761D589" w14:textId="493F728C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22310439           </w:t>
      </w:r>
      <w:r w:rsidR="00BB3DEC">
        <w:rPr>
          <w:b/>
          <w:sz w:val="36"/>
          <w:szCs w:val="36"/>
        </w:rPr>
        <w:t>7N</w:t>
      </w:r>
    </w:p>
    <w:p w14:paraId="6F49A888" w14:textId="77777777" w:rsidR="0054083A" w:rsidRDefault="0054083A">
      <w:pPr>
        <w:jc w:val="center"/>
        <w:rPr>
          <w:b/>
          <w:sz w:val="36"/>
          <w:szCs w:val="36"/>
        </w:rPr>
      </w:pPr>
    </w:p>
    <w:p w14:paraId="77D35959" w14:textId="77777777" w:rsidR="0054083A" w:rsidRDefault="0054083A">
      <w:pPr>
        <w:jc w:val="center"/>
        <w:rPr>
          <w:b/>
          <w:sz w:val="36"/>
          <w:szCs w:val="36"/>
        </w:rPr>
      </w:pPr>
    </w:p>
    <w:p w14:paraId="02179390" w14:textId="77777777" w:rsidR="0054083A" w:rsidRDefault="0067345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Profesor</w:t>
      </w:r>
    </w:p>
    <w:p w14:paraId="5D84A1E6" w14:textId="7F8C4AC8" w:rsidR="0054083A" w:rsidRDefault="00CA00D9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José Francisco Pérez Reyes</w:t>
      </w:r>
    </w:p>
    <w:p w14:paraId="4443E34D" w14:textId="77777777" w:rsidR="0054083A" w:rsidRDefault="0054083A">
      <w:pPr>
        <w:jc w:val="center"/>
        <w:rPr>
          <w:b/>
          <w:sz w:val="36"/>
          <w:szCs w:val="36"/>
        </w:rPr>
      </w:pPr>
    </w:p>
    <w:p w14:paraId="7B73DD48" w14:textId="77777777" w:rsidR="0054083A" w:rsidRDefault="0054083A">
      <w:pPr>
        <w:jc w:val="center"/>
        <w:rPr>
          <w:b/>
          <w:sz w:val="36"/>
          <w:szCs w:val="36"/>
        </w:rPr>
      </w:pPr>
    </w:p>
    <w:p w14:paraId="26FD0AF8" w14:textId="6643F554" w:rsidR="0054083A" w:rsidRDefault="00BD604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Noviembre</w:t>
      </w:r>
      <w:r w:rsidR="00CA00D9">
        <w:rPr>
          <w:b/>
          <w:sz w:val="36"/>
          <w:szCs w:val="36"/>
        </w:rPr>
        <w:t xml:space="preserve"> </w:t>
      </w:r>
      <w:r w:rsidR="0067345F">
        <w:rPr>
          <w:b/>
          <w:sz w:val="36"/>
          <w:szCs w:val="36"/>
        </w:rPr>
        <w:t>202</w:t>
      </w:r>
      <w:r w:rsidR="00CA00D9">
        <w:rPr>
          <w:b/>
          <w:sz w:val="36"/>
          <w:szCs w:val="36"/>
        </w:rPr>
        <w:t>5</w:t>
      </w:r>
    </w:p>
    <w:p w14:paraId="549A90A7" w14:textId="77777777" w:rsidR="0054083A" w:rsidRDefault="0054083A">
      <w:pPr>
        <w:jc w:val="center"/>
        <w:rPr>
          <w:b/>
          <w:sz w:val="36"/>
          <w:szCs w:val="36"/>
        </w:rPr>
      </w:pPr>
    </w:p>
    <w:p w14:paraId="06DA7C35" w14:textId="033730C8" w:rsidR="00B37DAC" w:rsidRDefault="0067345F" w:rsidP="0034208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Guadalajara, Jalisco</w:t>
      </w:r>
      <w:r w:rsidR="002E5BF4">
        <w:rPr>
          <w:b/>
          <w:sz w:val="36"/>
          <w:szCs w:val="36"/>
        </w:rPr>
        <w:t xml:space="preserve"> </w:t>
      </w:r>
    </w:p>
    <w:p w14:paraId="10B582A3" w14:textId="77777777" w:rsidR="00BD6042" w:rsidRPr="00BD6042" w:rsidRDefault="00BD6042" w:rsidP="00BD6042">
      <w:pPr>
        <w:rPr>
          <w:rFonts w:ascii="Arial" w:hAnsi="Arial" w:cs="Arial"/>
          <w:sz w:val="24"/>
          <w:szCs w:val="24"/>
        </w:rPr>
      </w:pPr>
      <w:r w:rsidRPr="00BD6042">
        <w:rPr>
          <w:rFonts w:ascii="Arial" w:hAnsi="Arial" w:cs="Arial"/>
          <w:sz w:val="24"/>
          <w:szCs w:val="24"/>
        </w:rPr>
        <w:lastRenderedPageBreak/>
        <w:t>Este código implementa un nivel digital electrónico (similar a los niveles de burbuja tradicionales usados en carpintería y construcción) utilizando un microcontrolador ESP32 con los siguientes componentes:</w:t>
      </w:r>
    </w:p>
    <w:p w14:paraId="1E6164A9" w14:textId="77777777" w:rsidR="00BD6042" w:rsidRPr="00BD6042" w:rsidRDefault="00BD6042" w:rsidP="00BD6042">
      <w:pPr>
        <w:rPr>
          <w:rFonts w:ascii="Arial" w:hAnsi="Arial" w:cs="Arial"/>
          <w:sz w:val="24"/>
          <w:szCs w:val="24"/>
          <w:lang w:val="en-US"/>
        </w:rPr>
      </w:pPr>
      <w:r w:rsidRPr="00BD6042">
        <w:rPr>
          <w:rFonts w:ascii="Arial" w:hAnsi="Arial" w:cs="Arial"/>
          <w:sz w:val="24"/>
          <w:szCs w:val="24"/>
          <w:lang w:val="en-US"/>
        </w:rPr>
        <w:t>Componentes principales:</w:t>
      </w:r>
    </w:p>
    <w:p w14:paraId="195F58C6" w14:textId="00B1D6F8" w:rsidR="00BD6042" w:rsidRPr="00BD6042" w:rsidRDefault="00BD6042" w:rsidP="00BD604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D6042">
        <w:rPr>
          <w:rFonts w:ascii="Arial" w:hAnsi="Arial" w:cs="Arial"/>
          <w:sz w:val="24"/>
          <w:szCs w:val="24"/>
        </w:rPr>
        <w:t>MPU9250</w:t>
      </w:r>
    </w:p>
    <w:p w14:paraId="79DD724D" w14:textId="20E4B2F3" w:rsidR="00BD6042" w:rsidRDefault="00BD6042" w:rsidP="00BD604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D6042">
        <w:rPr>
          <w:rFonts w:ascii="Arial" w:hAnsi="Arial" w:cs="Arial"/>
          <w:sz w:val="24"/>
          <w:szCs w:val="24"/>
        </w:rPr>
        <w:t>Display OLED</w:t>
      </w:r>
    </w:p>
    <w:p w14:paraId="2B531BCB" w14:textId="77777777" w:rsidR="00BD6042" w:rsidRDefault="00BD6042" w:rsidP="00BD6042">
      <w:pPr>
        <w:rPr>
          <w:rFonts w:ascii="Arial" w:hAnsi="Arial" w:cs="Arial"/>
          <w:sz w:val="24"/>
          <w:szCs w:val="24"/>
        </w:rPr>
      </w:pPr>
    </w:p>
    <w:p w14:paraId="4707F1F7" w14:textId="2EB68683" w:rsidR="00BD6042" w:rsidRPr="00BD6042" w:rsidRDefault="00BD6042" w:rsidP="00BD6042">
      <w:pPr>
        <w:rPr>
          <w:rFonts w:ascii="Arial" w:hAnsi="Arial" w:cs="Arial"/>
          <w:sz w:val="24"/>
          <w:szCs w:val="24"/>
        </w:rPr>
      </w:pPr>
      <w:r w:rsidRPr="00BD6042">
        <w:rPr>
          <w:rFonts w:ascii="Arial" w:hAnsi="Arial" w:cs="Arial"/>
          <w:sz w:val="24"/>
          <w:szCs w:val="24"/>
        </w:rPr>
        <w:t>El programa lee constantemente los datos del acelerómetro del MPU9250 y calcula dos ángulos</w:t>
      </w:r>
      <w:r>
        <w:rPr>
          <w:rFonts w:ascii="Arial" w:hAnsi="Arial" w:cs="Arial"/>
          <w:sz w:val="24"/>
          <w:szCs w:val="24"/>
        </w:rPr>
        <w:t>, rol y balanceo</w:t>
      </w:r>
    </w:p>
    <w:p w14:paraId="4967027F" w14:textId="380925E3" w:rsidR="00BD6042" w:rsidRPr="00BD6042" w:rsidRDefault="00BD6042" w:rsidP="00BD6042">
      <w:p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BD6042">
        <w:rPr>
          <w:rFonts w:ascii="Arial" w:hAnsi="Arial" w:cs="Arial"/>
          <w:sz w:val="24"/>
          <w:szCs w:val="24"/>
        </w:rPr>
        <w:t>En la pantalla OLED se dibuja</w:t>
      </w:r>
      <w:r>
        <w:rPr>
          <w:rFonts w:ascii="Arial" w:hAnsi="Arial" w:cs="Arial"/>
          <w:sz w:val="24"/>
          <w:szCs w:val="24"/>
        </w:rPr>
        <w:t xml:space="preserve"> u</w:t>
      </w:r>
      <w:r w:rsidRPr="00BD6042">
        <w:rPr>
          <w:rFonts w:ascii="Arial" w:hAnsi="Arial" w:cs="Arial"/>
          <w:sz w:val="24"/>
          <w:szCs w:val="24"/>
        </w:rPr>
        <w:t>n círculo exterior que representa el marco del nivel</w:t>
      </w:r>
      <w:r>
        <w:rPr>
          <w:rFonts w:ascii="Arial" w:hAnsi="Arial" w:cs="Arial"/>
          <w:sz w:val="24"/>
          <w:szCs w:val="24"/>
        </w:rPr>
        <w:t>, u</w:t>
      </w:r>
      <w:r w:rsidRPr="00BD6042">
        <w:rPr>
          <w:rFonts w:ascii="Arial" w:hAnsi="Arial" w:cs="Arial"/>
          <w:sz w:val="24"/>
          <w:szCs w:val="24"/>
        </w:rPr>
        <w:t>na cruz central que marca el punto de referencia (nivel perfecto)</w:t>
      </w:r>
      <w:r>
        <w:rPr>
          <w:rFonts w:ascii="Arial" w:hAnsi="Arial" w:cs="Arial"/>
          <w:sz w:val="24"/>
          <w:szCs w:val="24"/>
        </w:rPr>
        <w:t>, u</w:t>
      </w:r>
      <w:r w:rsidRPr="00BD6042">
        <w:rPr>
          <w:rFonts w:ascii="Arial" w:hAnsi="Arial" w:cs="Arial"/>
          <w:sz w:val="24"/>
          <w:szCs w:val="24"/>
        </w:rPr>
        <w:t>n círculo pequeño interior como zona de nivel óptimo</w:t>
      </w:r>
      <w:r>
        <w:rPr>
          <w:rFonts w:ascii="Arial" w:hAnsi="Arial" w:cs="Arial"/>
          <w:sz w:val="24"/>
          <w:szCs w:val="24"/>
        </w:rPr>
        <w:t>, u</w:t>
      </w:r>
      <w:r w:rsidRPr="00BD6042">
        <w:rPr>
          <w:rFonts w:ascii="Arial" w:hAnsi="Arial" w:cs="Arial"/>
          <w:sz w:val="24"/>
          <w:szCs w:val="24"/>
        </w:rPr>
        <w:t>na "burbuja" rellena que se desplaza según la inclinación detectada</w:t>
      </w:r>
      <w:r>
        <w:rPr>
          <w:rFonts w:ascii="Arial" w:hAnsi="Arial" w:cs="Arial"/>
          <w:sz w:val="24"/>
          <w:szCs w:val="24"/>
        </w:rPr>
        <w:t>, l</w:t>
      </w:r>
      <w:r w:rsidRPr="00BD6042">
        <w:rPr>
          <w:rFonts w:ascii="Arial" w:hAnsi="Arial" w:cs="Arial"/>
          <w:sz w:val="24"/>
          <w:szCs w:val="24"/>
        </w:rPr>
        <w:t>os valores numéricos de roll y pitch en la parte superior</w:t>
      </w:r>
      <w:r>
        <w:rPr>
          <w:rFonts w:ascii="Arial" w:hAnsi="Arial" w:cs="Arial"/>
          <w:sz w:val="24"/>
          <w:szCs w:val="24"/>
        </w:rPr>
        <w:t xml:space="preserve"> y u</w:t>
      </w:r>
      <w:r w:rsidRPr="00BD6042">
        <w:rPr>
          <w:rFonts w:ascii="Arial" w:hAnsi="Arial" w:cs="Arial"/>
          <w:sz w:val="24"/>
          <w:szCs w:val="24"/>
        </w:rPr>
        <w:t xml:space="preserve">n mensaje "NIVEL!" cuando el dispositivo está horizontal </w:t>
      </w:r>
    </w:p>
    <w:p w14:paraId="4BA90876" w14:textId="77777777" w:rsidR="00BD6042" w:rsidRDefault="00BD6042" w:rsidP="00BD6042">
      <w:pPr>
        <w:rPr>
          <w:rFonts w:ascii="Arial" w:hAnsi="Arial" w:cs="Arial"/>
          <w:sz w:val="24"/>
          <w:szCs w:val="24"/>
        </w:rPr>
      </w:pPr>
    </w:p>
    <w:p w14:paraId="6061B6A4" w14:textId="51FF5692" w:rsidR="00BD6042" w:rsidRPr="00BD6042" w:rsidRDefault="00BD6042" w:rsidP="00BD6042">
      <w:pPr>
        <w:rPr>
          <w:rFonts w:ascii="Arial" w:hAnsi="Arial" w:cs="Arial"/>
          <w:sz w:val="24"/>
          <w:szCs w:val="24"/>
        </w:rPr>
      </w:pPr>
      <w:r w:rsidRPr="00BD6042">
        <w:rPr>
          <w:rFonts w:ascii="Arial" w:hAnsi="Arial" w:cs="Arial"/>
          <w:sz w:val="24"/>
          <w:szCs w:val="24"/>
        </w:rPr>
        <w:t>Utiliza dos buses I2C independientes para evitar conflictos de direcciones:</w:t>
      </w:r>
    </w:p>
    <w:p w14:paraId="1FA8A665" w14:textId="77777777" w:rsidR="00BD6042" w:rsidRPr="00BD6042" w:rsidRDefault="00BD6042" w:rsidP="00BD6042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BD6042">
        <w:rPr>
          <w:rFonts w:ascii="Arial" w:hAnsi="Arial" w:cs="Arial"/>
          <w:sz w:val="24"/>
          <w:szCs w:val="24"/>
          <w:lang w:val="en-US"/>
        </w:rPr>
        <w:t>Bus hardware (I2C 0) en GPIO 25/26 para el display OLED</w:t>
      </w:r>
    </w:p>
    <w:p w14:paraId="24042AFD" w14:textId="77777777" w:rsidR="00BD6042" w:rsidRPr="00BD6042" w:rsidRDefault="00BD6042" w:rsidP="00BD604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D6042">
        <w:rPr>
          <w:rFonts w:ascii="Arial" w:hAnsi="Arial" w:cs="Arial"/>
          <w:sz w:val="24"/>
          <w:szCs w:val="24"/>
        </w:rPr>
        <w:t>Bus software (SoftI2C) en GPIO 22/21 para el sensor MPU9250</w:t>
      </w:r>
    </w:p>
    <w:p w14:paraId="4928DC76" w14:textId="77777777" w:rsidR="0046191A" w:rsidRPr="00BD6042" w:rsidRDefault="0046191A" w:rsidP="0046191A"/>
    <w:sectPr w:rsidR="0046191A" w:rsidRPr="00BD6042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50346"/>
    <w:multiLevelType w:val="multilevel"/>
    <w:tmpl w:val="754A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313D0"/>
    <w:multiLevelType w:val="multilevel"/>
    <w:tmpl w:val="7EEC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E4739"/>
    <w:multiLevelType w:val="multilevel"/>
    <w:tmpl w:val="220A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70171"/>
    <w:multiLevelType w:val="multilevel"/>
    <w:tmpl w:val="19EC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011227">
    <w:abstractNumId w:val="2"/>
  </w:num>
  <w:num w:numId="2" w16cid:durableId="1830360338">
    <w:abstractNumId w:val="1"/>
  </w:num>
  <w:num w:numId="3" w16cid:durableId="1439255866">
    <w:abstractNumId w:val="0"/>
  </w:num>
  <w:num w:numId="4" w16cid:durableId="884558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83A"/>
    <w:rsid w:val="001E04DC"/>
    <w:rsid w:val="001F165B"/>
    <w:rsid w:val="002E5BF4"/>
    <w:rsid w:val="00342087"/>
    <w:rsid w:val="0046191A"/>
    <w:rsid w:val="0054083A"/>
    <w:rsid w:val="005E08D0"/>
    <w:rsid w:val="0067345F"/>
    <w:rsid w:val="00677E22"/>
    <w:rsid w:val="006A098D"/>
    <w:rsid w:val="006C40AB"/>
    <w:rsid w:val="00773EBC"/>
    <w:rsid w:val="00796AB4"/>
    <w:rsid w:val="008077CA"/>
    <w:rsid w:val="00815A21"/>
    <w:rsid w:val="0084072E"/>
    <w:rsid w:val="00860DB7"/>
    <w:rsid w:val="00866E81"/>
    <w:rsid w:val="00897A36"/>
    <w:rsid w:val="00A24AFF"/>
    <w:rsid w:val="00B37DAC"/>
    <w:rsid w:val="00BB3DEC"/>
    <w:rsid w:val="00BB685C"/>
    <w:rsid w:val="00BD6042"/>
    <w:rsid w:val="00CA00D9"/>
    <w:rsid w:val="00D64CA9"/>
    <w:rsid w:val="00E458DE"/>
    <w:rsid w:val="00E830A6"/>
    <w:rsid w:val="00F82D02"/>
    <w:rsid w:val="00FA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DDD6"/>
  <w15:docId w15:val="{6D0838BE-9C71-4645-971E-446DDBB7B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E7695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800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0F2"/>
  </w:style>
  <w:style w:type="paragraph" w:styleId="Footer">
    <w:name w:val="footer"/>
    <w:basedOn w:val="Normal"/>
    <w:link w:val="FooterChar"/>
    <w:uiPriority w:val="99"/>
    <w:unhideWhenUsed/>
    <w:rsid w:val="009800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0F2"/>
  </w:style>
  <w:style w:type="character" w:styleId="Hyperlink">
    <w:name w:val="Hyperlink"/>
    <w:basedOn w:val="DefaultParagraphFont"/>
    <w:uiPriority w:val="99"/>
    <w:unhideWhenUsed/>
    <w:rsid w:val="000F3C7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C69E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F085A"/>
    <w:rPr>
      <w:i/>
      <w:iCs/>
    </w:rPr>
  </w:style>
  <w:style w:type="paragraph" w:styleId="NormalWeb">
    <w:name w:val="Normal (Web)"/>
    <w:basedOn w:val="Normal"/>
    <w:uiPriority w:val="99"/>
    <w:unhideWhenUsed/>
    <w:rsid w:val="007D2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D262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7AC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547254A238CB4181B3637AB4EE1F66" ma:contentTypeVersion="2" ma:contentTypeDescription="Create a new document." ma:contentTypeScope="" ma:versionID="e2a65076f877d5233da37eaf88026384">
  <xsd:schema xmlns:xsd="http://www.w3.org/2001/XMLSchema" xmlns:xs="http://www.w3.org/2001/XMLSchema" xmlns:p="http://schemas.microsoft.com/office/2006/metadata/properties" xmlns:ns3="14c2feab-e1e5-4aed-b094-44c0eb494906" targetNamespace="http://schemas.microsoft.com/office/2006/metadata/properties" ma:root="true" ma:fieldsID="64057e7d34bb3bb049c7a954c0a6ef87" ns3:_="">
    <xsd:import namespace="14c2feab-e1e5-4aed-b094-44c0eb49490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c2feab-e1e5-4aed-b094-44c0eb4949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AYLiP+2zMQTWoCgp0ZqcaBozzg==">AMUW2mVWFbtDZpTIIat1qnhnQrcTw7AsJaNQf6MBaVBffNIkSUBZC+ePNwCw4L4pro+45xBZh41TDO8MrJUNxQ7evTdDreNEXeQ4nszQoeL47IWn6aTv9h8=</go:docsCustomData>
</go:gDocsCustomXmlDataStorage>
</file>

<file path=customXml/itemProps1.xml><?xml version="1.0" encoding="utf-8"?>
<ds:datastoreItem xmlns:ds="http://schemas.openxmlformats.org/officeDocument/2006/customXml" ds:itemID="{ACFE2EE7-71FD-41E5-9675-A943BACED2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1FD8C8B-0B9E-49E4-B361-51BE33B617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458B56-BAF9-4B79-A76D-034721F63F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c2feab-e1e5-4aed-b094-44c0eb4949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160</Words>
  <Characters>1019</Characters>
  <Application>Microsoft Office Word</Application>
  <DocSecurity>0</DocSecurity>
  <Lines>145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Cyko .</dc:creator>
  <cp:lastModifiedBy>JESUS ALBERTOARECHIGA CARRILLO</cp:lastModifiedBy>
  <cp:revision>4</cp:revision>
  <dcterms:created xsi:type="dcterms:W3CDTF">2025-12-02T18:11:00Z</dcterms:created>
  <dcterms:modified xsi:type="dcterms:W3CDTF">2025-12-09T06:33:00Z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0x01010014547254A238CB4181B3637AB4EE1F66</vt:lpwstr>
  </property>
</Properties>
</file>