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FD3F2E">
      <w:r>
        <w:fldChar w:fldCharType="begin"/>
      </w:r>
      <w:r>
        <w:instrText xml:space="preserve"> INCLUDEPICTURE  "http://www.bvtc.edu.cn/09images/a2.jpg" \* MERGEFORMATINET </w:instrText>
      </w:r>
      <w:r>
        <w:fldChar w:fldCharType="separate"/>
      </w:r>
      <w:r>
        <w:drawing>
          <wp:inline distT="0" distB="0" distL="114300" distR="114300">
            <wp:extent cx="2971800" cy="647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mc:AlternateContent>
          <mc:Choice Requires="wpc">
            <w:drawing>
              <wp:inline distT="0" distB="0" distL="114300" distR="114300">
                <wp:extent cx="1143000" cy="915035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2.05pt;width:90pt;" coordsize="1143000,915035" editas="canvas" o:gfxdata="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A3J5yz&#10;1QAAAAUBAAAPAAAAAAAAAAEAIAAAACIAAABkcnMvZG93bnJldi54bWxQSwECFAAUAAAACACHTuJA&#10;kLNTDHkBAAANAwAADgAAAAAAAAABACAAAAAkAQAAZHJzL2Uyb0RvYy54bWxQSwUGAAAAAAYABgBZ&#10;AQAADwUAAAAA&#10;">
                <o:lock v:ext="edit" aspectratio="f"/>
                <v:shape id="_x0000_s1026" o:spid="_x0000_s1026" style="position:absolute;left:0;top:0;height:915035;width:1143000;" filled="f" stroked="f" coordsize="21600,21600" o:gfxdata="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">
                  <v:fill on="f" focussize="0,0"/>
                  <v:stroke on="f"/>
                  <v:imagedata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14:paraId="6E6DA00D">
      <w:pPr>
        <w:pStyle w:val="3"/>
        <w:rPr>
          <w:sz w:val="28"/>
        </w:rPr>
      </w:pPr>
    </w:p>
    <w:p w14:paraId="7EA1F27A"/>
    <w:p w14:paraId="25E037EB">
      <w:pPr>
        <w:jc w:val="center"/>
        <w:rPr>
          <w:b/>
          <w:bCs/>
          <w:sz w:val="96"/>
        </w:rPr>
      </w:pPr>
    </w:p>
    <w:p w14:paraId="25CE071E">
      <w:pPr>
        <w:jc w:val="distribute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生产实习报告</w:t>
      </w:r>
    </w:p>
    <w:p w14:paraId="6BF3CE15">
      <w:pPr>
        <w:rPr>
          <w:rFonts w:eastAsia="黑体"/>
        </w:rPr>
      </w:pPr>
    </w:p>
    <w:p w14:paraId="0335E0B6"/>
    <w:p w14:paraId="537FAB90"/>
    <w:p w14:paraId="63E5A640"/>
    <w:p w14:paraId="7C27D783"/>
    <w:p w14:paraId="1F83BCDF"/>
    <w:p w14:paraId="1BF1694B">
      <w:pPr>
        <w:spacing w:line="720" w:lineRule="exact"/>
        <w:ind w:firstLine="1606" w:firstLineChars="500"/>
        <w:rPr>
          <w:b/>
          <w:bCs/>
          <w:sz w:val="32"/>
          <w:szCs w:val="32"/>
          <w:u w:val="single"/>
        </w:rPr>
      </w:pPr>
      <w:r>
        <w:rPr>
          <w:rFonts w:hint="eastAsia" w:eastAsia="楷体_GB2312"/>
          <w:b/>
          <w:bCs/>
          <w:sz w:val="32"/>
          <w:szCs w:val="32"/>
        </w:rPr>
        <w:t>实习类型：</w:t>
      </w:r>
      <w:r>
        <w:rPr>
          <w:rFonts w:hint="eastAsia" w:eastAsia="楷体_GB2312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</w:rPr>
        <w:t xml:space="preserve">生 产 实 习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17611127">
      <w:pPr>
        <w:spacing w:line="720" w:lineRule="exact"/>
        <w:ind w:firstLine="1606" w:firstLineChars="500"/>
        <w:rPr>
          <w:b/>
          <w:bCs/>
          <w:sz w:val="32"/>
          <w:szCs w:val="32"/>
          <w:u w:val="single"/>
        </w:rPr>
      </w:pPr>
      <w:r>
        <w:rPr>
          <w:rFonts w:hint="eastAsia" w:eastAsia="楷体_GB2312"/>
          <w:b/>
          <w:bCs/>
          <w:sz w:val="32"/>
          <w:szCs w:val="32"/>
        </w:rPr>
        <w:t>学    院：</w:t>
      </w:r>
      <w:r>
        <w:rPr>
          <w:rFonts w:hint="eastAsia"/>
          <w:b/>
          <w:bCs/>
          <w:sz w:val="32"/>
          <w:szCs w:val="32"/>
          <w:u w:val="single"/>
        </w:rPr>
        <w:t xml:space="preserve">  大数据与计算机学院  </w:t>
      </w:r>
    </w:p>
    <w:p w14:paraId="01DBD3C6">
      <w:pPr>
        <w:spacing w:line="720" w:lineRule="exact"/>
        <w:ind w:firstLine="1606" w:firstLineChars="500"/>
        <w:rPr>
          <w:b/>
          <w:bCs/>
          <w:sz w:val="32"/>
          <w:szCs w:val="32"/>
          <w:u w:val="single"/>
        </w:rPr>
      </w:pPr>
      <w:r>
        <w:rPr>
          <w:rFonts w:hint="eastAsia" w:eastAsia="楷体_GB2312"/>
          <w:b/>
          <w:bCs/>
          <w:sz w:val="32"/>
          <w:szCs w:val="32"/>
        </w:rPr>
        <w:t>班    级：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2021</w:t>
      </w:r>
      <w:r>
        <w:rPr>
          <w:rFonts w:hint="eastAsia"/>
          <w:b/>
          <w:bCs/>
          <w:sz w:val="32"/>
          <w:szCs w:val="32"/>
          <w:u w:val="single"/>
        </w:rPr>
        <w:t>级软件工程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3</w:t>
      </w:r>
      <w:r>
        <w:rPr>
          <w:rFonts w:hint="eastAsia"/>
          <w:b/>
          <w:bCs/>
          <w:sz w:val="32"/>
          <w:szCs w:val="32"/>
          <w:u w:val="single"/>
        </w:rPr>
        <w:t xml:space="preserve">班  </w:t>
      </w:r>
    </w:p>
    <w:p w14:paraId="6957F4CC">
      <w:pPr>
        <w:spacing w:line="720" w:lineRule="exact"/>
        <w:ind w:firstLine="1606" w:firstLineChars="500"/>
        <w:rPr>
          <w:bCs/>
          <w:sz w:val="32"/>
          <w:szCs w:val="32"/>
          <w:u w:val="single"/>
        </w:rPr>
      </w:pPr>
      <w:r>
        <w:rPr>
          <w:rFonts w:hint="eastAsia" w:eastAsia="楷体_GB2312"/>
          <w:b/>
          <w:bCs/>
          <w:sz w:val="32"/>
          <w:szCs w:val="32"/>
        </w:rPr>
        <w:t>学    号：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202102164833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6E5713D8">
      <w:pPr>
        <w:spacing w:line="720" w:lineRule="exact"/>
        <w:ind w:firstLine="1606" w:firstLineChars="500"/>
        <w:rPr>
          <w:b/>
          <w:bCs/>
          <w:sz w:val="32"/>
          <w:szCs w:val="32"/>
          <w:u w:val="single"/>
        </w:rPr>
      </w:pPr>
      <w:r>
        <w:rPr>
          <w:rFonts w:hint="eastAsia" w:eastAsia="楷体_GB2312"/>
          <w:b/>
          <w:bCs/>
          <w:sz w:val="32"/>
          <w:szCs w:val="32"/>
        </w:rPr>
        <w:t>姓    名：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董金荣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</w:p>
    <w:p w14:paraId="1DA13F3B">
      <w:pPr>
        <w:spacing w:line="720" w:lineRule="exact"/>
        <w:ind w:firstLine="1606" w:firstLineChars="500"/>
        <w:rPr>
          <w:b/>
          <w:bCs/>
          <w:sz w:val="32"/>
          <w:szCs w:val="32"/>
          <w:u w:val="single"/>
        </w:rPr>
      </w:pPr>
      <w:r>
        <w:rPr>
          <w:rFonts w:hint="eastAsia" w:eastAsia="楷体_GB2312"/>
          <w:b/>
          <w:bCs/>
          <w:sz w:val="32"/>
          <w:szCs w:val="32"/>
        </w:rPr>
        <w:t>专业导师：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李莉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28219954">
      <w:pPr>
        <w:spacing w:line="720" w:lineRule="exact"/>
        <w:ind w:firstLine="1606" w:firstLineChars="500"/>
        <w:rPr>
          <w:b/>
          <w:bCs/>
          <w:sz w:val="32"/>
          <w:szCs w:val="32"/>
          <w:u w:val="single"/>
        </w:rPr>
      </w:pPr>
      <w:r>
        <w:rPr>
          <w:rFonts w:hint="eastAsia" w:eastAsia="楷体_GB2312"/>
          <w:b/>
          <w:bCs/>
          <w:sz w:val="32"/>
          <w:szCs w:val="32"/>
        </w:rPr>
        <w:t>企业导师：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吴飞扬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E03745A">
      <w:pPr>
        <w:spacing w:line="720" w:lineRule="exact"/>
        <w:ind w:firstLine="1606" w:firstLineChars="500"/>
        <w:rPr>
          <w:b/>
          <w:bCs/>
          <w:sz w:val="32"/>
          <w:szCs w:val="32"/>
          <w:u w:val="single"/>
        </w:rPr>
      </w:pPr>
      <w:r>
        <w:rPr>
          <w:rFonts w:hint="eastAsia" w:eastAsia="楷体_GB2312"/>
          <w:b/>
          <w:bCs/>
          <w:sz w:val="32"/>
          <w:szCs w:val="32"/>
        </w:rPr>
        <w:t>实习地点：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杭州励普科技有限公司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75938A31">
      <w:pPr>
        <w:spacing w:line="720" w:lineRule="exact"/>
        <w:ind w:firstLine="1606" w:firstLineChars="500"/>
        <w:rPr>
          <w:b/>
          <w:bCs/>
          <w:sz w:val="32"/>
        </w:rPr>
      </w:pPr>
      <w:r>
        <w:rPr>
          <w:rFonts w:hint="eastAsia" w:eastAsia="楷体_GB2312"/>
          <w:b/>
          <w:bCs/>
          <w:sz w:val="32"/>
          <w:szCs w:val="32"/>
        </w:rPr>
        <w:t>实习时间：</w:t>
      </w:r>
      <w:r>
        <w:rPr>
          <w:rFonts w:hint="eastAsia"/>
          <w:b/>
          <w:bCs/>
          <w:sz w:val="32"/>
          <w:szCs w:val="32"/>
          <w:u w:val="single"/>
        </w:rPr>
        <w:t xml:space="preserve">   20</w:t>
      </w:r>
      <w:r>
        <w:rPr>
          <w:b/>
          <w:bCs/>
          <w:sz w:val="32"/>
          <w:szCs w:val="32"/>
          <w:u w:val="single"/>
        </w:rPr>
        <w:t>2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4</w:t>
      </w:r>
      <w:r>
        <w:rPr>
          <w:rFonts w:hint="eastAsia"/>
          <w:b/>
          <w:bCs/>
          <w:sz w:val="32"/>
          <w:szCs w:val="32"/>
          <w:u w:val="single"/>
        </w:rPr>
        <w:t>.7.1 - 20</w:t>
      </w:r>
      <w:r>
        <w:rPr>
          <w:b/>
          <w:bCs/>
          <w:sz w:val="32"/>
          <w:szCs w:val="32"/>
          <w:u w:val="single"/>
        </w:rPr>
        <w:t>2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4</w:t>
      </w:r>
      <w:r>
        <w:rPr>
          <w:rFonts w:hint="eastAsia"/>
          <w:b/>
          <w:bCs/>
          <w:sz w:val="32"/>
          <w:szCs w:val="32"/>
          <w:u w:val="single"/>
        </w:rPr>
        <w:t>.</w:t>
      </w:r>
      <w:r>
        <w:rPr>
          <w:b/>
          <w:bCs/>
          <w:sz w:val="32"/>
          <w:szCs w:val="32"/>
          <w:u w:val="single"/>
        </w:rPr>
        <w:t>12</w:t>
      </w:r>
      <w:r>
        <w:rPr>
          <w:rFonts w:hint="eastAsia"/>
          <w:b/>
          <w:bCs/>
          <w:sz w:val="32"/>
          <w:szCs w:val="32"/>
          <w:u w:val="single"/>
        </w:rPr>
        <w:t>.</w:t>
      </w:r>
      <w:r>
        <w:rPr>
          <w:b/>
          <w:bCs/>
          <w:sz w:val="32"/>
          <w:szCs w:val="32"/>
          <w:u w:val="single"/>
        </w:rPr>
        <w:t>30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6050286">
      <w:pPr>
        <w:pStyle w:val="2"/>
        <w:spacing w:line="240" w:lineRule="auto"/>
        <w:ind w:firstLine="482" w:firstLineChars="200"/>
        <w:rPr>
          <w:sz w:val="24"/>
        </w:rPr>
      </w:pPr>
      <w:bookmarkStart w:id="0" w:name="_Toc30101"/>
      <w:r>
        <w:rPr>
          <w:rFonts w:hint="eastAsia"/>
          <w:sz w:val="24"/>
        </w:rPr>
        <w:t>一、实习目的</w:t>
      </w:r>
      <w:bookmarkEnd w:id="0"/>
    </w:p>
    <w:p w14:paraId="393EB58F"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生产实习是教学与生产实际相结合的重要实践性教学环节。</w:t>
      </w:r>
      <w:r>
        <w:rPr>
          <w:rFonts w:hint="eastAsia" w:ascii="宋体" w:hAnsi="宋体" w:cs="宋体"/>
          <w:sz w:val="24"/>
        </w:rPr>
        <w:t>学校把生产实习作为一个重要的学习环节，其目的在于通过此次实习使我们获得基本生产的感性知识，理论联系实际，扩大知识面；同时生产实习又是锻炼和培养学生能力及素质的重要渠道，培养学生具有吃苦耐劳的精神，也是学生接触社会、了解产业状况、了解国情的一个重要途径，逐步实现由学生到社会的转变，培养我们初步担任技术工作的能力、初步了解企业管理的基本方法和技能，体验企业工作的内容和方法。这些实际知识，对我们学习后面的课程乃至以后的工作，都是十分必要的基础。</w:t>
      </w:r>
    </w:p>
    <w:p w14:paraId="35D25B5F">
      <w:pPr>
        <w:pStyle w:val="2"/>
        <w:spacing w:line="240" w:lineRule="auto"/>
        <w:ind w:firstLine="482" w:firstLineChars="200"/>
        <w:rPr>
          <w:sz w:val="24"/>
        </w:rPr>
      </w:pPr>
      <w:bookmarkStart w:id="1" w:name="_Toc32023"/>
      <w:bookmarkStart w:id="4" w:name="_GoBack"/>
      <w:bookmarkEnd w:id="4"/>
      <w:r>
        <w:rPr>
          <w:rFonts w:hint="eastAsia"/>
          <w:sz w:val="24"/>
        </w:rPr>
        <w:t>二、实习单位概况</w:t>
      </w:r>
      <w:bookmarkEnd w:id="1"/>
    </w:p>
    <w:p w14:paraId="620818B0">
      <w:pPr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公司名称：</w:t>
      </w:r>
      <w:r>
        <w:rPr>
          <w:rFonts w:hint="eastAsia" w:ascii="宋体" w:hAnsi="宋体" w:cs="宋体"/>
          <w:sz w:val="24"/>
          <w:lang w:val="en-US" w:eastAsia="zh-CN"/>
        </w:rPr>
        <w:t>杭州励普科技有限公司</w:t>
      </w:r>
    </w:p>
    <w:p w14:paraId="1E0F682F">
      <w:pPr>
        <w:spacing w:line="360" w:lineRule="auto"/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项目地点：</w:t>
      </w:r>
      <w:r>
        <w:rPr>
          <w:rFonts w:hint="eastAsia" w:ascii="宋体" w:hAnsi="宋体" w:cs="宋体"/>
          <w:sz w:val="24"/>
          <w:lang w:val="en-US" w:eastAsia="zh-CN"/>
        </w:rPr>
        <w:t>杭州市西湖区</w:t>
      </w:r>
    </w:p>
    <w:p w14:paraId="7E8917C8"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公司主要业务：</w:t>
      </w:r>
    </w:p>
    <w:p w14:paraId="2C185561">
      <w:pPr>
        <w:spacing w:line="360" w:lineRule="auto"/>
        <w:ind w:firstLine="420" w:firstLineChars="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技术服务与开发：为客户提供专业的技术服务，涵盖软件、人工智能等多个领域的技术开发工作，帮助客户解决技术难题，实现技术创新和业务升级</w:t>
      </w:r>
    </w:p>
    <w:p w14:paraId="7B11F3A8">
      <w:pPr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技术咨询与交流：凭借专业的技术团队，为客户提供技术咨询服务，解答技术疑问，同时积极开展技术交流活动，促进技术的传播与共享</w:t>
      </w:r>
    </w:p>
    <w:p w14:paraId="085E78B0">
      <w:pPr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技术转让：将自身的先进技术成果进行转让，推动行业技术水平的整体提升，帮助其他企业快速获得所需的技术，加速其产品研发和业务发展进程</w:t>
      </w:r>
    </w:p>
    <w:p w14:paraId="77A32BC7">
      <w:pPr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通用软件研发：致力于开发各类通用软件，如办公软件、工具软件等，以满足不同用户在日常工作和生活中的多样化需求，提高工作效率和生活便利性 。</w:t>
      </w:r>
    </w:p>
    <w:p w14:paraId="5401B65F">
      <w:pPr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人工智能应用软件开发：聚焦人工智能技术在各领域的应用，开发具有智能化功能的软件产品，如智能客服系统、智能数据分析软件等，为企业提供更高效、精准的解决方案，提升企业的智能化水平和竞争力</w:t>
      </w:r>
    </w:p>
    <w:p w14:paraId="3A097CC9">
      <w:pPr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</w:p>
    <w:p w14:paraId="25776B05">
      <w:pPr>
        <w:pStyle w:val="2"/>
        <w:spacing w:line="240" w:lineRule="auto"/>
        <w:ind w:firstLine="482" w:firstLineChars="200"/>
        <w:rPr>
          <w:sz w:val="24"/>
        </w:rPr>
      </w:pPr>
      <w:bookmarkStart w:id="2" w:name="_Toc2015"/>
      <w:r>
        <w:rPr>
          <w:rFonts w:hint="eastAsia"/>
          <w:sz w:val="24"/>
        </w:rPr>
        <w:t>三、实习内容</w:t>
      </w:r>
      <w:bookmarkEnd w:id="2"/>
    </w:p>
    <w:p w14:paraId="71515416">
      <w:pPr>
        <w:spacing w:line="360" w:lineRule="auto"/>
        <w:ind w:firstLine="280" w:firstLineChars="200"/>
        <w:rPr>
          <w:rFonts w:hint="default" w:ascii="宋体" w:hAnsi="宋体" w:eastAsia="宋体" w:cs="宋体"/>
          <w:sz w:val="24"/>
          <w:lang w:val="en-US" w:eastAsia="zh-CN"/>
        </w:rPr>
      </w:pPr>
      <w:bookmarkStart w:id="3" w:name="_Toc9349"/>
      <w:r>
        <w:rPr>
          <w:rFonts w:ascii="Consolas" w:hAnsi="Consolas" w:eastAsia="Consolas" w:cs="Consolas"/>
          <w:color w:val="1B1B1B"/>
          <w:sz w:val="14"/>
          <w:szCs w:val="14"/>
        </w:rPr>
        <w:t>　</w:t>
      </w:r>
      <w:r>
        <w:rPr>
          <w:rFonts w:hint="eastAsia" w:ascii="宋体" w:hAnsi="宋体" w:cs="宋体"/>
          <w:sz w:val="24"/>
        </w:rPr>
        <w:t>　在实习期间，我都能够遵守工作纪律，不迟到早退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  <w:lang w:val="en-US" w:eastAsia="zh-CN"/>
        </w:rPr>
        <w:t>认真完成交给的每项任务。第一周熟悉公司流程，每天都会有一个主要的学习目标。学习完以后有专门的同事来讲解疑惑地方。一周的学习结束后，开始安排具体的工作任务，例如本次版本的多语言多分辨率相关测试，这也是在检验第一周的学习情况以及巩固具体的流程。当安排的任务结束后，需要对本次测试的不足和改进点总结出来给导师审核。在测试过程中，需要将自己发现的缺陷上传到公司内部的缺陷管理平台，创建对应的缺陷单。当开发将缺陷修复以后，需要验证是否解决，如果没有解决需要扭转缺陷的状态。第三周开始分配对应的需求任务进行测试，测试过程中需要及时记录测试状态，并且每日要对测试进度进行汇报，且下班前要将当天的日报内容发至新人学习群内，导师对不足的地方进行修改，第二天调整测试的一个状态和情况。同样的在需求测试过程中发现的缺陷需要及时创建缺陷单。当需求测试完成后，进入到回归测试阶段，回归测试是我们新人熟悉一个项目最好的时间节点，因为需要对整个app的功能进行回归。回归完成以后通知开发和产品进行发布，发布到线上以后进行升级测试和核心用例测试，测试无误后当日发布就算发布成功。第四周开始，其他的产品线的新需求会议评审会通知实习生进行参与，了解整个需求从评审到测试再到发布的整个过程。</w:t>
      </w:r>
    </w:p>
    <w:p w14:paraId="32E9504C">
      <w:pPr>
        <w:pStyle w:val="2"/>
        <w:spacing w:line="240" w:lineRule="auto"/>
        <w:ind w:firstLine="482" w:firstLineChars="200"/>
        <w:rPr>
          <w:sz w:val="24"/>
        </w:rPr>
      </w:pPr>
      <w:r>
        <w:rPr>
          <w:rFonts w:hint="eastAsia"/>
          <w:sz w:val="24"/>
        </w:rPr>
        <w:t>四、实习</w:t>
      </w:r>
      <w:bookmarkEnd w:id="3"/>
      <w:r>
        <w:rPr>
          <w:rFonts w:hint="eastAsia"/>
          <w:sz w:val="24"/>
        </w:rPr>
        <w:t>总结</w:t>
      </w:r>
    </w:p>
    <w:p w14:paraId="2FB454CC">
      <w:pPr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lang w:val="en-US" w:eastAsia="zh-CN"/>
        </w:rPr>
        <w:t>在实习期间，我深入参与了公司的多个业务板块。在技术研发与推广方面，协助团队整理技术资料，参与简单的技术交流会议记录工作，这使我对前沿技术的应用场景有了初步认知。在软件开发项目中，跟随开发人员学习基础代码编写规范，进行一些代码模块的测试工作，逐渐理解了软件开发严谨的流程与逻辑。软件销售环节，我帮忙收集市场信息，分析客户需求数据，明白了产品与市场契合的重要性。广告业务方面，参与广告创意头脑风暴会议，为广告设计提供一些新颖的点子，也学习到如何根据不同平台特点制定广告投放策略。</w:t>
      </w:r>
    </w:p>
    <w:p w14:paraId="03CA4919">
      <w:pPr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lang w:val="en-US" w:eastAsia="zh-CN"/>
        </w:rPr>
        <w:t>通过这次实习，我的专业技能得到了切实锻炼，沟通协作能力也大幅提升。我学会了如何在团队中高效表达自己的想法，与同事们共同攻克难题。同时，我对职场环境和行业动态有了更清晰的认识，明确了自己未来的职业发展方向。</w:t>
      </w:r>
    </w:p>
    <w:p w14:paraId="0EEE30A9">
      <w:pPr>
        <w:spacing w:line="360" w:lineRule="auto"/>
        <w:ind w:firstLine="480" w:firstLineChars="200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  <w:lang w:val="en-US" w:eastAsia="zh-CN"/>
        </w:rPr>
        <w:t>我深知此次实习只是职业生涯的开端，未来我将带着这些宝贵经验不断努力，提升自我，为投身相关行业做好更充分的准备。</w:t>
      </w:r>
    </w:p>
    <w:p w14:paraId="1C0A8A8F">
      <w:pPr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br w:type="page"/>
      </w:r>
    </w:p>
    <w:p w14:paraId="169A57FD">
      <w:pPr>
        <w:spacing w:line="360" w:lineRule="auto"/>
        <w:ind w:firstLine="480" w:firstLineChars="200"/>
        <w:rPr>
          <w:rFonts w:ascii="宋体" w:hAnsi="宋体" w:cs="宋体"/>
          <w:sz w:val="24"/>
        </w:rPr>
      </w:pPr>
    </w:p>
    <w:p w14:paraId="21AF358F">
      <w:pPr>
        <w:pStyle w:val="2"/>
        <w:tabs>
          <w:tab w:val="left" w:pos="360"/>
        </w:tabs>
        <w:spacing w:line="240" w:lineRule="auto"/>
        <w:ind w:firstLine="482" w:firstLineChars="200"/>
        <w:rPr>
          <w:sz w:val="24"/>
        </w:rPr>
      </w:pPr>
      <w:r>
        <w:rPr>
          <w:rFonts w:hint="eastAsia"/>
          <w:sz w:val="24"/>
        </w:rPr>
        <w:t>五 指导教师批阅意见</w:t>
      </w:r>
    </w:p>
    <w:p w14:paraId="59A678E7"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（注：应建议学生紧密结合生产实习业务，对毕业设计研究方向提出参考意见）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 w14:paraId="607FB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62791A78">
            <w:pPr>
              <w:jc w:val="center"/>
              <w:rPr>
                <w:rFonts w:asciiTheme="minorEastAsia" w:hAnsiTheme="minorEastAsia" w:eastAsiaTheme="minorEastAsia" w:cstheme="minorBidi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</w:rPr>
              <w:t>企业导师意见</w:t>
            </w:r>
          </w:p>
        </w:tc>
        <w:tc>
          <w:tcPr>
            <w:tcW w:w="7280" w:type="dxa"/>
          </w:tcPr>
          <w:p w14:paraId="5AF964A7">
            <w:pPr>
              <w:rPr>
                <w:rFonts w:asciiTheme="minorEastAsia" w:hAnsiTheme="minorEastAsia" w:eastAsiaTheme="minorEastAsia" w:cstheme="minorBidi"/>
                <w:sz w:val="28"/>
                <w:szCs w:val="28"/>
              </w:rPr>
            </w:pPr>
          </w:p>
          <w:p w14:paraId="4360E763">
            <w:pPr>
              <w:rPr>
                <w:rFonts w:asciiTheme="minorEastAsia" w:hAnsiTheme="minorEastAsia" w:eastAsiaTheme="minorEastAsia" w:cstheme="minorBidi"/>
                <w:sz w:val="28"/>
                <w:szCs w:val="28"/>
              </w:rPr>
            </w:pPr>
          </w:p>
          <w:p w14:paraId="779987D8">
            <w:pPr>
              <w:rPr>
                <w:rFonts w:hint="default" w:asciiTheme="minorEastAsia" w:hAnsiTheme="minorEastAsia" w:eastAsiaTheme="minorEastAsia" w:cstheme="minorBidi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  <w:lang w:val="en-US" w:eastAsia="zh-CN"/>
              </w:rPr>
              <w:t>实习内容总结的完整，期待工作更加出色。</w:t>
            </w:r>
          </w:p>
          <w:p w14:paraId="57FD633A">
            <w:pPr>
              <w:rPr>
                <w:rFonts w:asciiTheme="minorEastAsia" w:hAnsiTheme="minorEastAsia" w:eastAsiaTheme="minorEastAsia" w:cstheme="minorBidi"/>
                <w:sz w:val="28"/>
                <w:szCs w:val="28"/>
              </w:rPr>
            </w:pPr>
          </w:p>
          <w:p w14:paraId="2ED4885B">
            <w:pPr>
              <w:rPr>
                <w:rFonts w:asciiTheme="minorEastAsia" w:hAnsiTheme="minorEastAsia" w:eastAsiaTheme="minorEastAsia" w:cstheme="minorBidi"/>
                <w:sz w:val="28"/>
                <w:szCs w:val="28"/>
              </w:rPr>
            </w:pPr>
          </w:p>
          <w:p w14:paraId="2A7FCE32">
            <w:pPr>
              <w:ind w:left="2940" w:leftChars="1400"/>
              <w:rPr>
                <w:rFonts w:hint="eastAsia" w:asciiTheme="minorEastAsia" w:hAnsiTheme="minorEastAsia" w:eastAsiaTheme="minorEastAsia" w:cstheme="minorBidi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</w:rPr>
              <w:t>签名：</w:t>
            </w: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  <w:lang w:val="en-US" w:eastAsia="zh-CN"/>
              </w:rPr>
              <w:t>吴飞扬</w:t>
            </w:r>
          </w:p>
          <w:p w14:paraId="0416246B">
            <w:pPr>
              <w:ind w:left="2940" w:leftChars="1400"/>
              <w:rPr>
                <w:rFonts w:asciiTheme="minorEastAsia" w:hAnsiTheme="minorEastAsia" w:eastAsiaTheme="minorEastAsia" w:cstheme="minorBidi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  <w:lang w:val="en-US" w:eastAsia="zh-CN"/>
              </w:rPr>
              <w:t>2021</w:t>
            </w: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</w:rPr>
              <w:t>年</w:t>
            </w: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eastAsiaTheme="minorEastAsia" w:cstheme="minorBidi"/>
                <w:sz w:val="28"/>
                <w:szCs w:val="28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</w:rPr>
              <w:t xml:space="preserve">月 </w:t>
            </w: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  <w:lang w:val="en-US" w:eastAsia="zh-CN"/>
              </w:rPr>
              <w:t>15</w:t>
            </w:r>
            <w:r>
              <w:rPr>
                <w:rFonts w:asciiTheme="minorEastAsia" w:hAnsiTheme="minorEastAsia" w:eastAsiaTheme="minorEastAsia" w:cstheme="minorBidi"/>
                <w:sz w:val="28"/>
                <w:szCs w:val="28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</w:rPr>
              <w:t>日</w:t>
            </w:r>
          </w:p>
        </w:tc>
      </w:tr>
      <w:tr w14:paraId="45C36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1FBF76A8">
            <w:pPr>
              <w:jc w:val="center"/>
              <w:rPr>
                <w:rFonts w:asciiTheme="minorEastAsia" w:hAnsiTheme="minorEastAsia" w:eastAsiaTheme="minorEastAsia" w:cstheme="minorBidi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</w:rPr>
              <w:t>专业导师意见</w:t>
            </w:r>
          </w:p>
        </w:tc>
        <w:tc>
          <w:tcPr>
            <w:tcW w:w="7280" w:type="dxa"/>
          </w:tcPr>
          <w:p w14:paraId="0F37CFAB">
            <w:pPr>
              <w:rPr>
                <w:rFonts w:asciiTheme="minorEastAsia" w:hAnsiTheme="minorEastAsia" w:eastAsiaTheme="minorEastAsia" w:cstheme="minorBidi"/>
                <w:sz w:val="28"/>
                <w:szCs w:val="28"/>
              </w:rPr>
            </w:pPr>
          </w:p>
          <w:p w14:paraId="6B269548">
            <w:pPr>
              <w:rPr>
                <w:rFonts w:asciiTheme="minorEastAsia" w:hAnsiTheme="minorEastAsia" w:eastAsiaTheme="minorEastAsia" w:cstheme="minorBidi"/>
                <w:sz w:val="28"/>
                <w:szCs w:val="28"/>
              </w:rPr>
            </w:pPr>
          </w:p>
          <w:p w14:paraId="3F8342B9">
            <w:pPr>
              <w:rPr>
                <w:rFonts w:asciiTheme="minorEastAsia" w:hAnsiTheme="minorEastAsia" w:eastAsiaTheme="minorEastAsia" w:cstheme="minorBidi"/>
                <w:sz w:val="28"/>
                <w:szCs w:val="28"/>
              </w:rPr>
            </w:pPr>
          </w:p>
          <w:p w14:paraId="29A38C13">
            <w:pPr>
              <w:rPr>
                <w:rFonts w:asciiTheme="minorEastAsia" w:hAnsiTheme="minorEastAsia" w:eastAsiaTheme="minorEastAsia" w:cstheme="minorBidi"/>
                <w:sz w:val="28"/>
                <w:szCs w:val="28"/>
              </w:rPr>
            </w:pPr>
          </w:p>
          <w:p w14:paraId="024178B7">
            <w:pPr>
              <w:rPr>
                <w:rFonts w:asciiTheme="minorEastAsia" w:hAnsiTheme="minorEastAsia" w:eastAsiaTheme="minorEastAsia" w:cstheme="minorBidi"/>
                <w:sz w:val="28"/>
                <w:szCs w:val="28"/>
              </w:rPr>
            </w:pPr>
          </w:p>
          <w:p w14:paraId="24C0C6B8">
            <w:pPr>
              <w:rPr>
                <w:rFonts w:asciiTheme="minorEastAsia" w:hAnsiTheme="minorEastAsia" w:eastAsiaTheme="minorEastAsia" w:cstheme="minorBidi"/>
                <w:sz w:val="28"/>
                <w:szCs w:val="28"/>
              </w:rPr>
            </w:pPr>
          </w:p>
          <w:p w14:paraId="12944A34">
            <w:pPr>
              <w:ind w:left="2940" w:leftChars="1400"/>
              <w:rPr>
                <w:rFonts w:asciiTheme="minorEastAsia" w:hAnsiTheme="minorEastAsia" w:eastAsiaTheme="minorEastAsia" w:cstheme="minorBidi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</w:rPr>
              <w:t>签名：</w:t>
            </w:r>
          </w:p>
          <w:p w14:paraId="5DEF70B3">
            <w:pPr>
              <w:ind w:left="2940" w:leftChars="1400"/>
              <w:rPr>
                <w:rFonts w:asciiTheme="minorEastAsia" w:hAnsiTheme="minorEastAsia" w:eastAsiaTheme="minorEastAsia" w:cstheme="minorBidi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</w:rPr>
              <w:t xml:space="preserve">年 </w:t>
            </w:r>
            <w:r>
              <w:rPr>
                <w:rFonts w:asciiTheme="minorEastAsia" w:hAnsiTheme="minorEastAsia" w:eastAsiaTheme="minorEastAsia" w:cstheme="minorBidi"/>
                <w:sz w:val="28"/>
                <w:szCs w:val="28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</w:rPr>
              <w:t xml:space="preserve">月 </w:t>
            </w:r>
            <w:r>
              <w:rPr>
                <w:rFonts w:asciiTheme="minorEastAsia" w:hAnsiTheme="minorEastAsia" w:eastAsiaTheme="minorEastAsia" w:cstheme="minorBidi"/>
                <w:sz w:val="28"/>
                <w:szCs w:val="28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</w:rPr>
              <w:t>日</w:t>
            </w:r>
          </w:p>
        </w:tc>
      </w:tr>
    </w:tbl>
    <w:p w14:paraId="7504C8D7">
      <w:pPr>
        <w:rPr>
          <w:rFonts w:asciiTheme="minorEastAsia" w:hAnsiTheme="minorEastAsia" w:eastAsiaTheme="minorEastAsia"/>
          <w:sz w:val="28"/>
          <w:szCs w:val="28"/>
        </w:rPr>
      </w:pPr>
    </w:p>
    <w:p w14:paraId="43E520AA">
      <w:pPr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mZDdjYzZmNzIyZDMyMGI2YWMyY2Q5ZTA0NjllMDkifQ=="/>
  </w:docVars>
  <w:rsids>
    <w:rsidRoot w:val="2B857A89"/>
    <w:rsid w:val="00143CEA"/>
    <w:rsid w:val="003B6FDE"/>
    <w:rsid w:val="006310A4"/>
    <w:rsid w:val="006B1D2C"/>
    <w:rsid w:val="00715640"/>
    <w:rsid w:val="00724B66"/>
    <w:rsid w:val="007738FD"/>
    <w:rsid w:val="00AE518B"/>
    <w:rsid w:val="00B0097E"/>
    <w:rsid w:val="00D770A1"/>
    <w:rsid w:val="00E074E2"/>
    <w:rsid w:val="0FB826DE"/>
    <w:rsid w:val="1236213A"/>
    <w:rsid w:val="1AFE65D0"/>
    <w:rsid w:val="2B857A89"/>
    <w:rsid w:val="46E64797"/>
    <w:rsid w:val="49B76170"/>
    <w:rsid w:val="51747A22"/>
    <w:rsid w:val="54F621D1"/>
    <w:rsid w:val="5FBE6DE3"/>
    <w:rsid w:val="6F4B0F13"/>
    <w:rsid w:val="723F3FA2"/>
    <w:rsid w:val="7E3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Cambria" w:hAnsi="Cambria" w:eastAsia="黑体"/>
      <w:sz w:val="20"/>
      <w:szCs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www.bvtc.edu.cn/09images/a2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1397</Words>
  <Characters>1697</Characters>
  <Lines>13</Lines>
  <Paragraphs>3</Paragraphs>
  <TotalTime>17</TotalTime>
  <ScaleCrop>false</ScaleCrop>
  <LinksUpToDate>false</LinksUpToDate>
  <CharactersWithSpaces>1819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2023-05-03T11:31:00Z</dcterms:created>
  <dc:creator>冼志威</dc:creator>
  <cp:lastModifiedBy>AYG.晨</cp:lastModifiedBy>
  <dcterms:modified xsi:type="dcterms:W3CDTF">2024-12-17T13:12:05Z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525FE0A0A2D94A139FBF3B04372EADE9_13</vt:lpwstr>
  </property>
</Properties>
</file>