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497D"/>
          <w:sz w:val="44"/>
        </w:rPr>
        <w:t>SYSTEM DESIGN DOCUMENT</w:t>
      </w:r>
    </w:p>
    <w:p/>
    <w:p>
      <w:pPr>
        <w:jc w:val="center"/>
      </w:pPr>
      <w:r>
        <w:rPr>
          <w:b/>
          <w:sz w:val="32"/>
        </w:rPr>
        <w:t>Campus Academic Resource Sharing Platform</w:t>
      </w:r>
    </w:p>
    <w:p/>
    <w:p>
      <w:pPr>
        <w:jc w:val="center"/>
      </w:pPr>
      <w:r>
        <w:rPr>
          <w:b/>
          <w:sz w:val="22"/>
        </w:rPr>
        <w:t xml:space="preserve">Project Title:  </w:t>
      </w:r>
      <w:r>
        <w:rPr>
          <w:sz w:val="22"/>
        </w:rPr>
        <w:t>Campus Academic Resource Sharing Platform Development</w:t>
      </w:r>
    </w:p>
    <w:p>
      <w:pPr>
        <w:jc w:val="center"/>
      </w:pPr>
      <w:r>
        <w:rPr>
          <w:b/>
          <w:sz w:val="22"/>
        </w:rPr>
        <w:t xml:space="preserve">Document Version:  </w:t>
      </w:r>
      <w:r>
        <w:rPr>
          <w:sz w:val="22"/>
        </w:rPr>
        <w:t>1.0</w:t>
      </w:r>
    </w:p>
    <w:p>
      <w:pPr>
        <w:jc w:val="center"/>
      </w:pPr>
      <w:r>
        <w:rPr>
          <w:b/>
          <w:sz w:val="22"/>
        </w:rPr>
        <w:t xml:space="preserve">Prepared by:  </w:t>
      </w:r>
      <w:r>
        <w:rPr>
          <w:sz w:val="22"/>
        </w:rPr>
        <w:t>Lian Yuxiang (1230020693) / Yu Kaijie (1230020426)</w:t>
      </w:r>
    </w:p>
    <w:p>
      <w:pPr>
        <w:jc w:val="center"/>
      </w:pPr>
      <w:r>
        <w:rPr>
          <w:b/>
          <w:sz w:val="22"/>
        </w:rPr>
        <w:t xml:space="preserve">Team Members:  </w:t>
      </w:r>
      <w:r>
        <w:rPr>
          <w:sz w:val="22"/>
        </w:rPr>
        <w:t>Lian Yuxiang 1230020693  |  Yu Kaijie 1230020426  |  Chen Hanzhong 1230032209</w:t>
      </w:r>
    </w:p>
    <w:p>
      <w:pPr>
        <w:jc w:val="center"/>
      </w:pPr>
      <w:r>
        <w:rPr>
          <w:b/>
          <w:sz w:val="22"/>
        </w:rPr>
        <w:t xml:space="preserve">Course:  </w:t>
      </w:r>
      <w:r>
        <w:rPr>
          <w:sz w:val="22"/>
        </w:rPr>
        <w:t>System Analysis and Design</w:t>
      </w:r>
    </w:p>
    <w:p>
      <w:pPr>
        <w:jc w:val="center"/>
      </w:pPr>
      <w:r>
        <w:rPr>
          <w:b/>
          <w:sz w:val="22"/>
        </w:rPr>
        <w:t xml:space="preserve">Lecturer:  </w:t>
      </w:r>
      <w:r>
        <w:rPr>
          <w:sz w:val="22"/>
        </w:rPr>
        <w:t>Dr. CHE Pak Hou (Howard)</w:t>
      </w:r>
    </w:p>
    <w:p>
      <w:pPr>
        <w:jc w:val="center"/>
      </w:pPr>
      <w:r>
        <w:rPr>
          <w:b/>
          <w:sz w:val="22"/>
        </w:rPr>
        <w:t xml:space="preserve">Date:  </w:t>
      </w:r>
      <w:r>
        <w:rPr>
          <w:sz w:val="22"/>
        </w:rPr>
        <w:t>May 2, 2026</w:t>
      </w:r>
    </w:p>
    <w:p>
      <w:r>
        <w:br w:type="page"/>
      </w:r>
    </w:p>
    <w:p>
      <w:pPr>
        <w:spacing w:before="360" w:after="120"/>
      </w:pPr>
      <w:r>
        <w:rPr>
          <w:b/>
          <w:color w:val="1F497D"/>
          <w:sz w:val="32"/>
        </w:rPr>
        <w:t>Table of Contents</w:t>
      </w:r>
    </w:p>
    <w:p>
      <w:pPr>
        <w:spacing w:after="60"/>
      </w:pPr>
      <w:r>
        <w:rPr>
          <w:sz w:val="22"/>
        </w:rPr>
        <w:t>1. Introduction ................................................... 3</w:t>
      </w:r>
    </w:p>
    <w:p>
      <w:pPr>
        <w:spacing w:after="60"/>
      </w:pPr>
      <w:r>
        <w:rPr>
          <w:sz w:val="22"/>
        </w:rPr>
        <w:t>2. System Architecture Design ..................................... 3</w:t>
      </w:r>
    </w:p>
    <w:p>
      <w:pPr>
        <w:spacing w:after="60"/>
      </w:pPr>
      <w:r>
        <w:rPr>
          <w:sz w:val="22"/>
        </w:rPr>
        <w:t>3. Module Design .................................................. 5</w:t>
      </w:r>
    </w:p>
    <w:p>
      <w:pPr>
        <w:spacing w:after="60"/>
      </w:pPr>
      <w:r>
        <w:rPr>
          <w:sz w:val="22"/>
        </w:rPr>
        <w:t>4. Class Diagram .................................................. 6</w:t>
      </w:r>
    </w:p>
    <w:p>
      <w:pPr>
        <w:spacing w:after="60"/>
      </w:pPr>
      <w:r>
        <w:rPr>
          <w:sz w:val="22"/>
        </w:rPr>
        <w:t>5. Sequence Diagrams .............................................. 8</w:t>
      </w:r>
    </w:p>
    <w:p>
      <w:pPr>
        <w:spacing w:after="60"/>
      </w:pPr>
      <w:r>
        <w:rPr>
          <w:sz w:val="22"/>
        </w:rPr>
        <w:t>6. State Diagram .................................................. 11</w:t>
      </w:r>
    </w:p>
    <w:p>
      <w:pPr>
        <w:spacing w:after="60"/>
      </w:pPr>
      <w:r>
        <w:rPr>
          <w:sz w:val="22"/>
        </w:rPr>
        <w:t>7. Component Diagram .............................................. 12</w:t>
      </w:r>
    </w:p>
    <w:p>
      <w:pPr>
        <w:spacing w:after="60"/>
      </w:pPr>
      <w:r>
        <w:rPr>
          <w:sz w:val="22"/>
        </w:rPr>
        <w:t>8. Database Design (MySQL) ........................................ 13</w:t>
      </w:r>
    </w:p>
    <w:p>
      <w:pPr>
        <w:spacing w:after="60"/>
      </w:pPr>
      <w:r>
        <w:rPr>
          <w:sz w:val="22"/>
        </w:rPr>
        <w:t>9. Interface Design Specifications ................................ 16</w:t>
      </w:r>
    </w:p>
    <w:p>
      <w:pPr>
        <w:spacing w:after="60"/>
      </w:pPr>
      <w:r>
        <w:rPr>
          <w:sz w:val="22"/>
        </w:rPr>
        <w:t>10. Security Design ............................................... 17</w:t>
      </w:r>
    </w:p>
    <w:p>
      <w:pPr>
        <w:spacing w:after="60"/>
      </w:pPr>
      <w:r>
        <w:rPr>
          <w:sz w:val="22"/>
        </w:rPr>
        <w:t>11. Design Decision Log ........................................... 18</w:t>
      </w:r>
    </w:p>
    <w:p>
      <w:r>
        <w:br w:type="page"/>
      </w:r>
    </w:p>
    <w:p>
      <w:pPr>
        <w:spacing w:before="360" w:after="120"/>
      </w:pPr>
      <w:r>
        <w:rPr>
          <w:b/>
          <w:color w:val="1F497D"/>
          <w:sz w:val="32"/>
        </w:rPr>
        <w:t>1. Introduction</w:t>
      </w:r>
    </w:p>
    <w:p>
      <w:pPr>
        <w:spacing w:before="240" w:after="80"/>
      </w:pPr>
      <w:r>
        <w:rPr>
          <w:b/>
          <w:color w:val="2E74B5"/>
          <w:sz w:val="26"/>
        </w:rPr>
        <w:t>1.1 Purpose</w:t>
      </w:r>
    </w:p>
    <w:p>
      <w:pPr>
        <w:spacing w:after="80" w:line="300" w:lineRule="exact"/>
      </w:pPr>
      <w:r>
        <w:rPr>
          <w:sz w:val="22"/>
        </w:rPr>
        <w:t>This System Design Document (SDD) translates the requirements defined in the Requirements Analysis Document (RAD v1.0) into a concrete architectural and component-level design for the Campus Academic Resource Sharing Platform. It serves as the authoritative guide for prototype development, database implementation, and testing, following ISO 12207 software lifecycle standards.</w:t>
      </w:r>
    </w:p>
    <w:p>
      <w:pPr>
        <w:spacing w:before="240" w:after="80"/>
      </w:pPr>
      <w:r>
        <w:rPr>
          <w:b/>
          <w:color w:val="2E74B5"/>
          <w:sz w:val="26"/>
        </w:rPr>
        <w:t>1.2 Design Principles</w:t>
      </w:r>
    </w:p>
    <w:p>
      <w:pPr>
        <w:pStyle w:val="ListBullet"/>
        <w:spacing w:after="60"/>
        <w:ind w:left="432"/>
      </w:pPr>
      <w:r>
        <w:rPr>
          <w:sz w:val="22"/>
        </w:rPr>
        <w:t>Separation of Concerns: Presentation, business logic, and data layers are strictly separated.</w:t>
      </w:r>
    </w:p>
    <w:p>
      <w:pPr>
        <w:pStyle w:val="ListBullet"/>
        <w:spacing w:after="60"/>
        <w:ind w:left="432"/>
      </w:pPr>
      <w:r>
        <w:rPr>
          <w:sz w:val="22"/>
        </w:rPr>
        <w:t>Single Responsibility: Each module handles one clearly defined responsibility.</w:t>
      </w:r>
    </w:p>
    <w:p>
      <w:pPr>
        <w:pStyle w:val="ListBullet"/>
        <w:spacing w:after="60"/>
        <w:ind w:left="432"/>
      </w:pPr>
      <w:r>
        <w:rPr>
          <w:sz w:val="22"/>
        </w:rPr>
        <w:t>Simplicity Over Cleverness: Straightforward solutions preferred to minimize maintenance burden on a 3-person team.</w:t>
      </w:r>
    </w:p>
    <w:p>
      <w:pPr>
        <w:pStyle w:val="ListBullet"/>
        <w:spacing w:after="60"/>
        <w:ind w:left="432"/>
      </w:pPr>
      <w:r>
        <w:rPr>
          <w:sz w:val="22"/>
        </w:rPr>
        <w:t>Security by Design: Authentication, authorization, and data validation are built into the architecture, not retrofitted.</w:t>
      </w:r>
    </w:p>
    <w:p>
      <w:pPr>
        <w:pStyle w:val="ListBullet"/>
        <w:spacing w:after="60"/>
        <w:ind w:left="432"/>
      </w:pPr>
      <w:r>
        <w:rPr>
          <w:sz w:val="22"/>
        </w:rPr>
        <w:t>Traceability: Every design component traces back to one or more functional requirements (FR-XX).</w:t>
      </w:r>
    </w:p>
    <w:p>
      <w:pPr>
        <w:spacing w:before="240" w:after="80"/>
      </w:pPr>
      <w:r>
        <w:rPr>
          <w:b/>
          <w:color w:val="2E74B5"/>
          <w:sz w:val="26"/>
        </w:rPr>
        <w:t>1.3 Referenced Documents</w:t>
      </w:r>
    </w:p>
    <w:p>
      <w:pPr>
        <w:pStyle w:val="ListBullet"/>
        <w:spacing w:after="60"/>
        <w:ind w:left="432"/>
      </w:pPr>
      <w:r>
        <w:rPr>
          <w:sz w:val="22"/>
        </w:rPr>
        <w:t>Requirements Analysis Document v1.0 — April 4, 2026</w:t>
      </w:r>
    </w:p>
    <w:p>
      <w:pPr>
        <w:pStyle w:val="ListBullet"/>
        <w:spacing w:after="60"/>
        <w:ind w:left="432"/>
      </w:pPr>
      <w:r>
        <w:rPr>
          <w:sz w:val="22"/>
        </w:rPr>
        <w:t>Project Charter v1.0 — March 15, 2026</w:t>
      </w:r>
    </w:p>
    <w:p>
      <w:pPr>
        <w:pStyle w:val="ListBullet"/>
        <w:spacing w:after="60"/>
        <w:ind w:left="432"/>
      </w:pPr>
      <w:r>
        <w:rPr>
          <w:sz w:val="22"/>
        </w:rPr>
        <w:t>Tilley &amp; Rosenblatt, Systems Analysis and Design, 12th Edition</w:t>
      </w:r>
    </w:p>
    <w:p>
      <w:pPr>
        <w:pStyle w:val="ListBullet"/>
        <w:spacing w:after="60"/>
        <w:ind w:left="432"/>
      </w:pPr>
      <w:r>
        <w:rPr>
          <w:sz w:val="22"/>
        </w:rPr>
        <w:t>ISO/IEC 12207:2017 — Software Lifecycle Processes</w:t>
      </w:r>
    </w:p>
    <w:p/>
    <w:p>
      <w:pPr>
        <w:spacing w:before="360" w:after="120"/>
      </w:pPr>
      <w:r>
        <w:rPr>
          <w:b/>
          <w:color w:val="1F497D"/>
          <w:sz w:val="32"/>
        </w:rPr>
        <w:t>2. System Architecture Design</w:t>
      </w:r>
    </w:p>
    <w:p>
      <w:pPr>
        <w:spacing w:before="240" w:after="80"/>
      </w:pPr>
      <w:r>
        <w:rPr>
          <w:b/>
          <w:color w:val="2E74B5"/>
          <w:sz w:val="26"/>
        </w:rPr>
        <w:t>2.1 Architecture Style</w:t>
      </w:r>
    </w:p>
    <w:p>
      <w:pPr>
        <w:spacing w:after="80" w:line="300" w:lineRule="exact"/>
      </w:pPr>
      <w:r>
        <w:rPr>
          <w:sz w:val="22"/>
        </w:rPr>
        <w:t>The platform adopts a Three-Tier Architecture pattern, clearly separating the Presentation Tier, Business Logic Tier, and Data Tier. This approach supports independent development of each layer and aligns with the team's available tools (Figma for presentation, Python/Node.js for logic, MySQL for data).</w:t>
      </w:r>
    </w:p>
    <w:p>
      <w:pPr>
        <w:spacing w:before="240" w:after="80"/>
      </w:pPr>
      <w:r>
        <w:rPr>
          <w:b/>
          <w:color w:val="2E74B5"/>
          <w:sz w:val="26"/>
        </w:rPr>
        <w:t>2.2 Three-Tier Architecture Overview</w:t>
      </w:r>
    </w:p>
    <w:p>
      <w:pPr>
        <w:spacing w:after="80" w:line="300" w:lineRule="exact"/>
      </w:pPr>
      <w:r>
        <w:rPr>
          <w:sz w:val="22"/>
        </w:rPr>
        <w:t>Tier 1 — Presentation Layer (Client Side):</w:t>
      </w:r>
    </w:p>
    <w:p>
      <w:pPr>
        <w:pStyle w:val="ListBullet"/>
        <w:spacing w:after="60"/>
        <w:ind w:left="432"/>
      </w:pPr>
      <w:r>
        <w:rPr>
          <w:sz w:val="22"/>
        </w:rPr>
        <w:t>Technology: HTML5 / CSS3 / JavaScript (React or Vue.js — TBD at implementation phase)</w:t>
      </w:r>
    </w:p>
    <w:p>
      <w:pPr>
        <w:pStyle w:val="ListBullet"/>
        <w:spacing w:after="60"/>
        <w:ind w:left="432"/>
      </w:pPr>
      <w:r>
        <w:rPr>
          <w:sz w:val="22"/>
        </w:rPr>
        <w:t>Responsibility: Render UI, capture user inputs, display search results, handle client-side validation</w:t>
      </w:r>
    </w:p>
    <w:p>
      <w:pPr>
        <w:pStyle w:val="ListBullet"/>
        <w:spacing w:after="60"/>
        <w:ind w:left="432"/>
      </w:pPr>
      <w:r>
        <w:rPr>
          <w:sz w:val="22"/>
        </w:rPr>
        <w:t>Tools: Figma (prototype), Chrome DevTools (testing)</w:t>
      </w:r>
    </w:p>
    <w:p>
      <w:pPr>
        <w:spacing w:after="80" w:line="300" w:lineRule="exact"/>
      </w:pPr>
      <w:r>
        <w:rPr>
          <w:sz w:val="22"/>
        </w:rPr>
        <w:t>Tier 2 — Business Logic Layer (Server Side):</w:t>
      </w:r>
    </w:p>
    <w:p>
      <w:pPr>
        <w:pStyle w:val="ListBullet"/>
        <w:spacing w:after="60"/>
        <w:ind w:left="432"/>
      </w:pPr>
      <w:r>
        <w:rPr>
          <w:sz w:val="22"/>
        </w:rPr>
        <w:t>Technology: Python (Flask/FastAPI) or Node.js (Express) — TBD</w:t>
      </w:r>
    </w:p>
    <w:p>
      <w:pPr>
        <w:pStyle w:val="ListBullet"/>
        <w:spacing w:after="60"/>
        <w:ind w:left="432"/>
      </w:pPr>
      <w:r>
        <w:rPr>
          <w:sz w:val="22"/>
        </w:rPr>
        <w:t>Responsibility: Authentication, search engine, points calculation, file management, notification dispatch</w:t>
      </w:r>
    </w:p>
    <w:p>
      <w:pPr>
        <w:pStyle w:val="ListBullet"/>
        <w:spacing w:after="60"/>
        <w:ind w:left="432"/>
      </w:pPr>
      <w:r>
        <w:rPr>
          <w:sz w:val="22"/>
        </w:rPr>
        <w:t>Key Modules: AuthModule, SearchModule, PointsEngine, UploadManager, AdminModule</w:t>
      </w:r>
    </w:p>
    <w:p>
      <w:pPr>
        <w:spacing w:after="80" w:line="300" w:lineRule="exact"/>
      </w:pPr>
      <w:r>
        <w:rPr>
          <w:sz w:val="22"/>
        </w:rPr>
        <w:t>Tier 3 — Data Layer:</w:t>
      </w:r>
    </w:p>
    <w:p>
      <w:pPr>
        <w:pStyle w:val="ListBullet"/>
        <w:spacing w:after="60"/>
        <w:ind w:left="432"/>
      </w:pPr>
      <w:r>
        <w:rPr>
          <w:sz w:val="22"/>
        </w:rPr>
        <w:t>Technology: MySQL 8.0</w:t>
      </w:r>
    </w:p>
    <w:p>
      <w:pPr>
        <w:pStyle w:val="ListBullet"/>
        <w:spacing w:after="60"/>
        <w:ind w:left="432"/>
      </w:pPr>
      <w:r>
        <w:rPr>
          <w:sz w:val="22"/>
        </w:rPr>
        <w:t>Responsibility: Persistent storage of users, resources, tags, ratings, point records</w:t>
      </w:r>
    </w:p>
    <w:p>
      <w:pPr>
        <w:pStyle w:val="ListBullet"/>
        <w:spacing w:after="60"/>
        <w:ind w:left="432"/>
      </w:pPr>
      <w:r>
        <w:rPr>
          <w:sz w:val="22"/>
        </w:rPr>
        <w:t>File Storage: Local file system (prototype) / Cloud object storage (production, out of scope)</w:t>
      </w:r>
    </w:p>
    <w:p>
      <w:pPr>
        <w:spacing w:before="240" w:after="80"/>
      </w:pPr>
      <w:r>
        <w:rPr>
          <w:b/>
          <w:color w:val="2E74B5"/>
          <w:sz w:val="26"/>
        </w:rPr>
        <w:t>2.3 Architecture Diagram (Textual Representation)</w:t>
      </w:r>
    </w:p>
    <w:p>
      <w:pPr>
        <w:spacing w:after="80" w:line="300" w:lineRule="exact"/>
        <w:ind w:left="432"/>
      </w:pPr>
      <w:r>
        <w:rPr>
          <w:sz w:val="22"/>
        </w:rPr>
        <w:t>[ To be rendered in draw.io — description below ]</w:t>
      </w:r>
    </w:p>
    <w:p>
      <w:pPr>
        <w:spacing w:after="40"/>
        <w:ind w:left="432"/>
      </w:pPr>
      <w:r>
        <w:rPr>
          <w:rFonts w:ascii="Courier New" w:hAnsi="Courier New"/>
          <w:sz w:val="18"/>
        </w:rPr>
        <w:t>┌─────────────────────────────────────────────────────────┐</w:t>
      </w:r>
    </w:p>
    <w:p>
      <w:pPr>
        <w:spacing w:after="40"/>
        <w:ind w:left="432"/>
      </w:pPr>
      <w:r>
        <w:rPr>
          <w:rFonts w:ascii="Courier New" w:hAnsi="Courier New"/>
          <w:sz w:val="18"/>
        </w:rPr>
        <w:t>│                  PRESENTATION TIER                       │</w:t>
      </w:r>
    </w:p>
    <w:p>
      <w:pPr>
        <w:spacing w:after="40"/>
        <w:ind w:left="432"/>
      </w:pPr>
      <w:r>
        <w:rPr>
          <w:rFonts w:ascii="Courier New" w:hAnsi="Courier New"/>
          <w:sz w:val="18"/>
        </w:rPr>
        <w:t>│   Web Browser / Mobile Browser                          │</w:t>
      </w:r>
    </w:p>
    <w:p>
      <w:pPr>
        <w:spacing w:after="40"/>
        <w:ind w:left="432"/>
      </w:pPr>
      <w:r>
        <w:rPr>
          <w:rFonts w:ascii="Courier New" w:hAnsi="Courier New"/>
          <w:sz w:val="18"/>
        </w:rPr>
        <w:t>│   Pages: Search | Upload | Profile | Points | Admin     │</w:t>
      </w:r>
    </w:p>
    <w:p>
      <w:pPr>
        <w:spacing w:after="40"/>
        <w:ind w:left="432"/>
      </w:pPr>
      <w:r>
        <w:rPr>
          <w:rFonts w:ascii="Courier New" w:hAnsi="Courier New"/>
          <w:sz w:val="18"/>
        </w:rPr>
        <w:t>└──────────────────────┬──────────────────────────────────┘</w:t>
      </w:r>
    </w:p>
    <w:p>
      <w:pPr>
        <w:spacing w:after="40"/>
        <w:ind w:left="432"/>
      </w:pPr>
      <w:r>
        <w:rPr>
          <w:rFonts w:ascii="Courier New" w:hAnsi="Courier New"/>
          <w:sz w:val="18"/>
        </w:rPr>
        <w:t xml:space="preserve">                       │  HTTP / HTTPS (REST API calls)   </w:t>
      </w:r>
    </w:p>
    <w:p>
      <w:pPr>
        <w:spacing w:after="40"/>
        <w:ind w:left="432"/>
      </w:pPr>
      <w:r>
        <w:rPr>
          <w:rFonts w:ascii="Courier New" w:hAnsi="Courier New"/>
          <w:sz w:val="18"/>
        </w:rPr>
        <w:t>┌──────────────────────▼──────────────────────────────────┐</w:t>
      </w:r>
    </w:p>
    <w:p>
      <w:pPr>
        <w:spacing w:after="40"/>
        <w:ind w:left="432"/>
      </w:pPr>
      <w:r>
        <w:rPr>
          <w:rFonts w:ascii="Courier New" w:hAnsi="Courier New"/>
          <w:sz w:val="18"/>
        </w:rPr>
        <w:t>│                 BUSINESS LOGIC TIER                      │</w:t>
      </w:r>
    </w:p>
    <w:p>
      <w:pPr>
        <w:spacing w:after="40"/>
        <w:ind w:left="432"/>
      </w:pPr>
      <w:r>
        <w:rPr>
          <w:rFonts w:ascii="Courier New" w:hAnsi="Courier New"/>
          <w:sz w:val="18"/>
        </w:rPr>
        <w:t>│  ┌──────────┐ ┌──────────┐ ┌──────────┐ ┌───────────┐  │</w:t>
      </w:r>
    </w:p>
    <w:p>
      <w:pPr>
        <w:spacing w:after="40"/>
        <w:ind w:left="432"/>
      </w:pPr>
      <w:r>
        <w:rPr>
          <w:rFonts w:ascii="Courier New" w:hAnsi="Courier New"/>
          <w:sz w:val="18"/>
        </w:rPr>
        <w:t>│  │   Auth   │ │  Search  │ │  Points  │ │  Upload   │  │</w:t>
      </w:r>
    </w:p>
    <w:p>
      <w:pPr>
        <w:spacing w:after="40"/>
        <w:ind w:left="432"/>
      </w:pPr>
      <w:r>
        <w:rPr>
          <w:rFonts w:ascii="Courier New" w:hAnsi="Courier New"/>
          <w:sz w:val="18"/>
        </w:rPr>
        <w:t>│  │  Module  │ │  Module  │ │  Engine  │ │  Manager  │  │</w:t>
      </w:r>
    </w:p>
    <w:p>
      <w:pPr>
        <w:spacing w:after="40"/>
        <w:ind w:left="432"/>
      </w:pPr>
      <w:r>
        <w:rPr>
          <w:rFonts w:ascii="Courier New" w:hAnsi="Courier New"/>
          <w:sz w:val="18"/>
        </w:rPr>
        <w:t>│  └──────────┘ └──────────┘ └──────────┘ └───────────┘  │</w:t>
      </w:r>
    </w:p>
    <w:p>
      <w:pPr>
        <w:spacing w:after="40"/>
        <w:ind w:left="432"/>
      </w:pPr>
      <w:r>
        <w:rPr>
          <w:rFonts w:ascii="Courier New" w:hAnsi="Courier New"/>
          <w:sz w:val="18"/>
        </w:rPr>
        <w:t>│  ┌──────────────────────────────────────────────────┐   │</w:t>
      </w:r>
    </w:p>
    <w:p>
      <w:pPr>
        <w:spacing w:after="40"/>
        <w:ind w:left="432"/>
      </w:pPr>
      <w:r>
        <w:rPr>
          <w:rFonts w:ascii="Courier New" w:hAnsi="Courier New"/>
          <w:sz w:val="18"/>
        </w:rPr>
        <w:t>│  │          Admin Module  |  Notification Service   │   │</w:t>
      </w:r>
    </w:p>
    <w:p>
      <w:pPr>
        <w:spacing w:after="40"/>
        <w:ind w:left="432"/>
      </w:pPr>
      <w:r>
        <w:rPr>
          <w:rFonts w:ascii="Courier New" w:hAnsi="Courier New"/>
          <w:sz w:val="18"/>
        </w:rPr>
        <w:t>│  └──────────────────────────────────────────────────┘   │</w:t>
      </w:r>
    </w:p>
    <w:p>
      <w:pPr>
        <w:spacing w:after="40"/>
        <w:ind w:left="432"/>
      </w:pPr>
      <w:r>
        <w:rPr>
          <w:rFonts w:ascii="Courier New" w:hAnsi="Courier New"/>
          <w:sz w:val="18"/>
        </w:rPr>
        <w:t>└──────────────────────┬──────────────────────────────────┘</w:t>
      </w:r>
    </w:p>
    <w:p>
      <w:pPr>
        <w:spacing w:after="40"/>
        <w:ind w:left="432"/>
      </w:pPr>
      <w:r>
        <w:rPr>
          <w:rFonts w:ascii="Courier New" w:hAnsi="Courier New"/>
          <w:sz w:val="18"/>
        </w:rPr>
        <w:t xml:space="preserve">                       │  SQL Queries (MySQL Connector)   </w:t>
      </w:r>
    </w:p>
    <w:p>
      <w:pPr>
        <w:spacing w:after="40"/>
        <w:ind w:left="432"/>
      </w:pPr>
      <w:r>
        <w:rPr>
          <w:rFonts w:ascii="Courier New" w:hAnsi="Courier New"/>
          <w:sz w:val="18"/>
        </w:rPr>
        <w:t>┌──────────────────────▼──────────────────────────────────┐</w:t>
      </w:r>
    </w:p>
    <w:p>
      <w:pPr>
        <w:spacing w:after="40"/>
        <w:ind w:left="432"/>
      </w:pPr>
      <w:r>
        <w:rPr>
          <w:rFonts w:ascii="Courier New" w:hAnsi="Courier New"/>
          <w:sz w:val="18"/>
        </w:rPr>
        <w:t>│                    DATA TIER                             │</w:t>
      </w:r>
    </w:p>
    <w:p>
      <w:pPr>
        <w:spacing w:after="40"/>
        <w:ind w:left="432"/>
      </w:pPr>
      <w:r>
        <w:rPr>
          <w:rFonts w:ascii="Courier New" w:hAnsi="Courier New"/>
          <w:sz w:val="18"/>
        </w:rPr>
        <w:t>│  MySQL 8.0 Database                                     │</w:t>
      </w:r>
    </w:p>
    <w:p>
      <w:pPr>
        <w:spacing w:after="40"/>
        <w:ind w:left="432"/>
      </w:pPr>
      <w:r>
        <w:rPr>
          <w:rFonts w:ascii="Courier New" w:hAnsi="Courier New"/>
          <w:sz w:val="18"/>
        </w:rPr>
        <w:t>│  Tables: users | resources | tags | resource_tags |     │</w:t>
      </w:r>
    </w:p>
    <w:p>
      <w:pPr>
        <w:spacing w:after="40"/>
        <w:ind w:left="432"/>
      </w:pPr>
      <w:r>
        <w:rPr>
          <w:rFonts w:ascii="Courier New" w:hAnsi="Courier New"/>
          <w:sz w:val="18"/>
        </w:rPr>
        <w:t>│          ratings | point_records | downloads |          │</w:t>
      </w:r>
    </w:p>
    <w:p>
      <w:pPr>
        <w:spacing w:after="40"/>
        <w:ind w:left="432"/>
      </w:pPr>
      <w:r>
        <w:rPr>
          <w:rFonts w:ascii="Courier New" w:hAnsi="Courier New"/>
          <w:sz w:val="18"/>
        </w:rPr>
        <w:t>│          redemptions                                    │</w:t>
      </w:r>
    </w:p>
    <w:p>
      <w:pPr>
        <w:spacing w:after="40"/>
        <w:ind w:left="432"/>
      </w:pPr>
      <w:r>
        <w:rPr>
          <w:rFonts w:ascii="Courier New" w:hAnsi="Courier New"/>
          <w:sz w:val="18"/>
        </w:rPr>
        <w:t>└─────────────────────────────────────────────────────────┘</w:t>
      </w:r>
    </w:p>
    <w:p/>
    <w:p>
      <w:pPr>
        <w:spacing w:before="360" w:after="120"/>
      </w:pPr>
      <w:r>
        <w:rPr>
          <w:b/>
          <w:color w:val="1F497D"/>
          <w:sz w:val="32"/>
        </w:rPr>
        <w:t>3. Module Design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016"/>
            <w:shd w:fill="1F497D" w:val="clear"/>
          </w:tcPr>
          <w:p>
            <w:r>
              <w:rPr>
                <w:b/>
                <w:color w:val="FFFFFF"/>
                <w:sz w:val="20"/>
              </w:rPr>
              <w:t>Module Name</w:t>
            </w:r>
          </w:p>
        </w:tc>
        <w:tc>
          <w:tcPr>
            <w:tcW w:type="dxa" w:w="2160"/>
            <w:shd w:fill="1F497D" w:val="clear"/>
          </w:tcPr>
          <w:p>
            <w:r>
              <w:rPr>
                <w:b/>
                <w:color w:val="FFFFFF"/>
                <w:sz w:val="20"/>
              </w:rPr>
              <w:t>Responsibility</w:t>
            </w:r>
          </w:p>
        </w:tc>
        <w:tc>
          <w:tcPr>
            <w:tcW w:type="dxa" w:w="2592"/>
            <w:shd w:fill="1F497D" w:val="clear"/>
          </w:tcPr>
          <w:p>
            <w:r>
              <w:rPr>
                <w:b/>
                <w:color w:val="FFFFFF"/>
                <w:sz w:val="20"/>
              </w:rPr>
              <w:t>Key Operations</w:t>
            </w:r>
          </w:p>
        </w:tc>
        <w:tc>
          <w:tcPr>
            <w:tcW w:type="dxa" w:w="1728"/>
            <w:shd w:fill="1F497D" w:val="clear"/>
          </w:tcPr>
          <w:p>
            <w:r>
              <w:rPr>
                <w:b/>
                <w:color w:val="FFFFFF"/>
                <w:sz w:val="20"/>
              </w:rPr>
              <w:t>Depends On</w:t>
            </w:r>
          </w:p>
        </w:tc>
        <w:tc>
          <w:tcPr>
            <w:tcW w:type="dxa" w:w="1584"/>
            <w:shd w:fill="1F497D" w:val="clear"/>
          </w:tcPr>
          <w:p>
            <w:r>
              <w:rPr>
                <w:b/>
                <w:color w:val="FFFFFF"/>
                <w:sz w:val="20"/>
              </w:rPr>
              <w:t>Related FRs</w:t>
            </w:r>
          </w:p>
        </w:tc>
      </w:tr>
      <w:tr>
        <w:tc>
          <w:tcPr>
            <w:tcW w:type="dxa" w:w="2016"/>
          </w:tcPr>
          <w:p>
            <w:r>
              <w:rPr>
                <w:sz w:val="20"/>
              </w:rPr>
              <w:t>AuthModule</w:t>
            </w:r>
          </w:p>
        </w:tc>
        <w:tc>
          <w:tcPr>
            <w:tcW w:type="dxa" w:w="2160"/>
          </w:tcPr>
          <w:p>
            <w:r>
              <w:rPr>
                <w:sz w:val="20"/>
              </w:rPr>
              <w:t>User registration, login, session management, password reset</w:t>
            </w:r>
          </w:p>
        </w:tc>
        <w:tc>
          <w:tcPr>
            <w:tcW w:type="dxa" w:w="2592"/>
          </w:tcPr>
          <w:p>
            <w:r>
              <w:rPr>
                <w:sz w:val="20"/>
              </w:rPr>
              <w:t>register(), login(), logout(), resetPassword(), validateSession()</w:t>
            </w:r>
          </w:p>
        </w:tc>
        <w:tc>
          <w:tcPr>
            <w:tcW w:type="dxa" w:w="1728"/>
          </w:tcPr>
          <w:p>
            <w:r>
              <w:rPr>
                <w:sz w:val="20"/>
              </w:rPr>
              <w:t>UserDAO (Data Layer)</w:t>
            </w:r>
          </w:p>
        </w:tc>
        <w:tc>
          <w:tcPr>
            <w:tcW w:type="dxa" w:w="1584"/>
          </w:tcPr>
          <w:p>
            <w:r>
              <w:rPr>
                <w:sz w:val="20"/>
              </w:rPr>
              <w:t>FR-01, FR-02, FR-04</w:t>
            </w:r>
          </w:p>
        </w:tc>
      </w:tr>
      <w:tr>
        <w:tc>
          <w:tcPr>
            <w:tcW w:type="dxa" w:w="2016"/>
            <w:shd w:fill="D6E4F0" w:val="clear"/>
          </w:tcPr>
          <w:p>
            <w:r>
              <w:rPr>
                <w:sz w:val="20"/>
              </w:rPr>
              <w:t>SearchModule</w:t>
            </w:r>
          </w:p>
        </w:tc>
        <w:tc>
          <w:tcPr>
            <w:tcW w:type="dxa" w:w="2160"/>
            <w:shd w:fill="D6E4F0" w:val="clear"/>
          </w:tcPr>
          <w:p>
            <w:r>
              <w:rPr>
                <w:sz w:val="20"/>
              </w:rPr>
              <w:t>Execute multi-dimensional resource search and relevance ranking</w:t>
            </w:r>
          </w:p>
        </w:tc>
        <w:tc>
          <w:tcPr>
            <w:tcW w:type="dxa" w:w="2592"/>
            <w:shd w:fill="D6E4F0" w:val="clear"/>
          </w:tcPr>
          <w:p>
            <w:r>
              <w:rPr>
                <w:sz w:val="20"/>
              </w:rPr>
              <w:t>search(keyword, filters), computeRelevanceScore(), getPreviewSnippet(), getSearchHistory()</w:t>
            </w:r>
          </w:p>
        </w:tc>
        <w:tc>
          <w:tcPr>
            <w:tcW w:type="dxa" w:w="1728"/>
            <w:shd w:fill="D6E4F0" w:val="clear"/>
          </w:tcPr>
          <w:p>
            <w:r>
              <w:rPr>
                <w:sz w:val="20"/>
              </w:rPr>
              <w:t>ResourceDAO, TagDAO</w:t>
            </w:r>
          </w:p>
        </w:tc>
        <w:tc>
          <w:tcPr>
            <w:tcW w:type="dxa" w:w="1584"/>
            <w:shd w:fill="D6E4F0" w:val="clear"/>
          </w:tcPr>
          <w:p>
            <w:r>
              <w:rPr>
                <w:sz w:val="20"/>
              </w:rPr>
              <w:t>FR-05, FR-06, FR-07, FR-08, FR-09, FR-10</w:t>
            </w:r>
          </w:p>
        </w:tc>
      </w:tr>
      <w:tr>
        <w:tc>
          <w:tcPr>
            <w:tcW w:type="dxa" w:w="2016"/>
          </w:tcPr>
          <w:p>
            <w:r>
              <w:rPr>
                <w:sz w:val="20"/>
              </w:rPr>
              <w:t>UploadManager</w:t>
            </w:r>
          </w:p>
        </w:tc>
        <w:tc>
          <w:tcPr>
            <w:tcW w:type="dxa" w:w="2160"/>
          </w:tcPr>
          <w:p>
            <w:r>
              <w:rPr>
                <w:sz w:val="20"/>
              </w:rPr>
              <w:t>Handle file uploads, validate format/size, trigger review queue entry</w:t>
            </w:r>
          </w:p>
        </w:tc>
        <w:tc>
          <w:tcPr>
            <w:tcW w:type="dxa" w:w="2592"/>
          </w:tcPr>
          <w:p>
            <w:r>
              <w:rPr>
                <w:sz w:val="20"/>
              </w:rPr>
              <w:t>uploadFile(), validateMetadata(), queueForReview(), updateStatus()</w:t>
            </w:r>
          </w:p>
        </w:tc>
        <w:tc>
          <w:tcPr>
            <w:tcW w:type="dxa" w:w="1728"/>
          </w:tcPr>
          <w:p>
            <w:r>
              <w:rPr>
                <w:sz w:val="20"/>
              </w:rPr>
              <w:t>ResourceDAO, TagDAO, PointsEngine</w:t>
            </w:r>
          </w:p>
        </w:tc>
        <w:tc>
          <w:tcPr>
            <w:tcW w:type="dxa" w:w="1584"/>
          </w:tcPr>
          <w:p>
            <w:r>
              <w:rPr>
                <w:sz w:val="20"/>
              </w:rPr>
              <w:t>FR-20, FR-21, FR-22</w:t>
            </w:r>
          </w:p>
        </w:tc>
      </w:tr>
      <w:tr>
        <w:tc>
          <w:tcPr>
            <w:tcW w:type="dxa" w:w="2016"/>
            <w:shd w:fill="D6E4F0" w:val="clear"/>
          </w:tcPr>
          <w:p>
            <w:r>
              <w:rPr>
                <w:sz w:val="20"/>
              </w:rPr>
              <w:t>PointsEngine</w:t>
            </w:r>
          </w:p>
        </w:tc>
        <w:tc>
          <w:tcPr>
            <w:tcW w:type="dxa" w:w="2160"/>
            <w:shd w:fill="D6E4F0" w:val="clear"/>
          </w:tcPr>
          <w:p>
            <w:r>
              <w:rPr>
                <w:sz w:val="20"/>
              </w:rPr>
              <w:t>Calculate, award, deduct, and record all point transactions</w:t>
            </w:r>
          </w:p>
        </w:tc>
        <w:tc>
          <w:tcPr>
            <w:tcW w:type="dxa" w:w="2592"/>
            <w:shd w:fill="D6E4F0" w:val="clear"/>
          </w:tcPr>
          <w:p>
            <w:r>
              <w:rPr>
                <w:sz w:val="20"/>
              </w:rPr>
              <w:t>awardPoints(userId, amount, reason), deductPoints(), getBalance(), getHistory()</w:t>
            </w:r>
          </w:p>
        </w:tc>
        <w:tc>
          <w:tcPr>
            <w:tcW w:type="dxa" w:w="1728"/>
            <w:shd w:fill="D6E4F0" w:val="clear"/>
          </w:tcPr>
          <w:p>
            <w:r>
              <w:rPr>
                <w:sz w:val="20"/>
              </w:rPr>
              <w:t>PointRecordDAO, UserDAO</w:t>
            </w:r>
          </w:p>
        </w:tc>
        <w:tc>
          <w:tcPr>
            <w:tcW w:type="dxa" w:w="1584"/>
            <w:shd w:fill="D6E4F0" w:val="clear"/>
          </w:tcPr>
          <w:p>
            <w:r>
              <w:rPr>
                <w:sz w:val="20"/>
              </w:rPr>
              <w:t>FR-11 to FR-19</w:t>
            </w:r>
          </w:p>
        </w:tc>
      </w:tr>
      <w:tr>
        <w:tc>
          <w:tcPr>
            <w:tcW w:type="dxa" w:w="2016"/>
          </w:tcPr>
          <w:p>
            <w:r>
              <w:rPr>
                <w:sz w:val="20"/>
              </w:rPr>
              <w:t>RatingModule</w:t>
            </w:r>
          </w:p>
        </w:tc>
        <w:tc>
          <w:tcPr>
            <w:tcW w:type="dxa" w:w="2160"/>
          </w:tcPr>
          <w:p>
            <w:r>
              <w:rPr>
                <w:sz w:val="20"/>
              </w:rPr>
              <w:t>Accept and store user ratings and comments, update resource avg_rating</w:t>
            </w:r>
          </w:p>
        </w:tc>
        <w:tc>
          <w:tcPr>
            <w:tcW w:type="dxa" w:w="2592"/>
          </w:tcPr>
          <w:p>
            <w:r>
              <w:rPr>
                <w:sz w:val="20"/>
              </w:rPr>
              <w:t>submitRating(), getResourceRatings(), computeAverageRating()</w:t>
            </w:r>
          </w:p>
        </w:tc>
        <w:tc>
          <w:tcPr>
            <w:tcW w:type="dxa" w:w="1728"/>
          </w:tcPr>
          <w:p>
            <w:r>
              <w:rPr>
                <w:sz w:val="20"/>
              </w:rPr>
              <w:t>RatingDAO, PointsEngine</w:t>
            </w:r>
          </w:p>
        </w:tc>
        <w:tc>
          <w:tcPr>
            <w:tcW w:type="dxa" w:w="1584"/>
          </w:tcPr>
          <w:p>
            <w:r>
              <w:rPr>
                <w:sz w:val="20"/>
              </w:rPr>
              <w:t>FR-23</w:t>
            </w:r>
          </w:p>
        </w:tc>
      </w:tr>
      <w:tr>
        <w:tc>
          <w:tcPr>
            <w:tcW w:type="dxa" w:w="2016"/>
            <w:shd w:fill="D6E4F0" w:val="clear"/>
          </w:tcPr>
          <w:p>
            <w:r>
              <w:rPr>
                <w:sz w:val="20"/>
              </w:rPr>
              <w:t>AdminModule</w:t>
            </w:r>
          </w:p>
        </w:tc>
        <w:tc>
          <w:tcPr>
            <w:tcW w:type="dxa" w:w="2160"/>
            <w:shd w:fill="D6E4F0" w:val="clear"/>
          </w:tcPr>
          <w:p>
            <w:r>
              <w:rPr>
                <w:sz w:val="20"/>
              </w:rPr>
              <w:t>Manage review queue, approve/reject uploads, handle reports</w:t>
            </w:r>
          </w:p>
        </w:tc>
        <w:tc>
          <w:tcPr>
            <w:tcW w:type="dxa" w:w="2592"/>
            <w:shd w:fill="D6E4F0" w:val="clear"/>
          </w:tcPr>
          <w:p>
            <w:r>
              <w:rPr>
                <w:sz w:val="20"/>
              </w:rPr>
              <w:t>listPendingResources(), approveResource(), rejectResource(), handleReport()</w:t>
            </w:r>
          </w:p>
        </w:tc>
        <w:tc>
          <w:tcPr>
            <w:tcW w:type="dxa" w:w="1728"/>
            <w:shd w:fill="D6E4F0" w:val="clear"/>
          </w:tcPr>
          <w:p>
            <w:r>
              <w:rPr>
                <w:sz w:val="20"/>
              </w:rPr>
              <w:t>ResourceDAO, PointsEngine, NotifService</w:t>
            </w:r>
          </w:p>
        </w:tc>
        <w:tc>
          <w:tcPr>
            <w:tcW w:type="dxa" w:w="1584"/>
            <w:shd w:fill="D6E4F0" w:val="clear"/>
          </w:tcPr>
          <w:p>
            <w:r>
              <w:rPr>
                <w:sz w:val="20"/>
              </w:rPr>
              <w:t>FR-22, FR-25</w:t>
            </w:r>
          </w:p>
        </w:tc>
      </w:tr>
      <w:tr>
        <w:tc>
          <w:tcPr>
            <w:tcW w:type="dxa" w:w="2016"/>
          </w:tcPr>
          <w:p>
            <w:r>
              <w:rPr>
                <w:sz w:val="20"/>
              </w:rPr>
              <w:t>RedemptionModule</w:t>
            </w:r>
          </w:p>
        </w:tc>
        <w:tc>
          <w:tcPr>
            <w:tcW w:type="dxa" w:w="2160"/>
          </w:tcPr>
          <w:p>
            <w:r>
              <w:rPr>
                <w:sz w:val="20"/>
              </w:rPr>
              <w:t>Process point redemption requests, activate rewards</w:t>
            </w:r>
          </w:p>
        </w:tc>
        <w:tc>
          <w:tcPr>
            <w:tcW w:type="dxa" w:w="2592"/>
          </w:tcPr>
          <w:p>
            <w:r>
              <w:rPr>
                <w:sz w:val="20"/>
              </w:rPr>
              <w:t>listRedeemOptions(), redeem(userId, optionId), activateReward()</w:t>
            </w:r>
          </w:p>
        </w:tc>
        <w:tc>
          <w:tcPr>
            <w:tcW w:type="dxa" w:w="1728"/>
          </w:tcPr>
          <w:p>
            <w:r>
              <w:rPr>
                <w:sz w:val="20"/>
              </w:rPr>
              <w:t>PointsEngine, UserDAO</w:t>
            </w:r>
          </w:p>
        </w:tc>
        <w:tc>
          <w:tcPr>
            <w:tcW w:type="dxa" w:w="1584"/>
          </w:tcPr>
          <w:p>
            <w:r>
              <w:rPr>
                <w:sz w:val="20"/>
              </w:rPr>
              <w:t>FR-15, FR-16</w:t>
            </w:r>
          </w:p>
        </w:tc>
      </w:tr>
      <w:tr>
        <w:tc>
          <w:tcPr>
            <w:tcW w:type="dxa" w:w="2016"/>
            <w:shd w:fill="D6E4F0" w:val="clear"/>
          </w:tcPr>
          <w:p>
            <w:r>
              <w:rPr>
                <w:sz w:val="20"/>
              </w:rPr>
              <w:t>NotifService</w:t>
            </w:r>
          </w:p>
        </w:tc>
        <w:tc>
          <w:tcPr>
            <w:tcW w:type="dxa" w:w="2160"/>
            <w:shd w:fill="D6E4F0" w:val="clear"/>
          </w:tcPr>
          <w:p>
            <w:r>
              <w:rPr>
                <w:sz w:val="20"/>
              </w:rPr>
              <w:t>Send in-app notifications for key events</w:t>
            </w:r>
          </w:p>
        </w:tc>
        <w:tc>
          <w:tcPr>
            <w:tcW w:type="dxa" w:w="2592"/>
            <w:shd w:fill="D6E4F0" w:val="clear"/>
          </w:tcPr>
          <w:p>
            <w:r>
              <w:rPr>
                <w:sz w:val="20"/>
              </w:rPr>
              <w:t>notify(userId, message, type)</w:t>
            </w:r>
          </w:p>
        </w:tc>
        <w:tc>
          <w:tcPr>
            <w:tcW w:type="dxa" w:w="1728"/>
            <w:shd w:fill="D6E4F0" w:val="clear"/>
          </w:tcPr>
          <w:p>
            <w:r>
              <w:rPr>
                <w:sz w:val="20"/>
              </w:rPr>
              <w:t>UserDAO</w:t>
            </w:r>
          </w:p>
        </w:tc>
        <w:tc>
          <w:tcPr>
            <w:tcW w:type="dxa" w:w="1584"/>
            <w:shd w:fill="D6E4F0" w:val="clear"/>
          </w:tcPr>
          <w:p>
            <w:r>
              <w:rPr>
                <w:sz w:val="20"/>
              </w:rPr>
              <w:t>FR-19</w:t>
            </w:r>
          </w:p>
        </w:tc>
      </w:tr>
      <w:tr>
        <w:tc>
          <w:tcPr>
            <w:tcW w:type="dxa" w:w="2016"/>
          </w:tcPr>
          <w:p>
            <w:r>
              <w:rPr>
                <w:sz w:val="20"/>
              </w:rPr>
              <w:t>LeaderboardModule</w:t>
            </w:r>
          </w:p>
        </w:tc>
        <w:tc>
          <w:tcPr>
            <w:tcW w:type="dxa" w:w="2160"/>
          </w:tcPr>
          <w:p>
            <w:r>
              <w:rPr>
                <w:sz w:val="20"/>
              </w:rPr>
              <w:t>Compute and cache monthly top contributors ranking</w:t>
            </w:r>
          </w:p>
        </w:tc>
        <w:tc>
          <w:tcPr>
            <w:tcW w:type="dxa" w:w="2592"/>
          </w:tcPr>
          <w:p>
            <w:r>
              <w:rPr>
                <w:sz w:val="20"/>
              </w:rPr>
              <w:t>getMonthlyLeaderboard(), computeContributorScore()</w:t>
            </w:r>
          </w:p>
        </w:tc>
        <w:tc>
          <w:tcPr>
            <w:tcW w:type="dxa" w:w="1728"/>
          </w:tcPr>
          <w:p>
            <w:r>
              <w:rPr>
                <w:sz w:val="20"/>
              </w:rPr>
              <w:t>PointRecordDAO</w:t>
            </w:r>
          </w:p>
        </w:tc>
        <w:tc>
          <w:tcPr>
            <w:tcW w:type="dxa" w:w="1584"/>
          </w:tcPr>
          <w:p>
            <w:r>
              <w:rPr>
                <w:sz w:val="20"/>
              </w:rPr>
              <w:t>FR-17</w:t>
            </w:r>
          </w:p>
        </w:tc>
      </w:tr>
    </w:tbl>
    <w:p/>
    <w:p>
      <w:pPr>
        <w:spacing w:before="360" w:after="120"/>
      </w:pPr>
      <w:r>
        <w:rPr>
          <w:b/>
          <w:color w:val="1F497D"/>
          <w:sz w:val="32"/>
        </w:rPr>
        <w:t>4. Class Diagram</w:t>
      </w:r>
    </w:p>
    <w:p>
      <w:pPr>
        <w:spacing w:before="240" w:after="80"/>
      </w:pPr>
      <w:r>
        <w:rPr>
          <w:b/>
          <w:color w:val="2E74B5"/>
          <w:sz w:val="26"/>
        </w:rPr>
        <w:t>4.1 Overview</w:t>
      </w:r>
    </w:p>
    <w:p>
      <w:pPr>
        <w:spacing w:after="80" w:line="300" w:lineRule="exact"/>
      </w:pPr>
      <w:r>
        <w:rPr>
          <w:sz w:val="22"/>
        </w:rPr>
        <w:t>The class diagram below describes the core domain classes, their attributes, methods, and relationships. It directly maps to the MySQL table design in Section 8.</w:t>
      </w:r>
    </w:p>
    <w:p>
      <w:pPr>
        <w:spacing w:before="240" w:after="80"/>
      </w:pPr>
      <w:r>
        <w:rPr>
          <w:b/>
          <w:color w:val="2E74B5"/>
          <w:sz w:val="26"/>
        </w:rPr>
        <w:t>4.2 Core Classes</w:t>
      </w:r>
    </w:p>
    <w:p>
      <w:pPr>
        <w:spacing w:before="160" w:after="40"/>
      </w:pPr>
      <w:r>
        <w:rPr>
          <w:b/>
          <w:sz w:val="24"/>
        </w:rPr>
        <w:t>Class: User</w:t>
      </w:r>
    </w:p>
    <w:tbl>
      <w:tblPr>
        <w:tblStyle w:val="TableGrid"/>
        <w:tblW w:type="auto" w:w="0"/>
        <w:tblLook w:firstColumn="1" w:firstRow="1" w:lastColumn="0" w:lastRow="0" w:noHBand="0" w:noVBand="1" w:val="04A0"/>
      </w:tblPr>
      <w:tblGrid>
        <w:gridCol w:w="8640"/>
      </w:tblGrid>
      <w:tr>
        <w:tc>
          <w:tcPr>
            <w:tcW w:type="dxa" w:w="8640"/>
            <w:shd w:fill="2E74B5" w:val="clear"/>
          </w:tcPr>
          <w:p>
            <w:pPr>
              <w:jc w:val="center"/>
            </w:pPr>
            <w:r>
              <w:rPr>
                <w:b/>
                <w:color w:val="FFFFFF"/>
                <w:sz w:val="22"/>
              </w:rPr>
              <w:t>User</w:t>
            </w:r>
          </w:p>
        </w:tc>
      </w:tr>
      <w:tr>
        <w:tc>
          <w:tcPr>
            <w:tcW w:type="dxa" w:w="8640"/>
          </w:tcPr>
          <w:p>
            <w:r>
              <w:rPr>
                <w:rFonts w:ascii="Courier New" w:hAnsi="Courier New"/>
                <w:sz w:val="18"/>
              </w:rPr>
              <w:t>- userId: int</w:t>
              <w:br/>
              <w:t>- studentId: String</w:t>
              <w:br/>
              <w:t>- username: String</w:t>
              <w:br/>
              <w:t>- passwordHash: String</w:t>
              <w:br/>
              <w:t>- email: String</w:t>
              <w:br/>
              <w:t>- pointsBalance: int</w:t>
              <w:br/>
              <w:t>- uploadCount: int</w:t>
              <w:br/>
              <w:t>- downloadCredits: int</w:t>
              <w:br/>
              <w:t>- isAdmin: boolean</w:t>
              <w:br/>
              <w:t>- createdAt: DateTime</w:t>
            </w:r>
          </w:p>
        </w:tc>
      </w:tr>
      <w:tr>
        <w:tc>
          <w:tcPr>
            <w:tcW w:type="dxa" w:w="8640"/>
          </w:tcPr>
          <w:p>
            <w:r>
              <w:rPr>
                <w:rFonts w:ascii="Courier New" w:hAnsi="Courier New"/>
                <w:sz w:val="18"/>
              </w:rPr>
              <w:t>+ register(): boolean</w:t>
              <w:br/>
              <w:t>+ login(studentId, password): String</w:t>
              <w:br/>
              <w:t>+ logout(): void</w:t>
              <w:br/>
              <w:t>+ getProfile(): UserProfile</w:t>
              <w:br/>
              <w:t>+ getPointsBalance(): int</w:t>
              <w:br/>
              <w:t>+ updateDownloadCredits(amount: int): void</w:t>
            </w:r>
          </w:p>
        </w:tc>
      </w:tr>
    </w:tbl>
    <w:p/>
    <w:p>
      <w:pPr>
        <w:spacing w:before="160" w:after="40"/>
      </w:pPr>
      <w:r>
        <w:rPr>
          <w:b/>
          <w:sz w:val="24"/>
        </w:rPr>
        <w:t>Class: Resource</w:t>
      </w:r>
    </w:p>
    <w:tbl>
      <w:tblPr>
        <w:tblStyle w:val="TableGrid"/>
        <w:tblW w:type="auto" w:w="0"/>
        <w:tblLook w:firstColumn="1" w:firstRow="1" w:lastColumn="0" w:lastRow="0" w:noHBand="0" w:noVBand="1" w:val="04A0"/>
      </w:tblPr>
      <w:tblGrid>
        <w:gridCol w:w="8640"/>
      </w:tblGrid>
      <w:tr>
        <w:tc>
          <w:tcPr>
            <w:tcW w:type="dxa" w:w="8640"/>
            <w:shd w:fill="2E74B5" w:val="clear"/>
          </w:tcPr>
          <w:p>
            <w:pPr>
              <w:jc w:val="center"/>
            </w:pPr>
            <w:r>
              <w:rPr>
                <w:b/>
                <w:color w:val="FFFFFF"/>
                <w:sz w:val="22"/>
              </w:rPr>
              <w:t>Resource</w:t>
            </w:r>
          </w:p>
        </w:tc>
      </w:tr>
      <w:tr>
        <w:tc>
          <w:tcPr>
            <w:tcW w:type="dxa" w:w="8640"/>
          </w:tcPr>
          <w:p>
            <w:r>
              <w:rPr>
                <w:rFonts w:ascii="Courier New" w:hAnsi="Courier New"/>
                <w:sz w:val="18"/>
              </w:rPr>
              <w:t>- resourceId: int</w:t>
              <w:br/>
              <w:t>- title: String</w:t>
              <w:br/>
              <w:t>- description: String</w:t>
              <w:br/>
              <w:t>- filePath: String</w:t>
              <w:br/>
              <w:t>- fileType: String (PDF/DOCX/PPTX/IMAGE)</w:t>
              <w:br/>
              <w:t>- fileSize: long</w:t>
              <w:br/>
              <w:t>- courseCode: String</w:t>
              <w:br/>
              <w:t>- academicYear: int</w:t>
              <w:br/>
              <w:t>- resourceType: String</w:t>
              <w:br/>
              <w:t>- status: ResourceStatus</w:t>
              <w:br/>
              <w:t>- avgRating: float</w:t>
              <w:br/>
              <w:t>- downloadCount: int</w:t>
              <w:br/>
              <w:t>- uploaderId: int</w:t>
              <w:br/>
              <w:t>- createdAt: DateTime</w:t>
            </w:r>
          </w:p>
        </w:tc>
      </w:tr>
      <w:tr>
        <w:tc>
          <w:tcPr>
            <w:tcW w:type="dxa" w:w="8640"/>
          </w:tcPr>
          <w:p>
            <w:r>
              <w:rPr>
                <w:rFonts w:ascii="Courier New" w:hAnsi="Courier New"/>
                <w:sz w:val="18"/>
              </w:rPr>
              <w:t>+ getDetail(): ResourceDetail</w:t>
              <w:br/>
              <w:t>+ updateMetadata(title, desc, tags): void</w:t>
              <w:br/>
              <w:t>+ incrementDownloadCount(): void</w:t>
              <w:br/>
              <w:t>+ updateAvgRating(): void</w:t>
              <w:br/>
              <w:t>+ changeStatus(status: ResourceStatus): void</w:t>
            </w:r>
          </w:p>
        </w:tc>
      </w:tr>
    </w:tbl>
    <w:p/>
    <w:p>
      <w:pPr>
        <w:spacing w:before="160" w:after="40"/>
      </w:pPr>
      <w:r>
        <w:rPr>
          <w:b/>
          <w:sz w:val="24"/>
        </w:rPr>
        <w:t>Class: Tag</w:t>
      </w:r>
    </w:p>
    <w:tbl>
      <w:tblPr>
        <w:tblStyle w:val="TableGrid"/>
        <w:tblW w:type="auto" w:w="0"/>
        <w:tblLook w:firstColumn="1" w:firstRow="1" w:lastColumn="0" w:lastRow="0" w:noHBand="0" w:noVBand="1" w:val="04A0"/>
      </w:tblPr>
      <w:tblGrid>
        <w:gridCol w:w="8640"/>
      </w:tblGrid>
      <w:tr>
        <w:tc>
          <w:tcPr>
            <w:tcW w:type="dxa" w:w="8640"/>
            <w:shd w:fill="2E74B5" w:val="clear"/>
          </w:tcPr>
          <w:p>
            <w:pPr>
              <w:jc w:val="center"/>
            </w:pPr>
            <w:r>
              <w:rPr>
                <w:b/>
                <w:color w:val="FFFFFF"/>
                <w:sz w:val="22"/>
              </w:rPr>
              <w:t>Tag</w:t>
            </w:r>
          </w:p>
        </w:tc>
      </w:tr>
      <w:tr>
        <w:tc>
          <w:tcPr>
            <w:tcW w:type="dxa" w:w="8640"/>
          </w:tcPr>
          <w:p>
            <w:r>
              <w:rPr>
                <w:rFonts w:ascii="Courier New" w:hAnsi="Courier New"/>
                <w:sz w:val="18"/>
              </w:rPr>
              <w:t>- tagId: int</w:t>
              <w:br/>
              <w:t>- tagName: String</w:t>
              <w:br/>
              <w:t>- category: TagCategory (COURSE/TYPE/KEYWORD)</w:t>
            </w:r>
          </w:p>
        </w:tc>
      </w:tr>
      <w:tr>
        <w:tc>
          <w:tcPr>
            <w:tcW w:type="dxa" w:w="8640"/>
          </w:tcPr>
          <w:p>
            <w:r>
              <w:rPr>
                <w:rFonts w:ascii="Courier New" w:hAnsi="Courier New"/>
                <w:sz w:val="18"/>
              </w:rPr>
              <w:t>+ findByName(name: String): Tag</w:t>
              <w:br/>
              <w:t>+ findByCategory(cat: TagCategory): List&lt;Tag&gt;</w:t>
            </w:r>
          </w:p>
        </w:tc>
      </w:tr>
    </w:tbl>
    <w:p/>
    <w:p>
      <w:pPr>
        <w:spacing w:before="160" w:after="40"/>
      </w:pPr>
      <w:r>
        <w:rPr>
          <w:b/>
          <w:sz w:val="24"/>
        </w:rPr>
        <w:t>Class: Rating</w:t>
      </w:r>
    </w:p>
    <w:tbl>
      <w:tblPr>
        <w:tblStyle w:val="TableGrid"/>
        <w:tblW w:type="auto" w:w="0"/>
        <w:tblLook w:firstColumn="1" w:firstRow="1" w:lastColumn="0" w:lastRow="0" w:noHBand="0" w:noVBand="1" w:val="04A0"/>
      </w:tblPr>
      <w:tblGrid>
        <w:gridCol w:w="8640"/>
      </w:tblGrid>
      <w:tr>
        <w:tc>
          <w:tcPr>
            <w:tcW w:type="dxa" w:w="8640"/>
            <w:shd w:fill="2E74B5" w:val="clear"/>
          </w:tcPr>
          <w:p>
            <w:pPr>
              <w:jc w:val="center"/>
            </w:pPr>
            <w:r>
              <w:rPr>
                <w:b/>
                <w:color w:val="FFFFFF"/>
                <w:sz w:val="22"/>
              </w:rPr>
              <w:t>Rating</w:t>
            </w:r>
          </w:p>
        </w:tc>
      </w:tr>
      <w:tr>
        <w:tc>
          <w:tcPr>
            <w:tcW w:type="dxa" w:w="8640"/>
          </w:tcPr>
          <w:p>
            <w:r>
              <w:rPr>
                <w:rFonts w:ascii="Courier New" w:hAnsi="Courier New"/>
                <w:sz w:val="18"/>
              </w:rPr>
              <w:t>- ratingId: int</w:t>
              <w:br/>
              <w:t>- resourceId: int</w:t>
              <w:br/>
              <w:t>- userId: int</w:t>
              <w:br/>
              <w:t>- stars: int</w:t>
              <w:br/>
              <w:t>- comment: String</w:t>
              <w:br/>
              <w:t>- createdAt: DateTime</w:t>
            </w:r>
          </w:p>
        </w:tc>
      </w:tr>
      <w:tr>
        <w:tc>
          <w:tcPr>
            <w:tcW w:type="dxa" w:w="8640"/>
          </w:tcPr>
          <w:p>
            <w:r>
              <w:rPr>
                <w:rFonts w:ascii="Courier New" w:hAnsi="Courier New"/>
                <w:sz w:val="18"/>
              </w:rPr>
              <w:t>+ submit(resourceId, userId, stars, comment): Rating</w:t>
              <w:br/>
              <w:t>+ getByResource(resourceId): List&lt;Rating&gt;</w:t>
            </w:r>
          </w:p>
        </w:tc>
      </w:tr>
    </w:tbl>
    <w:p/>
    <w:p>
      <w:pPr>
        <w:spacing w:before="160" w:after="40"/>
      </w:pPr>
      <w:r>
        <w:rPr>
          <w:b/>
          <w:sz w:val="24"/>
        </w:rPr>
        <w:t>Class: PointRecord</w:t>
      </w:r>
    </w:p>
    <w:tbl>
      <w:tblPr>
        <w:tblStyle w:val="TableGrid"/>
        <w:tblW w:type="auto" w:w="0"/>
        <w:tblLook w:firstColumn="1" w:firstRow="1" w:lastColumn="0" w:lastRow="0" w:noHBand="0" w:noVBand="1" w:val="04A0"/>
      </w:tblPr>
      <w:tblGrid>
        <w:gridCol w:w="8640"/>
      </w:tblGrid>
      <w:tr>
        <w:tc>
          <w:tcPr>
            <w:tcW w:type="dxa" w:w="8640"/>
            <w:shd w:fill="2E74B5" w:val="clear"/>
          </w:tcPr>
          <w:p>
            <w:pPr>
              <w:jc w:val="center"/>
            </w:pPr>
            <w:r>
              <w:rPr>
                <w:b/>
                <w:color w:val="FFFFFF"/>
                <w:sz w:val="22"/>
              </w:rPr>
              <w:t>PointRecord</w:t>
            </w:r>
          </w:p>
        </w:tc>
      </w:tr>
      <w:tr>
        <w:tc>
          <w:tcPr>
            <w:tcW w:type="dxa" w:w="8640"/>
          </w:tcPr>
          <w:p>
            <w:r>
              <w:rPr>
                <w:rFonts w:ascii="Courier New" w:hAnsi="Courier New"/>
                <w:sz w:val="18"/>
              </w:rPr>
              <w:t>- recordId: int</w:t>
              <w:br/>
              <w:t>- userId: int</w:t>
              <w:br/>
              <w:t>- resourceId: int (nullable)</w:t>
              <w:br/>
              <w:t>- actionType: PointActionType</w:t>
              <w:br/>
              <w:t>- pointsDelta: int</w:t>
              <w:br/>
              <w:t>- balanceAfter: int</w:t>
              <w:br/>
              <w:t>- createdAt: DateTime</w:t>
            </w:r>
          </w:p>
        </w:tc>
      </w:tr>
      <w:tr>
        <w:tc>
          <w:tcPr>
            <w:tcW w:type="dxa" w:w="8640"/>
          </w:tcPr>
          <w:p>
            <w:r>
              <w:rPr>
                <w:rFonts w:ascii="Courier New" w:hAnsi="Courier New"/>
                <w:sz w:val="18"/>
              </w:rPr>
              <w:t>+ record(userId, delta, action, resourceId): PointRecord</w:t>
              <w:br/>
              <w:t>+ getHistoryByUser(userId): List&lt;PointRecord&gt;</w:t>
            </w:r>
          </w:p>
        </w:tc>
      </w:tr>
    </w:tbl>
    <w:p/>
    <w:p>
      <w:pPr>
        <w:spacing w:before="160" w:after="40"/>
      </w:pPr>
      <w:r>
        <w:rPr>
          <w:b/>
          <w:sz w:val="24"/>
        </w:rPr>
        <w:t>Class: PointsEngine</w:t>
      </w:r>
    </w:p>
    <w:tbl>
      <w:tblPr>
        <w:tblStyle w:val="TableGrid"/>
        <w:tblW w:type="auto" w:w="0"/>
        <w:tblLook w:firstColumn="1" w:firstRow="1" w:lastColumn="0" w:lastRow="0" w:noHBand="0" w:noVBand="1" w:val="04A0"/>
      </w:tblPr>
      <w:tblGrid>
        <w:gridCol w:w="8640"/>
      </w:tblGrid>
      <w:tr>
        <w:tc>
          <w:tcPr>
            <w:tcW w:type="dxa" w:w="8640"/>
            <w:shd w:fill="2E74B5" w:val="clear"/>
          </w:tcPr>
          <w:p>
            <w:pPr>
              <w:jc w:val="center"/>
            </w:pPr>
            <w:r>
              <w:rPr>
                <w:b/>
                <w:color w:val="FFFFFF"/>
                <w:sz w:val="22"/>
              </w:rPr>
              <w:t>PointsEngine</w:t>
            </w:r>
          </w:p>
        </w:tc>
      </w:tr>
      <w:tr>
        <w:tc>
          <w:tcPr>
            <w:tcW w:type="dxa" w:w="8640"/>
          </w:tcPr>
          <w:p>
            <w:r>
              <w:rPr>
                <w:rFonts w:ascii="Courier New" w:hAnsi="Courier New"/>
                <w:sz w:val="18"/>
              </w:rPr>
              <w:t>- «static» UPLOAD_REWARD: int = 10</w:t>
              <w:br/>
              <w:t>- «static» DOWNLOAD_RECEIVED_REWARD: int = 2</w:t>
              <w:br/>
              <w:t>- «static» RATING_RECEIVED_REWARD: int = 1</w:t>
              <w:br/>
              <w:t>- «static» DOWNLOAD_COST: int = 5</w:t>
            </w:r>
          </w:p>
        </w:tc>
      </w:tr>
      <w:tr>
        <w:tc>
          <w:tcPr>
            <w:tcW w:type="dxa" w:w="8640"/>
          </w:tcPr>
          <w:p>
            <w:r>
              <w:rPr>
                <w:rFonts w:ascii="Courier New" w:hAnsi="Courier New"/>
                <w:sz w:val="18"/>
              </w:rPr>
              <w:t>+ awardUpload(userId): void</w:t>
              <w:br/>
              <w:t>+ awardDownloadReceived(uploaderId): void</w:t>
              <w:br/>
              <w:t>+ awardRatingReceived(uploaderId): void</w:t>
              <w:br/>
              <w:t>+ chargeDownload(userId): boolean</w:t>
              <w:br/>
              <w:t>+ redeem(userId, option: RedeemOption): boolean</w:t>
            </w:r>
          </w:p>
        </w:tc>
      </w:tr>
    </w:tbl>
    <w:p/>
    <w:p>
      <w:pPr>
        <w:spacing w:before="160" w:after="40"/>
      </w:pPr>
      <w:r>
        <w:rPr>
          <w:b/>
          <w:sz w:val="24"/>
        </w:rPr>
        <w:t>Class: SearchEngine</w:t>
      </w:r>
    </w:p>
    <w:tbl>
      <w:tblPr>
        <w:tblStyle w:val="TableGrid"/>
        <w:tblW w:type="auto" w:w="0"/>
        <w:tblLook w:firstColumn="1" w:firstRow="1" w:lastColumn="0" w:lastRow="0" w:noHBand="0" w:noVBand="1" w:val="04A0"/>
      </w:tblPr>
      <w:tblGrid>
        <w:gridCol w:w="8640"/>
      </w:tblGrid>
      <w:tr>
        <w:tc>
          <w:tcPr>
            <w:tcW w:type="dxa" w:w="8640"/>
            <w:shd w:fill="2E74B5" w:val="clear"/>
          </w:tcPr>
          <w:p>
            <w:pPr>
              <w:jc w:val="center"/>
            </w:pPr>
            <w:r>
              <w:rPr>
                <w:b/>
                <w:color w:val="FFFFFF"/>
                <w:sz w:val="22"/>
              </w:rPr>
              <w:t>SearchEngine</w:t>
            </w:r>
          </w:p>
        </w:tc>
      </w:tr>
      <w:tr>
        <w:tc>
          <w:tcPr>
            <w:tcW w:type="dxa" w:w="8640"/>
          </w:tcPr>
          <w:p>
            <w:r>
              <w:rPr>
                <w:rFonts w:ascii="Courier New" w:hAnsi="Courier New"/>
                <w:sz w:val="18"/>
              </w:rPr>
              <w:t>- «static» WEIGHT_MATCH: float = 0.40</w:t>
              <w:br/>
              <w:t>- «static» WEIGHT_DOWNLOADS: float = 0.30</w:t>
              <w:br/>
              <w:t>- «static» WEIGHT_RATING: float = 0.30</w:t>
            </w:r>
          </w:p>
        </w:tc>
      </w:tr>
      <w:tr>
        <w:tc>
          <w:tcPr>
            <w:tcW w:type="dxa" w:w="8640"/>
          </w:tcPr>
          <w:p>
            <w:r>
              <w:rPr>
                <w:rFonts w:ascii="Courier New" w:hAnsi="Courier New"/>
                <w:sz w:val="18"/>
              </w:rPr>
              <w:t>+ search(keyword: String, filters: SearchFilter): List&lt;ResourceResult&gt;</w:t>
              <w:br/>
              <w:t>+ computeRelevanceScore(resource, keyword): float</w:t>
              <w:br/>
              <w:t>+ getPreview(resourceId): String</w:t>
              <w:br/>
              <w:t>+ getRecommendations(resourceId): List&lt;Resource&gt;</w:t>
            </w:r>
          </w:p>
        </w:tc>
      </w:tr>
    </w:tbl>
    <w:p/>
    <w:p>
      <w:pPr>
        <w:spacing w:before="160" w:after="40"/>
      </w:pPr>
      <w:r>
        <w:rPr>
          <w:b/>
          <w:sz w:val="24"/>
        </w:rPr>
        <w:t>Class: SearchFilter</w:t>
      </w:r>
    </w:p>
    <w:tbl>
      <w:tblPr>
        <w:tblStyle w:val="TableGrid"/>
        <w:tblW w:type="auto" w:w="0"/>
        <w:tblLook w:firstColumn="1" w:firstRow="1" w:lastColumn="0" w:lastRow="0" w:noHBand="0" w:noVBand="1" w:val="04A0"/>
      </w:tblPr>
      <w:tblGrid>
        <w:gridCol w:w="8640"/>
      </w:tblGrid>
      <w:tr>
        <w:tc>
          <w:tcPr>
            <w:tcW w:type="dxa" w:w="8640"/>
            <w:shd w:fill="2E74B5" w:val="clear"/>
          </w:tcPr>
          <w:p>
            <w:pPr>
              <w:jc w:val="center"/>
            </w:pPr>
            <w:r>
              <w:rPr>
                <w:b/>
                <w:color w:val="FFFFFF"/>
                <w:sz w:val="22"/>
              </w:rPr>
              <w:t>SearchFilter</w:t>
            </w:r>
          </w:p>
        </w:tc>
      </w:tr>
      <w:tr>
        <w:tc>
          <w:tcPr>
            <w:tcW w:type="dxa" w:w="8640"/>
          </w:tcPr>
          <w:p>
            <w:r>
              <w:rPr>
                <w:rFonts w:ascii="Courier New" w:hAnsi="Courier New"/>
                <w:sz w:val="18"/>
              </w:rPr>
              <w:t>- courseCode: String (optional)</w:t>
              <w:br/>
              <w:t>- academicYear: int (optional)</w:t>
              <w:br/>
              <w:t>- resourceType: String (optional)</w:t>
              <w:br/>
              <w:t>- minRating: float (optional)</w:t>
            </w:r>
          </w:p>
        </w:tc>
      </w:tr>
      <w:tr>
        <w:tc>
          <w:tcPr>
            <w:tcW w:type="dxa" w:w="8640"/>
          </w:tcPr>
          <w:p>
            <w:r>
              <w:rPr>
                <w:rFonts w:ascii="Courier New" w:hAnsi="Courier New"/>
                <w:sz w:val="18"/>
              </w:rPr>
              <w:t>+ isValid(): boolean</w:t>
            </w:r>
          </w:p>
        </w:tc>
      </w:tr>
    </w:tbl>
    <w:p/>
    <w:p>
      <w:pPr>
        <w:spacing w:before="240" w:after="80"/>
      </w:pPr>
      <w:r>
        <w:rPr>
          <w:b/>
          <w:color w:val="2E74B5"/>
          <w:sz w:val="26"/>
        </w:rPr>
        <w:t>4.3 Enumerations</w:t>
      </w:r>
    </w:p>
    <w:p>
      <w:r>
        <w:rPr>
          <w:b/>
          <w:sz w:val="22"/>
        </w:rPr>
        <w:t xml:space="preserve">«enumeration» ResourceStatus: </w:t>
      </w:r>
      <w:r>
        <w:rPr>
          <w:sz w:val="22"/>
        </w:rPr>
        <w:t>PENDING | PUBLISHED | REJECTED | REMOVED</w:t>
      </w:r>
    </w:p>
    <w:p>
      <w:r>
        <w:rPr>
          <w:b/>
          <w:sz w:val="22"/>
        </w:rPr>
        <w:t xml:space="preserve">«enumeration» PointActionType: </w:t>
      </w:r>
      <w:r>
        <w:rPr>
          <w:sz w:val="22"/>
        </w:rPr>
        <w:t>UPLOAD_APPROVED | DOWNLOAD_RECEIVED | RATING_RECEIVED | SPEND_DOWNLOAD | REDEEM_DOWNLOAD_CREDIT | REDEEM_PIN</w:t>
      </w:r>
    </w:p>
    <w:p>
      <w:r>
        <w:rPr>
          <w:b/>
          <w:sz w:val="22"/>
        </w:rPr>
        <w:t xml:space="preserve">«enumeration» TagCategory: </w:t>
      </w:r>
      <w:r>
        <w:rPr>
          <w:sz w:val="22"/>
        </w:rPr>
        <w:t>COURSE | TYPE | KEYWORD</w:t>
      </w:r>
    </w:p>
    <w:p>
      <w:r>
        <w:rPr>
          <w:b/>
          <w:sz w:val="22"/>
        </w:rPr>
        <w:t xml:space="preserve">«enumeration» RedeemOption: </w:t>
      </w:r>
      <w:r>
        <w:rPr>
          <w:sz w:val="22"/>
        </w:rPr>
        <w:t>DOWNLOAD_CREDIT_10 (cost: 50 pts) | RESOURCE_PIN_7DAYS (cost: 100 pts)</w:t>
      </w:r>
    </w:p>
    <w:p>
      <w:pPr>
        <w:spacing w:before="240" w:after="80"/>
      </w:pPr>
      <w:r>
        <w:rPr>
          <w:b/>
          <w:color w:val="2E74B5"/>
          <w:sz w:val="26"/>
        </w:rPr>
        <w:t>4.4 Class Relationships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016"/>
            <w:shd w:fill="1F497D" w:val="clear"/>
          </w:tcPr>
          <w:p>
            <w:r>
              <w:rPr>
                <w:b/>
                <w:color w:val="FFFFFF"/>
                <w:sz w:val="20"/>
              </w:rPr>
              <w:t>From Class</w:t>
            </w:r>
          </w:p>
        </w:tc>
        <w:tc>
          <w:tcPr>
            <w:tcW w:type="dxa" w:w="1584"/>
            <w:shd w:fill="1F497D" w:val="clear"/>
          </w:tcPr>
          <w:p>
            <w:r>
              <w:rPr>
                <w:b/>
                <w:color w:val="FFFFFF"/>
                <w:sz w:val="20"/>
              </w:rPr>
              <w:t>Relationship</w:t>
            </w:r>
          </w:p>
        </w:tc>
        <w:tc>
          <w:tcPr>
            <w:tcW w:type="dxa" w:w="1584"/>
            <w:shd w:fill="1F497D" w:val="clear"/>
          </w:tcPr>
          <w:p>
            <w:r>
              <w:rPr>
                <w:b/>
                <w:color w:val="FFFFFF"/>
                <w:sz w:val="20"/>
              </w:rPr>
              <w:t>To Class</w:t>
            </w:r>
          </w:p>
        </w:tc>
        <w:tc>
          <w:tcPr>
            <w:tcW w:type="dxa" w:w="1440"/>
            <w:shd w:fill="1F497D" w:val="clear"/>
          </w:tcPr>
          <w:p>
            <w:r>
              <w:rPr>
                <w:b/>
                <w:color w:val="FFFFFF"/>
                <w:sz w:val="20"/>
              </w:rPr>
              <w:t>Multiplicity</w:t>
            </w:r>
          </w:p>
        </w:tc>
        <w:tc>
          <w:tcPr>
            <w:tcW w:type="dxa" w:w="3456"/>
            <w:shd w:fill="1F497D" w:val="clear"/>
          </w:tcPr>
          <w:p>
            <w:r>
              <w:rPr>
                <w:b/>
                <w:color w:val="FFFFFF"/>
                <w:sz w:val="20"/>
              </w:rPr>
              <w:t>Notes</w:t>
            </w:r>
          </w:p>
        </w:tc>
      </w:tr>
      <w:tr>
        <w:tc>
          <w:tcPr>
            <w:tcW w:type="dxa" w:w="2016"/>
          </w:tcPr>
          <w:p>
            <w:r>
              <w:rPr>
                <w:sz w:val="20"/>
              </w:rPr>
              <w:t>User</w:t>
            </w:r>
          </w:p>
        </w:tc>
        <w:tc>
          <w:tcPr>
            <w:tcW w:type="dxa" w:w="1584"/>
          </w:tcPr>
          <w:p>
            <w:r>
              <w:rPr>
                <w:sz w:val="20"/>
              </w:rPr>
              <w:t>uploads →</w:t>
            </w:r>
          </w:p>
        </w:tc>
        <w:tc>
          <w:tcPr>
            <w:tcW w:type="dxa" w:w="1584"/>
          </w:tcPr>
          <w:p>
            <w:r>
              <w:rPr>
                <w:sz w:val="20"/>
              </w:rPr>
              <w:t>Resource</w:t>
            </w:r>
          </w:p>
        </w:tc>
        <w:tc>
          <w:tcPr>
            <w:tcW w:type="dxa" w:w="1440"/>
          </w:tcPr>
          <w:p>
            <w:r>
              <w:rPr>
                <w:sz w:val="20"/>
              </w:rPr>
              <w:t>1 : 0..*</w:t>
            </w:r>
          </w:p>
        </w:tc>
        <w:tc>
          <w:tcPr>
            <w:tcW w:type="dxa" w:w="3456"/>
          </w:tcPr>
          <w:p>
            <w:r>
              <w:rPr>
                <w:sz w:val="20"/>
              </w:rPr>
              <w:t>uploaderId FK</w:t>
            </w:r>
          </w:p>
        </w:tc>
      </w:tr>
      <w:tr>
        <w:tc>
          <w:tcPr>
            <w:tcW w:type="dxa" w:w="2016"/>
            <w:shd w:fill="D6E4F0" w:val="clear"/>
          </w:tcPr>
          <w:p>
            <w:r>
              <w:rPr>
                <w:sz w:val="20"/>
              </w:rPr>
              <w:t>User</w:t>
            </w:r>
          </w:p>
        </w:tc>
        <w:tc>
          <w:tcPr>
            <w:tcW w:type="dxa" w:w="1584"/>
            <w:shd w:fill="D6E4F0" w:val="clear"/>
          </w:tcPr>
          <w:p>
            <w:r>
              <w:rPr>
                <w:sz w:val="20"/>
              </w:rPr>
              <w:t>submits →</w:t>
            </w:r>
          </w:p>
        </w:tc>
        <w:tc>
          <w:tcPr>
            <w:tcW w:type="dxa" w:w="1584"/>
            <w:shd w:fill="D6E4F0" w:val="clear"/>
          </w:tcPr>
          <w:p>
            <w:r>
              <w:rPr>
                <w:sz w:val="20"/>
              </w:rPr>
              <w:t>Rating</w:t>
            </w:r>
          </w:p>
        </w:tc>
        <w:tc>
          <w:tcPr>
            <w:tcW w:type="dxa" w:w="1440"/>
            <w:shd w:fill="D6E4F0" w:val="clear"/>
          </w:tcPr>
          <w:p>
            <w:r>
              <w:rPr>
                <w:sz w:val="20"/>
              </w:rPr>
              <w:t>1 : 0..*</w:t>
            </w:r>
          </w:p>
        </w:tc>
        <w:tc>
          <w:tcPr>
            <w:tcW w:type="dxa" w:w="3456"/>
            <w:shd w:fill="D6E4F0" w:val="clear"/>
          </w:tcPr>
          <w:p>
            <w:r>
              <w:rPr>
                <w:sz w:val="20"/>
              </w:rPr>
              <w:t>one rating per user per resource (enforced by UNIQUE constraint)</w:t>
            </w:r>
          </w:p>
        </w:tc>
      </w:tr>
      <w:tr>
        <w:tc>
          <w:tcPr>
            <w:tcW w:type="dxa" w:w="2016"/>
          </w:tcPr>
          <w:p>
            <w:r>
              <w:rPr>
                <w:sz w:val="20"/>
              </w:rPr>
              <w:t>User</w:t>
            </w:r>
          </w:p>
        </w:tc>
        <w:tc>
          <w:tcPr>
            <w:tcW w:type="dxa" w:w="1584"/>
          </w:tcPr>
          <w:p>
            <w:r>
              <w:rPr>
                <w:sz w:val="20"/>
              </w:rPr>
              <w:t>has →</w:t>
            </w:r>
          </w:p>
        </w:tc>
        <w:tc>
          <w:tcPr>
            <w:tcW w:type="dxa" w:w="1584"/>
          </w:tcPr>
          <w:p>
            <w:r>
              <w:rPr>
                <w:sz w:val="20"/>
              </w:rPr>
              <w:t>PointRecord</w:t>
            </w:r>
          </w:p>
        </w:tc>
        <w:tc>
          <w:tcPr>
            <w:tcW w:type="dxa" w:w="1440"/>
          </w:tcPr>
          <w:p>
            <w:r>
              <w:rPr>
                <w:sz w:val="20"/>
              </w:rPr>
              <w:t>1 : 0..*</w:t>
            </w:r>
          </w:p>
        </w:tc>
        <w:tc>
          <w:tcPr>
            <w:tcW w:type="dxa" w:w="3456"/>
          </w:tcPr>
          <w:p>
            <w:r>
              <w:rPr>
                <w:sz w:val="20"/>
              </w:rPr>
              <w:t>all earning/spending events</w:t>
            </w:r>
          </w:p>
        </w:tc>
      </w:tr>
      <w:tr>
        <w:tc>
          <w:tcPr>
            <w:tcW w:type="dxa" w:w="2016"/>
            <w:shd w:fill="D6E4F0" w:val="clear"/>
          </w:tcPr>
          <w:p>
            <w:r>
              <w:rPr>
                <w:sz w:val="20"/>
              </w:rPr>
              <w:t>Resource</w:t>
            </w:r>
          </w:p>
        </w:tc>
        <w:tc>
          <w:tcPr>
            <w:tcW w:type="dxa" w:w="1584"/>
            <w:shd w:fill="D6E4F0" w:val="clear"/>
          </w:tcPr>
          <w:p>
            <w:r>
              <w:rPr>
                <w:sz w:val="20"/>
              </w:rPr>
              <w:t>described by →</w:t>
            </w:r>
          </w:p>
        </w:tc>
        <w:tc>
          <w:tcPr>
            <w:tcW w:type="dxa" w:w="1584"/>
            <w:shd w:fill="D6E4F0" w:val="clear"/>
          </w:tcPr>
          <w:p>
            <w:r>
              <w:rPr>
                <w:sz w:val="20"/>
              </w:rPr>
              <w:t>Tag</w:t>
            </w:r>
          </w:p>
        </w:tc>
        <w:tc>
          <w:tcPr>
            <w:tcW w:type="dxa" w:w="1440"/>
            <w:shd w:fill="D6E4F0" w:val="clear"/>
          </w:tcPr>
          <w:p>
            <w:r>
              <w:rPr>
                <w:sz w:val="20"/>
              </w:rPr>
              <w:t>M : M</w:t>
            </w:r>
          </w:p>
        </w:tc>
        <w:tc>
          <w:tcPr>
            <w:tcW w:type="dxa" w:w="3456"/>
            <w:shd w:fill="D6E4F0" w:val="clear"/>
          </w:tcPr>
          <w:p>
            <w:r>
              <w:rPr>
                <w:sz w:val="20"/>
              </w:rPr>
              <w:t>via ResourceTag junction</w:t>
            </w:r>
          </w:p>
        </w:tc>
      </w:tr>
      <w:tr>
        <w:tc>
          <w:tcPr>
            <w:tcW w:type="dxa" w:w="2016"/>
          </w:tcPr>
          <w:p>
            <w:r>
              <w:rPr>
                <w:sz w:val="20"/>
              </w:rPr>
              <w:t>Resource</w:t>
            </w:r>
          </w:p>
        </w:tc>
        <w:tc>
          <w:tcPr>
            <w:tcW w:type="dxa" w:w="1584"/>
          </w:tcPr>
          <w:p>
            <w:r>
              <w:rPr>
                <w:sz w:val="20"/>
              </w:rPr>
              <w:t>has →</w:t>
            </w:r>
          </w:p>
        </w:tc>
        <w:tc>
          <w:tcPr>
            <w:tcW w:type="dxa" w:w="1584"/>
          </w:tcPr>
          <w:p>
            <w:r>
              <w:rPr>
                <w:sz w:val="20"/>
              </w:rPr>
              <w:t>Rating</w:t>
            </w:r>
          </w:p>
        </w:tc>
        <w:tc>
          <w:tcPr>
            <w:tcW w:type="dxa" w:w="1440"/>
          </w:tcPr>
          <w:p>
            <w:r>
              <w:rPr>
                <w:sz w:val="20"/>
              </w:rPr>
              <w:t>1 : 0..*</w:t>
            </w:r>
          </w:p>
        </w:tc>
        <w:tc>
          <w:tcPr>
            <w:tcW w:type="dxa" w:w="3456"/>
          </w:tcPr>
          <w:p>
            <w:r>
              <w:rPr>
                <w:sz w:val="20"/>
              </w:rPr>
            </w:r>
          </w:p>
        </w:tc>
      </w:tr>
      <w:tr>
        <w:tc>
          <w:tcPr>
            <w:tcW w:type="dxa" w:w="2016"/>
            <w:shd w:fill="D6E4F0" w:val="clear"/>
          </w:tcPr>
          <w:p>
            <w:r>
              <w:rPr>
                <w:sz w:val="20"/>
              </w:rPr>
              <w:t>PointsEngine</w:t>
            </w:r>
          </w:p>
        </w:tc>
        <w:tc>
          <w:tcPr>
            <w:tcW w:type="dxa" w:w="1584"/>
            <w:shd w:fill="D6E4F0" w:val="clear"/>
          </w:tcPr>
          <w:p>
            <w:r>
              <w:rPr>
                <w:sz w:val="20"/>
              </w:rPr>
              <w:t>uses →</w:t>
            </w:r>
          </w:p>
        </w:tc>
        <w:tc>
          <w:tcPr>
            <w:tcW w:type="dxa" w:w="1584"/>
            <w:shd w:fill="D6E4F0" w:val="clear"/>
          </w:tcPr>
          <w:p>
            <w:r>
              <w:rPr>
                <w:sz w:val="20"/>
              </w:rPr>
              <w:t>PointRecord</w:t>
            </w:r>
          </w:p>
        </w:tc>
        <w:tc>
          <w:tcPr>
            <w:tcW w:type="dxa" w:w="1440"/>
            <w:shd w:fill="D6E4F0" w:val="clear"/>
          </w:tcPr>
          <w:p>
            <w:r>
              <w:rPr>
                <w:sz w:val="20"/>
              </w:rPr>
              <w:t>creates</w:t>
            </w:r>
          </w:p>
        </w:tc>
        <w:tc>
          <w:tcPr>
            <w:tcW w:type="dxa" w:w="3456"/>
            <w:shd w:fill="D6E4F0" w:val="clear"/>
          </w:tcPr>
          <w:p>
            <w:r>
              <w:rPr>
                <w:sz w:val="20"/>
              </w:rPr>
              <w:t>factory pattern</w:t>
            </w:r>
          </w:p>
        </w:tc>
      </w:tr>
      <w:tr>
        <w:tc>
          <w:tcPr>
            <w:tcW w:type="dxa" w:w="2016"/>
          </w:tcPr>
          <w:p>
            <w:r>
              <w:rPr>
                <w:sz w:val="20"/>
              </w:rPr>
              <w:t>PointsEngine</w:t>
            </w:r>
          </w:p>
        </w:tc>
        <w:tc>
          <w:tcPr>
            <w:tcW w:type="dxa" w:w="1584"/>
          </w:tcPr>
          <w:p>
            <w:r>
              <w:rPr>
                <w:sz w:val="20"/>
              </w:rPr>
              <w:t>modifies →</w:t>
            </w:r>
          </w:p>
        </w:tc>
        <w:tc>
          <w:tcPr>
            <w:tcW w:type="dxa" w:w="1584"/>
          </w:tcPr>
          <w:p>
            <w:r>
              <w:rPr>
                <w:sz w:val="20"/>
              </w:rPr>
              <w:t>User</w:t>
            </w:r>
          </w:p>
        </w:tc>
        <w:tc>
          <w:tcPr>
            <w:tcW w:type="dxa" w:w="1440"/>
          </w:tcPr>
          <w:p>
            <w:r>
              <w:rPr>
                <w:sz w:val="20"/>
              </w:rPr>
              <w:t>pointsBalance</w:t>
            </w:r>
          </w:p>
        </w:tc>
        <w:tc>
          <w:tcPr>
            <w:tcW w:type="dxa" w:w="3456"/>
          </w:tcPr>
          <w:p>
            <w:r>
              <w:rPr>
                <w:sz w:val="20"/>
              </w:rPr>
              <w:t>atomic update</w:t>
            </w:r>
          </w:p>
        </w:tc>
      </w:tr>
      <w:tr>
        <w:tc>
          <w:tcPr>
            <w:tcW w:type="dxa" w:w="2016"/>
            <w:shd w:fill="D6E4F0" w:val="clear"/>
          </w:tcPr>
          <w:p>
            <w:r>
              <w:rPr>
                <w:sz w:val="20"/>
              </w:rPr>
              <w:t>SearchEngine</w:t>
            </w:r>
          </w:p>
        </w:tc>
        <w:tc>
          <w:tcPr>
            <w:tcW w:type="dxa" w:w="1584"/>
            <w:shd w:fill="D6E4F0" w:val="clear"/>
          </w:tcPr>
          <w:p>
            <w:r>
              <w:rPr>
                <w:sz w:val="20"/>
              </w:rPr>
              <w:t>queries →</w:t>
            </w:r>
          </w:p>
        </w:tc>
        <w:tc>
          <w:tcPr>
            <w:tcW w:type="dxa" w:w="1584"/>
            <w:shd w:fill="D6E4F0" w:val="clear"/>
          </w:tcPr>
          <w:p>
            <w:r>
              <w:rPr>
                <w:sz w:val="20"/>
              </w:rPr>
              <w:t>Resource</w:t>
            </w:r>
          </w:p>
        </w:tc>
        <w:tc>
          <w:tcPr>
            <w:tcW w:type="dxa" w:w="1440"/>
            <w:shd w:fill="D6E4F0" w:val="clear"/>
          </w:tcPr>
          <w:p>
            <w:r>
              <w:rPr>
                <w:sz w:val="20"/>
              </w:rPr>
              <w:t>reads</w:t>
            </w:r>
          </w:p>
        </w:tc>
        <w:tc>
          <w:tcPr>
            <w:tcW w:type="dxa" w:w="3456"/>
            <w:shd w:fill="D6E4F0" w:val="clear"/>
          </w:tcPr>
          <w:p>
            <w:r>
              <w:rPr>
                <w:sz w:val="20"/>
              </w:rPr>
              <w:t>no direct ownership</w:t>
            </w:r>
          </w:p>
        </w:tc>
      </w:tr>
      <w:tr>
        <w:tc>
          <w:tcPr>
            <w:tcW w:type="dxa" w:w="2016"/>
          </w:tcPr>
          <w:p>
            <w:r>
              <w:rPr>
                <w:sz w:val="20"/>
              </w:rPr>
              <w:t>SearchEngine</w:t>
            </w:r>
          </w:p>
        </w:tc>
        <w:tc>
          <w:tcPr>
            <w:tcW w:type="dxa" w:w="1584"/>
          </w:tcPr>
          <w:p>
            <w:r>
              <w:rPr>
                <w:sz w:val="20"/>
              </w:rPr>
              <w:t>uses →</w:t>
            </w:r>
          </w:p>
        </w:tc>
        <w:tc>
          <w:tcPr>
            <w:tcW w:type="dxa" w:w="1584"/>
          </w:tcPr>
          <w:p>
            <w:r>
              <w:rPr>
                <w:sz w:val="20"/>
              </w:rPr>
              <w:t>SearchFilter</w:t>
            </w:r>
          </w:p>
        </w:tc>
        <w:tc>
          <w:tcPr>
            <w:tcW w:type="dxa" w:w="1440"/>
          </w:tcPr>
          <w:p>
            <w:r>
              <w:rPr>
                <w:sz w:val="20"/>
              </w:rPr>
              <w:t>parameter</w:t>
            </w:r>
          </w:p>
        </w:tc>
        <w:tc>
          <w:tcPr>
            <w:tcW w:type="dxa" w:w="3456"/>
          </w:tcPr>
          <w:p>
            <w:r>
              <w:rPr>
                <w:sz w:val="20"/>
              </w:rPr>
              <w:t>value object</w:t>
            </w:r>
          </w:p>
        </w:tc>
      </w:tr>
    </w:tbl>
    <w:p/>
    <w:p>
      <w:pPr>
        <w:spacing w:before="360" w:after="120"/>
      </w:pPr>
      <w:r>
        <w:rPr>
          <w:b/>
          <w:color w:val="1F497D"/>
          <w:sz w:val="32"/>
        </w:rPr>
        <w:t>5. Sequence Diagrams</w:t>
      </w:r>
    </w:p>
    <w:p>
      <w:pPr>
        <w:spacing w:after="80" w:line="300" w:lineRule="exact"/>
      </w:pPr>
      <w:r>
        <w:rPr>
          <w:sz w:val="22"/>
        </w:rPr>
        <w:t>Sequence diagrams describe the time-ordered interactions between objects for the three most critical use cases. These should be rendered in draw.io or PlantUML using the textual descriptions below.</w:t>
      </w:r>
    </w:p>
    <w:p>
      <w:pPr>
        <w:spacing w:before="240" w:after="80"/>
      </w:pPr>
      <w:r>
        <w:rPr>
          <w:b/>
          <w:color w:val="2E74B5"/>
          <w:sz w:val="26"/>
        </w:rPr>
        <w:t>5.1 Sequence Diagram: Search and Download Resource (UC-03 + UC-04)</w:t>
      </w:r>
    </w:p>
    <w:p>
      <w:pPr>
        <w:spacing w:after="80" w:line="300" w:lineRule="exact"/>
      </w:pPr>
      <w:r>
        <w:rPr>
          <w:sz w:val="22"/>
        </w:rPr>
        <w:t>Actors/Objects: Student, SearchPage (UI), SearchEngine, ResourceDAO, PointsEngine, PointRecordDAO, FileStorage</w:t>
      </w:r>
    </w:p>
    <w:p>
      <w:pPr>
        <w:spacing w:after="80" w:line="300" w:lineRule="exact"/>
      </w:pPr>
      <w:r>
        <w:rPr>
          <w:sz w:val="22"/>
        </w:rPr>
        <w:t>PlantUML notation:</w:t>
      </w:r>
    </w:p>
    <w:p>
      <w:pPr>
        <w:spacing w:after="40"/>
        <w:ind w:left="432"/>
      </w:pPr>
      <w:r>
        <w:rPr>
          <w:rFonts w:ascii="Courier New" w:hAnsi="Courier New"/>
          <w:sz w:val="18"/>
        </w:rPr>
        <w:t>@startuml</w:t>
      </w:r>
    </w:p>
    <w:p>
      <w:pPr>
        <w:spacing w:after="40"/>
        <w:ind w:left="432"/>
      </w:pPr>
      <w:r>
        <w:rPr>
          <w:rFonts w:ascii="Courier New" w:hAnsi="Courier New"/>
          <w:sz w:val="18"/>
        </w:rPr>
        <w:t>actor Student</w:t>
      </w:r>
    </w:p>
    <w:p>
      <w:pPr>
        <w:spacing w:after="40"/>
        <w:ind w:left="432"/>
      </w:pPr>
      <w:r>
        <w:rPr>
          <w:rFonts w:ascii="Courier New" w:hAnsi="Courier New"/>
          <w:sz w:val="18"/>
        </w:rPr>
        <w:t>participant "SearchPage\n(UI)" as UI</w:t>
      </w:r>
    </w:p>
    <w:p>
      <w:pPr>
        <w:spacing w:after="40"/>
        <w:ind w:left="432"/>
      </w:pPr>
      <w:r>
        <w:rPr>
          <w:rFonts w:ascii="Courier New" w:hAnsi="Courier New"/>
          <w:sz w:val="18"/>
        </w:rPr>
        <w:t>participant SearchEngine</w:t>
      </w:r>
    </w:p>
    <w:p>
      <w:pPr>
        <w:spacing w:after="40"/>
        <w:ind w:left="432"/>
      </w:pPr>
      <w:r>
        <w:rPr>
          <w:rFonts w:ascii="Courier New" w:hAnsi="Courier New"/>
          <w:sz w:val="18"/>
        </w:rPr>
        <w:t>participant ResourceDAO</w:t>
      </w:r>
    </w:p>
    <w:p>
      <w:pPr>
        <w:spacing w:after="40"/>
        <w:ind w:left="432"/>
      </w:pPr>
      <w:r>
        <w:rPr>
          <w:rFonts w:ascii="Courier New" w:hAnsi="Courier New"/>
          <w:sz w:val="18"/>
        </w:rPr>
        <w:t>participant PointsEngine</w:t>
      </w:r>
    </w:p>
    <w:p>
      <w:pPr>
        <w:spacing w:after="40"/>
        <w:ind w:left="432"/>
      </w:pPr>
      <w:r>
        <w:rPr>
          <w:rFonts w:ascii="Courier New" w:hAnsi="Courier New"/>
          <w:sz w:val="18"/>
        </w:rPr>
        <w:t>participant FileStorage</w:t>
      </w:r>
    </w:p>
    <w:p>
      <w:pPr>
        <w:spacing w:after="40"/>
        <w:ind w:left="432"/>
      </w:pPr>
    </w:p>
    <w:p>
      <w:pPr>
        <w:spacing w:after="40"/>
        <w:ind w:left="432"/>
      </w:pPr>
      <w:r>
        <w:rPr>
          <w:rFonts w:ascii="Courier New" w:hAnsi="Courier New"/>
          <w:sz w:val="18"/>
        </w:rPr>
        <w:t>Student -&gt; UI : enter keyword + filters</w:t>
      </w:r>
    </w:p>
    <w:p>
      <w:pPr>
        <w:spacing w:after="40"/>
        <w:ind w:left="432"/>
      </w:pPr>
      <w:r>
        <w:rPr>
          <w:rFonts w:ascii="Courier New" w:hAnsi="Courier New"/>
          <w:sz w:val="18"/>
        </w:rPr>
        <w:t>UI -&gt; SearchEngine : search(keyword, filters)</w:t>
      </w:r>
    </w:p>
    <w:p>
      <w:pPr>
        <w:spacing w:after="40"/>
        <w:ind w:left="432"/>
      </w:pPr>
      <w:r>
        <w:rPr>
          <w:rFonts w:ascii="Courier New" w:hAnsi="Courier New"/>
          <w:sz w:val="18"/>
        </w:rPr>
        <w:t>SearchEngine -&gt; ResourceDAO : queryResources(keyword, filters)</w:t>
      </w:r>
    </w:p>
    <w:p>
      <w:pPr>
        <w:spacing w:after="40"/>
        <w:ind w:left="432"/>
      </w:pPr>
      <w:r>
        <w:rPr>
          <w:rFonts w:ascii="Courier New" w:hAnsi="Courier New"/>
          <w:sz w:val="18"/>
        </w:rPr>
        <w:t>ResourceDAO --&gt; SearchEngine : List&lt;Resource&gt;</w:t>
      </w:r>
    </w:p>
    <w:p>
      <w:pPr>
        <w:spacing w:after="40"/>
        <w:ind w:left="432"/>
      </w:pPr>
      <w:r>
        <w:rPr>
          <w:rFonts w:ascii="Courier New" w:hAnsi="Courier New"/>
          <w:sz w:val="18"/>
        </w:rPr>
        <w:t>SearchEngine -&gt; SearchEngine : computeRelevanceScore(resources)</w:t>
      </w:r>
    </w:p>
    <w:p>
      <w:pPr>
        <w:spacing w:after="40"/>
        <w:ind w:left="432"/>
      </w:pPr>
      <w:r>
        <w:rPr>
          <w:rFonts w:ascii="Courier New" w:hAnsi="Courier New"/>
          <w:sz w:val="18"/>
        </w:rPr>
        <w:t>SearchEngine --&gt; UI : ranked List&lt;ResourceResult&gt;</w:t>
      </w:r>
    </w:p>
    <w:p>
      <w:pPr>
        <w:spacing w:after="40"/>
        <w:ind w:left="432"/>
      </w:pPr>
      <w:r>
        <w:rPr>
          <w:rFonts w:ascii="Courier New" w:hAnsi="Courier New"/>
          <w:sz w:val="18"/>
        </w:rPr>
        <w:t>UI --&gt; Student : display search results</w:t>
      </w:r>
    </w:p>
    <w:p>
      <w:pPr>
        <w:spacing w:after="40"/>
        <w:ind w:left="432"/>
      </w:pPr>
    </w:p>
    <w:p>
      <w:pPr>
        <w:spacing w:after="40"/>
        <w:ind w:left="432"/>
      </w:pPr>
      <w:r>
        <w:rPr>
          <w:rFonts w:ascii="Courier New" w:hAnsi="Courier New"/>
          <w:sz w:val="18"/>
        </w:rPr>
        <w:t>Student -&gt; UI : click Download on result</w:t>
      </w:r>
    </w:p>
    <w:p>
      <w:pPr>
        <w:spacing w:after="40"/>
        <w:ind w:left="432"/>
      </w:pPr>
      <w:r>
        <w:rPr>
          <w:rFonts w:ascii="Courier New" w:hAnsi="Courier New"/>
          <w:sz w:val="18"/>
        </w:rPr>
        <w:t>UI -&gt; PointsEngine : checkBalance(userId)</w:t>
      </w:r>
    </w:p>
    <w:p>
      <w:pPr>
        <w:spacing w:after="40"/>
        <w:ind w:left="432"/>
      </w:pPr>
      <w:r>
        <w:rPr>
          <w:rFonts w:ascii="Courier New" w:hAnsi="Courier New"/>
          <w:sz w:val="18"/>
        </w:rPr>
        <w:t>PointsEngine --&gt; UI : balance = 35</w:t>
      </w:r>
    </w:p>
    <w:p>
      <w:pPr>
        <w:spacing w:after="40"/>
        <w:ind w:left="432"/>
      </w:pPr>
    </w:p>
    <w:p>
      <w:pPr>
        <w:spacing w:after="40"/>
        <w:ind w:left="432"/>
      </w:pPr>
      <w:r>
        <w:rPr>
          <w:rFonts w:ascii="Courier New" w:hAnsi="Courier New"/>
          <w:sz w:val="18"/>
        </w:rPr>
        <w:t>alt balance &gt;= 5 OR free downloads remain</w:t>
      </w:r>
    </w:p>
    <w:p>
      <w:pPr>
        <w:spacing w:after="40"/>
        <w:ind w:left="432"/>
      </w:pPr>
      <w:r>
        <w:rPr>
          <w:rFonts w:ascii="Courier New" w:hAnsi="Courier New"/>
          <w:sz w:val="18"/>
        </w:rPr>
        <w:t xml:space="preserve">  UI -&gt; PointsEngine : chargeDownload(userId)</w:t>
      </w:r>
    </w:p>
    <w:p>
      <w:pPr>
        <w:spacing w:after="40"/>
        <w:ind w:left="432"/>
      </w:pPr>
      <w:r>
        <w:rPr>
          <w:rFonts w:ascii="Courier New" w:hAnsi="Courier New"/>
          <w:sz w:val="18"/>
        </w:rPr>
        <w:t xml:space="preserve">  PointsEngine -&gt; ResourceDAO : incrementDownloadCount(resourceId)</w:t>
      </w:r>
    </w:p>
    <w:p>
      <w:pPr>
        <w:spacing w:after="40"/>
        <w:ind w:left="432"/>
      </w:pPr>
      <w:r>
        <w:rPr>
          <w:rFonts w:ascii="Courier New" w:hAnsi="Courier New"/>
          <w:sz w:val="18"/>
        </w:rPr>
        <w:t xml:space="preserve">  PointsEngine -&gt; PointRecordDAO : record(userId, -5, SPEND_DOWNLOAD)</w:t>
      </w:r>
    </w:p>
    <w:p>
      <w:pPr>
        <w:spacing w:after="40"/>
        <w:ind w:left="432"/>
      </w:pPr>
      <w:r>
        <w:rPr>
          <w:rFonts w:ascii="Courier New" w:hAnsi="Courier New"/>
          <w:sz w:val="18"/>
        </w:rPr>
        <w:t xml:space="preserve">  PointsEngine --&gt; UI : success</w:t>
      </w:r>
    </w:p>
    <w:p>
      <w:pPr>
        <w:spacing w:after="40"/>
        <w:ind w:left="432"/>
      </w:pPr>
      <w:r>
        <w:rPr>
          <w:rFonts w:ascii="Courier New" w:hAnsi="Courier New"/>
          <w:sz w:val="18"/>
        </w:rPr>
        <w:t xml:space="preserve">  UI -&gt; FileStorage : getFile(resourceId)</w:t>
      </w:r>
    </w:p>
    <w:p>
      <w:pPr>
        <w:spacing w:after="40"/>
        <w:ind w:left="432"/>
      </w:pPr>
      <w:r>
        <w:rPr>
          <w:rFonts w:ascii="Courier New" w:hAnsi="Courier New"/>
          <w:sz w:val="18"/>
        </w:rPr>
        <w:t xml:space="preserve">  FileStorage --&gt; UI : fileStream</w:t>
      </w:r>
    </w:p>
    <w:p>
      <w:pPr>
        <w:spacing w:after="40"/>
        <w:ind w:left="432"/>
      </w:pPr>
      <w:r>
        <w:rPr>
          <w:rFonts w:ascii="Courier New" w:hAnsi="Courier New"/>
          <w:sz w:val="18"/>
        </w:rPr>
        <w:t xml:space="preserve">  UI --&gt; Student : file downloaded</w:t>
      </w:r>
    </w:p>
    <w:p>
      <w:pPr>
        <w:spacing w:after="40"/>
        <w:ind w:left="432"/>
      </w:pPr>
      <w:r>
        <w:rPr>
          <w:rFonts w:ascii="Courier New" w:hAnsi="Courier New"/>
          <w:sz w:val="18"/>
        </w:rPr>
        <w:t>else insufficient points</w:t>
      </w:r>
    </w:p>
    <w:p>
      <w:pPr>
        <w:spacing w:after="40"/>
        <w:ind w:left="432"/>
      </w:pPr>
      <w:r>
        <w:rPr>
          <w:rFonts w:ascii="Courier New" w:hAnsi="Courier New"/>
          <w:sz w:val="18"/>
        </w:rPr>
        <w:t xml:space="preserve">  UI --&gt; Student : show "Insufficient Points" dialog</w:t>
      </w:r>
    </w:p>
    <w:p>
      <w:pPr>
        <w:spacing w:after="40"/>
        <w:ind w:left="432"/>
      </w:pPr>
      <w:r>
        <w:rPr>
          <w:rFonts w:ascii="Courier New" w:hAnsi="Courier New"/>
          <w:sz w:val="18"/>
        </w:rPr>
        <w:t>end</w:t>
      </w:r>
    </w:p>
    <w:p>
      <w:pPr>
        <w:spacing w:after="40"/>
        <w:ind w:left="432"/>
      </w:pPr>
    </w:p>
    <w:p>
      <w:pPr>
        <w:spacing w:after="40"/>
        <w:ind w:left="432"/>
      </w:pPr>
      <w:r>
        <w:rPr>
          <w:rFonts w:ascii="Courier New" w:hAnsi="Courier New"/>
          <w:sz w:val="18"/>
        </w:rPr>
        <w:t>PointsEngine -&gt; ResourceDAO : getUploaderId(resourceId)</w:t>
      </w:r>
    </w:p>
    <w:p>
      <w:pPr>
        <w:spacing w:after="40"/>
        <w:ind w:left="432"/>
      </w:pPr>
      <w:r>
        <w:rPr>
          <w:rFonts w:ascii="Courier New" w:hAnsi="Courier New"/>
          <w:sz w:val="18"/>
        </w:rPr>
        <w:t>ResourceDAO --&gt; PointsEngine : uploaderId</w:t>
      </w:r>
    </w:p>
    <w:p>
      <w:pPr>
        <w:spacing w:after="40"/>
        <w:ind w:left="432"/>
      </w:pPr>
      <w:r>
        <w:rPr>
          <w:rFonts w:ascii="Courier New" w:hAnsi="Courier New"/>
          <w:sz w:val="18"/>
        </w:rPr>
        <w:t>PointsEngine -&gt; PointsEngine : awardDownloadReceived(uploaderId)</w:t>
      </w:r>
    </w:p>
    <w:p>
      <w:pPr>
        <w:spacing w:after="40"/>
        <w:ind w:left="432"/>
      </w:pPr>
      <w:r>
        <w:rPr>
          <w:rFonts w:ascii="Courier New" w:hAnsi="Courier New"/>
          <w:sz w:val="18"/>
        </w:rPr>
        <w:t>PointsEngine -&gt; PointRecordDAO : record(uploaderId, +2, DOWNLOAD_RECEIVED)</w:t>
      </w:r>
    </w:p>
    <w:p>
      <w:pPr>
        <w:spacing w:after="40"/>
        <w:ind w:left="432"/>
      </w:pPr>
      <w:r>
        <w:rPr>
          <w:rFonts w:ascii="Courier New" w:hAnsi="Courier New"/>
          <w:sz w:val="18"/>
        </w:rPr>
        <w:t>@enduml</w:t>
      </w:r>
    </w:p>
    <w:p>
      <w:pPr>
        <w:spacing w:before="240" w:after="80"/>
      </w:pPr>
      <w:r>
        <w:rPr>
          <w:b/>
          <w:color w:val="2E74B5"/>
          <w:sz w:val="26"/>
        </w:rPr>
        <w:t>5.2 Sequence Diagram: Upload Resource (UC-05)</w:t>
      </w:r>
    </w:p>
    <w:p>
      <w:pPr>
        <w:spacing w:after="80" w:line="300" w:lineRule="exact"/>
      </w:pPr>
      <w:r>
        <w:rPr>
          <w:sz w:val="22"/>
        </w:rPr>
        <w:t>Actors/Objects: Student, UploadPage (UI), UploadManager, ResourceDAO, TagDAO, AdminModule, PointsEngine, NotifService</w:t>
      </w:r>
    </w:p>
    <w:p>
      <w:pPr>
        <w:spacing w:after="40"/>
        <w:ind w:left="432"/>
      </w:pPr>
      <w:r>
        <w:rPr>
          <w:rFonts w:ascii="Courier New" w:hAnsi="Courier New"/>
          <w:sz w:val="18"/>
        </w:rPr>
        <w:t>@startuml</w:t>
      </w:r>
    </w:p>
    <w:p>
      <w:pPr>
        <w:spacing w:after="40"/>
        <w:ind w:left="432"/>
      </w:pPr>
      <w:r>
        <w:rPr>
          <w:rFonts w:ascii="Courier New" w:hAnsi="Courier New"/>
          <w:sz w:val="18"/>
        </w:rPr>
        <w:t>actor Student</w:t>
      </w:r>
    </w:p>
    <w:p>
      <w:pPr>
        <w:spacing w:after="40"/>
        <w:ind w:left="432"/>
      </w:pPr>
      <w:r>
        <w:rPr>
          <w:rFonts w:ascii="Courier New" w:hAnsi="Courier New"/>
          <w:sz w:val="18"/>
        </w:rPr>
        <w:t>actor Admin</w:t>
      </w:r>
    </w:p>
    <w:p>
      <w:pPr>
        <w:spacing w:after="40"/>
        <w:ind w:left="432"/>
      </w:pPr>
      <w:r>
        <w:rPr>
          <w:rFonts w:ascii="Courier New" w:hAnsi="Courier New"/>
          <w:sz w:val="18"/>
        </w:rPr>
        <w:t>participant "UploadPage\n(UI)" as UI</w:t>
      </w:r>
    </w:p>
    <w:p>
      <w:pPr>
        <w:spacing w:after="40"/>
        <w:ind w:left="432"/>
      </w:pPr>
      <w:r>
        <w:rPr>
          <w:rFonts w:ascii="Courier New" w:hAnsi="Courier New"/>
          <w:sz w:val="18"/>
        </w:rPr>
        <w:t>participant UploadManager</w:t>
      </w:r>
    </w:p>
    <w:p>
      <w:pPr>
        <w:spacing w:after="40"/>
        <w:ind w:left="432"/>
      </w:pPr>
      <w:r>
        <w:rPr>
          <w:rFonts w:ascii="Courier New" w:hAnsi="Courier New"/>
          <w:sz w:val="18"/>
        </w:rPr>
        <w:t>participant ResourceDAO</w:t>
      </w:r>
    </w:p>
    <w:p>
      <w:pPr>
        <w:spacing w:after="40"/>
        <w:ind w:left="432"/>
      </w:pPr>
      <w:r>
        <w:rPr>
          <w:rFonts w:ascii="Courier New" w:hAnsi="Courier New"/>
          <w:sz w:val="18"/>
        </w:rPr>
        <w:t>participant TagDAO</w:t>
      </w:r>
    </w:p>
    <w:p>
      <w:pPr>
        <w:spacing w:after="40"/>
        <w:ind w:left="432"/>
      </w:pPr>
      <w:r>
        <w:rPr>
          <w:rFonts w:ascii="Courier New" w:hAnsi="Courier New"/>
          <w:sz w:val="18"/>
        </w:rPr>
        <w:t>participant AdminModule</w:t>
      </w:r>
    </w:p>
    <w:p>
      <w:pPr>
        <w:spacing w:after="40"/>
        <w:ind w:left="432"/>
      </w:pPr>
      <w:r>
        <w:rPr>
          <w:rFonts w:ascii="Courier New" w:hAnsi="Courier New"/>
          <w:sz w:val="18"/>
        </w:rPr>
        <w:t>participant PointsEngine</w:t>
      </w:r>
    </w:p>
    <w:p>
      <w:pPr>
        <w:spacing w:after="40"/>
        <w:ind w:left="432"/>
      </w:pPr>
      <w:r>
        <w:rPr>
          <w:rFonts w:ascii="Courier New" w:hAnsi="Courier New"/>
          <w:sz w:val="18"/>
        </w:rPr>
        <w:t>participant NotifService</w:t>
      </w:r>
    </w:p>
    <w:p>
      <w:pPr>
        <w:spacing w:after="40"/>
        <w:ind w:left="432"/>
      </w:pPr>
    </w:p>
    <w:p>
      <w:pPr>
        <w:spacing w:after="40"/>
        <w:ind w:left="432"/>
      </w:pPr>
      <w:r>
        <w:rPr>
          <w:rFonts w:ascii="Courier New" w:hAnsi="Courier New"/>
          <w:sz w:val="18"/>
        </w:rPr>
        <w:t>Student -&gt; UI : select file + fill metadata form</w:t>
      </w:r>
    </w:p>
    <w:p>
      <w:pPr>
        <w:spacing w:after="40"/>
        <w:ind w:left="432"/>
      </w:pPr>
      <w:r>
        <w:rPr>
          <w:rFonts w:ascii="Courier New" w:hAnsi="Courier New"/>
          <w:sz w:val="18"/>
        </w:rPr>
        <w:t>UI -&gt; UploadManager : uploadFile(file, metadata)</w:t>
      </w:r>
    </w:p>
    <w:p>
      <w:pPr>
        <w:spacing w:after="40"/>
        <w:ind w:left="432"/>
      </w:pPr>
      <w:r>
        <w:rPr>
          <w:rFonts w:ascii="Courier New" w:hAnsi="Courier New"/>
          <w:sz w:val="18"/>
        </w:rPr>
        <w:t>UploadManager -&gt; UploadManager : validateFileFormat(file)</w:t>
      </w:r>
    </w:p>
    <w:p>
      <w:pPr>
        <w:spacing w:after="40"/>
        <w:ind w:left="432"/>
      </w:pPr>
      <w:r>
        <w:rPr>
          <w:rFonts w:ascii="Courier New" w:hAnsi="Courier New"/>
          <w:sz w:val="18"/>
        </w:rPr>
        <w:t>UploadManager -&gt; UploadManager : validateFileSize(file)</w:t>
      </w:r>
    </w:p>
    <w:p>
      <w:pPr>
        <w:spacing w:after="40"/>
        <w:ind w:left="432"/>
      </w:pPr>
    </w:p>
    <w:p>
      <w:pPr>
        <w:spacing w:after="40"/>
        <w:ind w:left="432"/>
      </w:pPr>
      <w:r>
        <w:rPr>
          <w:rFonts w:ascii="Courier New" w:hAnsi="Courier New"/>
          <w:sz w:val="18"/>
        </w:rPr>
        <w:t>alt valid file</w:t>
      </w:r>
    </w:p>
    <w:p>
      <w:pPr>
        <w:spacing w:after="40"/>
        <w:ind w:left="432"/>
      </w:pPr>
      <w:r>
        <w:rPr>
          <w:rFonts w:ascii="Courier New" w:hAnsi="Courier New"/>
          <w:sz w:val="18"/>
        </w:rPr>
        <w:t xml:space="preserve">  UploadManager -&gt; ResourceDAO : createResource(metadata, status=PENDING)</w:t>
      </w:r>
    </w:p>
    <w:p>
      <w:pPr>
        <w:spacing w:after="40"/>
        <w:ind w:left="432"/>
      </w:pPr>
      <w:r>
        <w:rPr>
          <w:rFonts w:ascii="Courier New" w:hAnsi="Courier New"/>
          <w:sz w:val="18"/>
        </w:rPr>
        <w:t xml:space="preserve">  ResourceDAO --&gt; UploadManager : resourceId</w:t>
      </w:r>
    </w:p>
    <w:p>
      <w:pPr>
        <w:spacing w:after="40"/>
        <w:ind w:left="432"/>
      </w:pPr>
      <w:r>
        <w:rPr>
          <w:rFonts w:ascii="Courier New" w:hAnsi="Courier New"/>
          <w:sz w:val="18"/>
        </w:rPr>
        <w:t xml:space="preserve">  UploadManager -&gt; TagDAO : linkTags(resourceId, tags)</w:t>
      </w:r>
    </w:p>
    <w:p>
      <w:pPr>
        <w:spacing w:after="40"/>
        <w:ind w:left="432"/>
      </w:pPr>
      <w:r>
        <w:rPr>
          <w:rFonts w:ascii="Courier New" w:hAnsi="Courier New"/>
          <w:sz w:val="18"/>
        </w:rPr>
        <w:t xml:space="preserve">  UploadManager -&gt; AdminModule : addToReviewQueue(resourceId)</w:t>
      </w:r>
    </w:p>
    <w:p>
      <w:pPr>
        <w:spacing w:after="40"/>
        <w:ind w:left="432"/>
      </w:pPr>
      <w:r>
        <w:rPr>
          <w:rFonts w:ascii="Courier New" w:hAnsi="Courier New"/>
          <w:sz w:val="18"/>
        </w:rPr>
        <w:t xml:space="preserve">  UploadManager --&gt; UI : "Submitted for review"</w:t>
      </w:r>
    </w:p>
    <w:p>
      <w:pPr>
        <w:spacing w:after="40"/>
        <w:ind w:left="432"/>
      </w:pPr>
      <w:r>
        <w:rPr>
          <w:rFonts w:ascii="Courier New" w:hAnsi="Courier New"/>
          <w:sz w:val="18"/>
        </w:rPr>
        <w:t xml:space="preserve">  UI --&gt; Student : show confirmation message</w:t>
      </w:r>
    </w:p>
    <w:p>
      <w:pPr>
        <w:spacing w:after="40"/>
        <w:ind w:left="432"/>
      </w:pPr>
      <w:r>
        <w:rPr>
          <w:rFonts w:ascii="Courier New" w:hAnsi="Courier New"/>
          <w:sz w:val="18"/>
        </w:rPr>
        <w:t>else invalid file</w:t>
      </w:r>
    </w:p>
    <w:p>
      <w:pPr>
        <w:spacing w:after="40"/>
        <w:ind w:left="432"/>
      </w:pPr>
      <w:r>
        <w:rPr>
          <w:rFonts w:ascii="Courier New" w:hAnsi="Courier New"/>
          <w:sz w:val="18"/>
        </w:rPr>
        <w:t xml:space="preserve">  UploadManager --&gt; UI : error (format/size)</w:t>
      </w:r>
    </w:p>
    <w:p>
      <w:pPr>
        <w:spacing w:after="40"/>
        <w:ind w:left="432"/>
      </w:pPr>
      <w:r>
        <w:rPr>
          <w:rFonts w:ascii="Courier New" w:hAnsi="Courier New"/>
          <w:sz w:val="18"/>
        </w:rPr>
        <w:t xml:space="preserve">  UI --&gt; Student : show error message</w:t>
      </w:r>
    </w:p>
    <w:p>
      <w:pPr>
        <w:spacing w:after="40"/>
        <w:ind w:left="432"/>
      </w:pPr>
      <w:r>
        <w:rPr>
          <w:rFonts w:ascii="Courier New" w:hAnsi="Courier New"/>
          <w:sz w:val="18"/>
        </w:rPr>
        <w:t>end</w:t>
      </w:r>
    </w:p>
    <w:p>
      <w:pPr>
        <w:spacing w:after="40"/>
        <w:ind w:left="432"/>
      </w:pPr>
    </w:p>
    <w:p>
      <w:pPr>
        <w:spacing w:after="40"/>
        <w:ind w:left="432"/>
      </w:pPr>
      <w:r>
        <w:rPr>
          <w:rFonts w:ascii="Courier New" w:hAnsi="Courier New"/>
          <w:sz w:val="18"/>
        </w:rPr>
        <w:t>Admin -&gt; AdminModule : reviewResource(resourceId, decision=APPROVE)</w:t>
      </w:r>
    </w:p>
    <w:p>
      <w:pPr>
        <w:spacing w:after="40"/>
        <w:ind w:left="432"/>
      </w:pPr>
      <w:r>
        <w:rPr>
          <w:rFonts w:ascii="Courier New" w:hAnsi="Courier New"/>
          <w:sz w:val="18"/>
        </w:rPr>
        <w:t>AdminModule -&gt; ResourceDAO : updateStatus(resourceId, PUBLISHED)</w:t>
      </w:r>
    </w:p>
    <w:p>
      <w:pPr>
        <w:spacing w:after="40"/>
        <w:ind w:left="432"/>
      </w:pPr>
      <w:r>
        <w:rPr>
          <w:rFonts w:ascii="Courier New" w:hAnsi="Courier New"/>
          <w:sz w:val="18"/>
        </w:rPr>
        <w:t>AdminModule -&gt; PointsEngine : awardUpload(uploaderId)</w:t>
      </w:r>
    </w:p>
    <w:p>
      <w:pPr>
        <w:spacing w:after="40"/>
        <w:ind w:left="432"/>
      </w:pPr>
      <w:r>
        <w:rPr>
          <w:rFonts w:ascii="Courier New" w:hAnsi="Courier New"/>
          <w:sz w:val="18"/>
        </w:rPr>
        <w:t>PointsEngine -&gt; ResourceDAO : getUploaderId(resourceId)</w:t>
      </w:r>
    </w:p>
    <w:p>
      <w:pPr>
        <w:spacing w:after="40"/>
        <w:ind w:left="432"/>
      </w:pPr>
      <w:r>
        <w:rPr>
          <w:rFonts w:ascii="Courier New" w:hAnsi="Courier New"/>
          <w:sz w:val="18"/>
        </w:rPr>
        <w:t>PointsEngine -&gt; PointsEngine : creditPoints(uploaderId, +10)</w:t>
      </w:r>
    </w:p>
    <w:p>
      <w:pPr>
        <w:spacing w:after="40"/>
        <w:ind w:left="432"/>
      </w:pPr>
      <w:r>
        <w:rPr>
          <w:rFonts w:ascii="Courier New" w:hAnsi="Courier New"/>
          <w:sz w:val="18"/>
        </w:rPr>
        <w:t>PointsEngine --&gt; AdminModule : success</w:t>
      </w:r>
    </w:p>
    <w:p>
      <w:pPr>
        <w:spacing w:after="40"/>
        <w:ind w:left="432"/>
      </w:pPr>
      <w:r>
        <w:rPr>
          <w:rFonts w:ascii="Courier New" w:hAnsi="Courier New"/>
          <w:sz w:val="18"/>
        </w:rPr>
        <w:t>AdminModule -&gt; NotifService : notify(uploaderId, "Resource approved! +10 pts")</w:t>
      </w:r>
    </w:p>
    <w:p>
      <w:pPr>
        <w:spacing w:after="40"/>
        <w:ind w:left="432"/>
      </w:pPr>
      <w:r>
        <w:rPr>
          <w:rFonts w:ascii="Courier New" w:hAnsi="Courier New"/>
          <w:sz w:val="18"/>
        </w:rPr>
        <w:t>NotifService --&gt; Student : in-app notification</w:t>
      </w:r>
    </w:p>
    <w:p>
      <w:pPr>
        <w:spacing w:after="40"/>
        <w:ind w:left="432"/>
      </w:pPr>
      <w:r>
        <w:rPr>
          <w:rFonts w:ascii="Courier New" w:hAnsi="Courier New"/>
          <w:sz w:val="18"/>
        </w:rPr>
        <w:t>@enduml</w:t>
      </w:r>
    </w:p>
    <w:p>
      <w:pPr>
        <w:spacing w:before="240" w:after="80"/>
      </w:pPr>
      <w:r>
        <w:rPr>
          <w:b/>
          <w:color w:val="2E74B5"/>
          <w:sz w:val="26"/>
        </w:rPr>
        <w:t>5.3 Sequence Diagram: Redeem Points (UC-08)</w:t>
      </w:r>
    </w:p>
    <w:p>
      <w:pPr>
        <w:spacing w:after="80" w:line="300" w:lineRule="exact"/>
      </w:pPr>
      <w:r>
        <w:rPr>
          <w:sz w:val="22"/>
        </w:rPr>
        <w:t>Actors/Objects: Student, PointsDashboard (UI), RedemptionModule, PointsEngine, PointRecordDAO</w:t>
      </w:r>
    </w:p>
    <w:p>
      <w:pPr>
        <w:spacing w:after="40"/>
        <w:ind w:left="432"/>
      </w:pPr>
      <w:r>
        <w:rPr>
          <w:rFonts w:ascii="Courier New" w:hAnsi="Courier New"/>
          <w:sz w:val="18"/>
        </w:rPr>
        <w:t>@startuml</w:t>
      </w:r>
    </w:p>
    <w:p>
      <w:pPr>
        <w:spacing w:after="40"/>
        <w:ind w:left="432"/>
      </w:pPr>
      <w:r>
        <w:rPr>
          <w:rFonts w:ascii="Courier New" w:hAnsi="Courier New"/>
          <w:sz w:val="18"/>
        </w:rPr>
        <w:t>actor Student</w:t>
      </w:r>
    </w:p>
    <w:p>
      <w:pPr>
        <w:spacing w:after="40"/>
        <w:ind w:left="432"/>
      </w:pPr>
      <w:r>
        <w:rPr>
          <w:rFonts w:ascii="Courier New" w:hAnsi="Courier New"/>
          <w:sz w:val="18"/>
        </w:rPr>
        <w:t>participant "PointsDashboard\n(UI)" as UI</w:t>
      </w:r>
    </w:p>
    <w:p>
      <w:pPr>
        <w:spacing w:after="40"/>
        <w:ind w:left="432"/>
      </w:pPr>
      <w:r>
        <w:rPr>
          <w:rFonts w:ascii="Courier New" w:hAnsi="Courier New"/>
          <w:sz w:val="18"/>
        </w:rPr>
        <w:t>participant RedemptionModule</w:t>
      </w:r>
    </w:p>
    <w:p>
      <w:pPr>
        <w:spacing w:after="40"/>
        <w:ind w:left="432"/>
      </w:pPr>
      <w:r>
        <w:rPr>
          <w:rFonts w:ascii="Courier New" w:hAnsi="Courier New"/>
          <w:sz w:val="18"/>
        </w:rPr>
        <w:t>participant PointsEngine</w:t>
      </w:r>
    </w:p>
    <w:p>
      <w:pPr>
        <w:spacing w:after="40"/>
        <w:ind w:left="432"/>
      </w:pPr>
      <w:r>
        <w:rPr>
          <w:rFonts w:ascii="Courier New" w:hAnsi="Courier New"/>
          <w:sz w:val="18"/>
        </w:rPr>
        <w:t>participant PointRecordDAO</w:t>
      </w:r>
    </w:p>
    <w:p>
      <w:pPr>
        <w:spacing w:after="40"/>
        <w:ind w:left="432"/>
      </w:pPr>
    </w:p>
    <w:p>
      <w:pPr>
        <w:spacing w:after="40"/>
        <w:ind w:left="432"/>
      </w:pPr>
      <w:r>
        <w:rPr>
          <w:rFonts w:ascii="Courier New" w:hAnsi="Courier New"/>
          <w:sz w:val="18"/>
        </w:rPr>
        <w:t>Student -&gt; UI : navigate to Points Dashboard</w:t>
      </w:r>
    </w:p>
    <w:p>
      <w:pPr>
        <w:spacing w:after="40"/>
        <w:ind w:left="432"/>
      </w:pPr>
      <w:r>
        <w:rPr>
          <w:rFonts w:ascii="Courier New" w:hAnsi="Courier New"/>
          <w:sz w:val="18"/>
        </w:rPr>
        <w:t>UI -&gt; PointsEngine : getBalance(userId)</w:t>
      </w:r>
    </w:p>
    <w:p>
      <w:pPr>
        <w:spacing w:after="40"/>
        <w:ind w:left="432"/>
      </w:pPr>
      <w:r>
        <w:rPr>
          <w:rFonts w:ascii="Courier New" w:hAnsi="Courier New"/>
          <w:sz w:val="18"/>
        </w:rPr>
        <w:t>PointsEngine --&gt; UI : balance = 75</w:t>
      </w:r>
    </w:p>
    <w:p>
      <w:pPr>
        <w:spacing w:after="40"/>
        <w:ind w:left="432"/>
      </w:pPr>
      <w:r>
        <w:rPr>
          <w:rFonts w:ascii="Courier New" w:hAnsi="Courier New"/>
          <w:sz w:val="18"/>
        </w:rPr>
        <w:t>UI --&gt; Student : show balance + redemption options</w:t>
      </w:r>
    </w:p>
    <w:p>
      <w:pPr>
        <w:spacing w:after="40"/>
        <w:ind w:left="432"/>
      </w:pPr>
    </w:p>
    <w:p>
      <w:pPr>
        <w:spacing w:after="40"/>
        <w:ind w:left="432"/>
      </w:pPr>
      <w:r>
        <w:rPr>
          <w:rFonts w:ascii="Courier New" w:hAnsi="Courier New"/>
          <w:sz w:val="18"/>
        </w:rPr>
        <w:t>Student -&gt; UI : select "50 pts → 10 downloads"</w:t>
      </w:r>
    </w:p>
    <w:p>
      <w:pPr>
        <w:spacing w:after="40"/>
        <w:ind w:left="432"/>
      </w:pPr>
      <w:r>
        <w:rPr>
          <w:rFonts w:ascii="Courier New" w:hAnsi="Courier New"/>
          <w:sz w:val="18"/>
        </w:rPr>
        <w:t>UI --&gt; Student : show confirmation dialog (cost: 50 pts, benefit: 10 downloads)</w:t>
      </w:r>
    </w:p>
    <w:p>
      <w:pPr>
        <w:spacing w:after="40"/>
        <w:ind w:left="432"/>
      </w:pPr>
      <w:r>
        <w:rPr>
          <w:rFonts w:ascii="Courier New" w:hAnsi="Courier New"/>
          <w:sz w:val="18"/>
        </w:rPr>
        <w:t>Student -&gt; UI : confirm redemption</w:t>
      </w:r>
    </w:p>
    <w:p>
      <w:pPr>
        <w:spacing w:after="40"/>
        <w:ind w:left="432"/>
      </w:pPr>
    </w:p>
    <w:p>
      <w:pPr>
        <w:spacing w:after="40"/>
        <w:ind w:left="432"/>
      </w:pPr>
      <w:r>
        <w:rPr>
          <w:rFonts w:ascii="Courier New" w:hAnsi="Courier New"/>
          <w:sz w:val="18"/>
        </w:rPr>
        <w:t>UI -&gt; RedemptionModule : redeem(userId, DOWNLOAD_CREDIT_10)</w:t>
      </w:r>
    </w:p>
    <w:p>
      <w:pPr>
        <w:spacing w:after="40"/>
        <w:ind w:left="432"/>
      </w:pPr>
      <w:r>
        <w:rPr>
          <w:rFonts w:ascii="Courier New" w:hAnsi="Courier New"/>
          <w:sz w:val="18"/>
        </w:rPr>
        <w:t>RedemptionModule -&gt; PointsEngine : checkBalance(userId)</w:t>
      </w:r>
    </w:p>
    <w:p>
      <w:pPr>
        <w:spacing w:after="40"/>
        <w:ind w:left="432"/>
      </w:pPr>
      <w:r>
        <w:rPr>
          <w:rFonts w:ascii="Courier New" w:hAnsi="Courier New"/>
          <w:sz w:val="18"/>
        </w:rPr>
        <w:t>PointsEngine --&gt; RedemptionModule : balance = 75</w:t>
      </w:r>
    </w:p>
    <w:p>
      <w:pPr>
        <w:spacing w:after="40"/>
        <w:ind w:left="432"/>
      </w:pPr>
    </w:p>
    <w:p>
      <w:pPr>
        <w:spacing w:after="40"/>
        <w:ind w:left="432"/>
      </w:pPr>
      <w:r>
        <w:rPr>
          <w:rFonts w:ascii="Courier New" w:hAnsi="Courier New"/>
          <w:sz w:val="18"/>
        </w:rPr>
        <w:t>alt balance &gt;= 50</w:t>
      </w:r>
    </w:p>
    <w:p>
      <w:pPr>
        <w:spacing w:after="40"/>
        <w:ind w:left="432"/>
      </w:pPr>
      <w:r>
        <w:rPr>
          <w:rFonts w:ascii="Courier New" w:hAnsi="Courier New"/>
          <w:sz w:val="18"/>
        </w:rPr>
        <w:t xml:space="preserve">  RedemptionModule -&gt; PointsEngine : deductPoints(userId, 50, REDEEM_DOWNLOAD_CREDIT)</w:t>
      </w:r>
    </w:p>
    <w:p>
      <w:pPr>
        <w:spacing w:after="40"/>
        <w:ind w:left="432"/>
      </w:pPr>
      <w:r>
        <w:rPr>
          <w:rFonts w:ascii="Courier New" w:hAnsi="Courier New"/>
          <w:sz w:val="18"/>
        </w:rPr>
        <w:t xml:space="preserve">  PointsEngine -&gt; PointRecordDAO : record(userId, -50, REDEEM_DOWNLOAD_CREDIT)</w:t>
      </w:r>
    </w:p>
    <w:p>
      <w:pPr>
        <w:spacing w:after="40"/>
        <w:ind w:left="432"/>
      </w:pPr>
      <w:r>
        <w:rPr>
          <w:rFonts w:ascii="Courier New" w:hAnsi="Courier New"/>
          <w:sz w:val="18"/>
        </w:rPr>
        <w:t xml:space="preserve">  PointsEngine -&gt; PointsEngine : updateDownloadCredits(userId, +10)</w:t>
      </w:r>
    </w:p>
    <w:p>
      <w:pPr>
        <w:spacing w:after="40"/>
        <w:ind w:left="432"/>
      </w:pPr>
      <w:r>
        <w:rPr>
          <w:rFonts w:ascii="Courier New" w:hAnsi="Courier New"/>
          <w:sz w:val="18"/>
        </w:rPr>
        <w:t xml:space="preserve">  PointsEngine --&gt; RedemptionModule : success (newBalance=25, newCredits=10)</w:t>
      </w:r>
    </w:p>
    <w:p>
      <w:pPr>
        <w:spacing w:after="40"/>
        <w:ind w:left="432"/>
      </w:pPr>
      <w:r>
        <w:rPr>
          <w:rFonts w:ascii="Courier New" w:hAnsi="Courier New"/>
          <w:sz w:val="18"/>
        </w:rPr>
        <w:t xml:space="preserve">  RedemptionModule --&gt; UI : success</w:t>
      </w:r>
    </w:p>
    <w:p>
      <w:pPr>
        <w:spacing w:after="40"/>
        <w:ind w:left="432"/>
      </w:pPr>
      <w:r>
        <w:rPr>
          <w:rFonts w:ascii="Courier New" w:hAnsi="Courier New"/>
          <w:sz w:val="18"/>
        </w:rPr>
        <w:t xml:space="preserve">  UI --&gt; Student : "Redemption successful! Balance: 25 pts, Download Credits: 10"</w:t>
      </w:r>
    </w:p>
    <w:p>
      <w:pPr>
        <w:spacing w:after="40"/>
        <w:ind w:left="432"/>
      </w:pPr>
      <w:r>
        <w:rPr>
          <w:rFonts w:ascii="Courier New" w:hAnsi="Courier New"/>
          <w:sz w:val="18"/>
        </w:rPr>
        <w:t>else balance &lt; 50 (race condition guard)</w:t>
      </w:r>
    </w:p>
    <w:p>
      <w:pPr>
        <w:spacing w:after="40"/>
        <w:ind w:left="432"/>
      </w:pPr>
      <w:r>
        <w:rPr>
          <w:rFonts w:ascii="Courier New" w:hAnsi="Courier New"/>
          <w:sz w:val="18"/>
        </w:rPr>
        <w:t xml:space="preserve">  RedemptionModule --&gt; UI : insufficient balance</w:t>
      </w:r>
    </w:p>
    <w:p>
      <w:pPr>
        <w:spacing w:after="40"/>
        <w:ind w:left="432"/>
      </w:pPr>
      <w:r>
        <w:rPr>
          <w:rFonts w:ascii="Courier New" w:hAnsi="Courier New"/>
          <w:sz w:val="18"/>
        </w:rPr>
        <w:t xml:space="preserve">  UI --&gt; Student : show error</w:t>
      </w:r>
    </w:p>
    <w:p>
      <w:pPr>
        <w:spacing w:after="40"/>
        <w:ind w:left="432"/>
      </w:pPr>
      <w:r>
        <w:rPr>
          <w:rFonts w:ascii="Courier New" w:hAnsi="Courier New"/>
          <w:sz w:val="18"/>
        </w:rPr>
        <w:t>end</w:t>
      </w:r>
    </w:p>
    <w:p>
      <w:pPr>
        <w:spacing w:after="40"/>
        <w:ind w:left="432"/>
      </w:pPr>
      <w:r>
        <w:rPr>
          <w:rFonts w:ascii="Courier New" w:hAnsi="Courier New"/>
          <w:sz w:val="18"/>
        </w:rPr>
        <w:t>@enduml</w:t>
      </w:r>
    </w:p>
    <w:p/>
    <w:p>
      <w:pPr>
        <w:spacing w:before="360" w:after="120"/>
      </w:pPr>
      <w:r>
        <w:rPr>
          <w:b/>
          <w:color w:val="1F497D"/>
          <w:sz w:val="32"/>
        </w:rPr>
        <w:t>6. State Diagram</w:t>
      </w:r>
    </w:p>
    <w:p>
      <w:pPr>
        <w:spacing w:before="240" w:after="80"/>
      </w:pPr>
      <w:r>
        <w:rPr>
          <w:b/>
          <w:color w:val="2E74B5"/>
          <w:sz w:val="26"/>
        </w:rPr>
        <w:t>6.1 Resource Lifecycle State Diagram</w:t>
      </w:r>
    </w:p>
    <w:p>
      <w:pPr>
        <w:spacing w:after="80" w:line="300" w:lineRule="exact"/>
      </w:pPr>
      <w:r>
        <w:rPr>
          <w:sz w:val="22"/>
        </w:rPr>
        <w:t>A Resource object transitions through the following states from creation to removal:</w:t>
      </w:r>
    </w:p>
    <w:p>
      <w:pPr>
        <w:spacing w:after="40"/>
        <w:ind w:left="432"/>
      </w:pPr>
      <w:r>
        <w:rPr>
          <w:rFonts w:ascii="Courier New" w:hAnsi="Courier New"/>
          <w:sz w:val="18"/>
        </w:rPr>
        <w:t>@startuml</w:t>
      </w:r>
    </w:p>
    <w:p>
      <w:pPr>
        <w:spacing w:after="40"/>
        <w:ind w:left="432"/>
      </w:pPr>
      <w:r>
        <w:rPr>
          <w:rFonts w:ascii="Courier New" w:hAnsi="Courier New"/>
          <w:sz w:val="18"/>
        </w:rPr>
        <w:t>[*] --&gt; PENDING : User submits upload</w:t>
      </w:r>
    </w:p>
    <w:p>
      <w:pPr>
        <w:spacing w:after="40"/>
        <w:ind w:left="432"/>
      </w:pPr>
      <w:r>
        <w:rPr>
          <w:rFonts w:ascii="Courier New" w:hAnsi="Courier New"/>
          <w:sz w:val="18"/>
        </w:rPr>
        <w:t>PENDING --&gt; PUBLISHED : Admin approves</w:t>
      </w:r>
    </w:p>
    <w:p>
      <w:pPr>
        <w:spacing w:after="40"/>
        <w:ind w:left="432"/>
      </w:pPr>
      <w:r>
        <w:rPr>
          <w:rFonts w:ascii="Courier New" w:hAnsi="Courier New"/>
          <w:sz w:val="18"/>
        </w:rPr>
        <w:t>PENDING --&gt; REJECTED : Admin rejects</w:t>
      </w:r>
    </w:p>
    <w:p>
      <w:pPr>
        <w:spacing w:after="40"/>
        <w:ind w:left="432"/>
      </w:pPr>
      <w:r>
        <w:rPr>
          <w:rFonts w:ascii="Courier New" w:hAnsi="Courier New"/>
          <w:sz w:val="18"/>
        </w:rPr>
        <w:t>PUBLISHED --&gt; REMOVED : Admin removes (report upheld)</w:t>
      </w:r>
    </w:p>
    <w:p>
      <w:pPr>
        <w:spacing w:after="40"/>
        <w:ind w:left="432"/>
      </w:pPr>
      <w:r>
        <w:rPr>
          <w:rFonts w:ascii="Courier New" w:hAnsi="Courier New"/>
          <w:sz w:val="18"/>
        </w:rPr>
        <w:t>PUBLISHED --&gt; PUBLISHED : User edits metadata</w:t>
      </w:r>
    </w:p>
    <w:p>
      <w:pPr>
        <w:spacing w:after="40"/>
        <w:ind w:left="432"/>
      </w:pPr>
      <w:r>
        <w:rPr>
          <w:rFonts w:ascii="Courier New" w:hAnsi="Courier New"/>
          <w:sz w:val="18"/>
        </w:rPr>
        <w:t>REJECTED --&gt; PENDING : User resubmits (after corrections)</w:t>
      </w:r>
    </w:p>
    <w:p>
      <w:pPr>
        <w:spacing w:after="40"/>
        <w:ind w:left="432"/>
      </w:pPr>
      <w:r>
        <w:rPr>
          <w:rFonts w:ascii="Courier New" w:hAnsi="Courier New"/>
          <w:sz w:val="18"/>
        </w:rPr>
        <w:t>REMOVED --&gt; [*]</w:t>
      </w:r>
    </w:p>
    <w:p>
      <w:pPr>
        <w:spacing w:after="40"/>
        <w:ind w:left="432"/>
      </w:pPr>
      <w:r>
        <w:rPr>
          <w:rFonts w:ascii="Courier New" w:hAnsi="Courier New"/>
          <w:sz w:val="18"/>
        </w:rPr>
        <w:t>@enduml</w:t>
      </w:r>
    </w:p>
    <w:p>
      <w:pPr>
        <w:spacing w:after="80" w:line="300" w:lineRule="exact"/>
      </w:pPr>
      <w:r>
        <w:rPr>
          <w:sz w:val="22"/>
        </w:rPr>
        <w:br/>
        <w:t>State Descriptions:</w:t>
      </w:r>
    </w:p>
    <w:tbl>
      <w:tblPr>
        <w:tblStyle w:val="TableGrid"/>
        <w:tblW w:type="auto" w:w="0"/>
        <w:tblLook w:firstColumn="1" w:firstRow="1" w:lastColumn="0" w:lastRow="0" w:noHBand="0" w:noVBand="1" w:val="04A0"/>
      </w:tblPr>
      <w:tblGrid>
        <w:gridCol w:w="2160"/>
        <w:gridCol w:w="2160"/>
        <w:gridCol w:w="2160"/>
        <w:gridCol w:w="2160"/>
      </w:tblGrid>
      <w:tr>
        <w:tc>
          <w:tcPr>
            <w:tcW w:type="dxa" w:w="1584"/>
            <w:shd w:fill="1F497D" w:val="clear"/>
          </w:tcPr>
          <w:p>
            <w:r>
              <w:rPr>
                <w:b/>
                <w:color w:val="FFFFFF"/>
                <w:sz w:val="20"/>
              </w:rPr>
              <w:t>State</w:t>
            </w:r>
          </w:p>
        </w:tc>
        <w:tc>
          <w:tcPr>
            <w:tcW w:type="dxa" w:w="3312"/>
            <w:shd w:fill="1F497D" w:val="clear"/>
          </w:tcPr>
          <w:p>
            <w:r>
              <w:rPr>
                <w:b/>
                <w:color w:val="FFFFFF"/>
                <w:sz w:val="20"/>
              </w:rPr>
              <w:t>Description</w:t>
            </w:r>
          </w:p>
        </w:tc>
        <w:tc>
          <w:tcPr>
            <w:tcW w:type="dxa" w:w="2592"/>
            <w:shd w:fill="1F497D" w:val="clear"/>
          </w:tcPr>
          <w:p>
            <w:r>
              <w:rPr>
                <w:b/>
                <w:color w:val="FFFFFF"/>
                <w:sz w:val="20"/>
              </w:rPr>
              <w:t>Entry Action</w:t>
            </w:r>
          </w:p>
        </w:tc>
        <w:tc>
          <w:tcPr>
            <w:tcW w:type="dxa" w:w="2592"/>
            <w:shd w:fill="1F497D" w:val="clear"/>
          </w:tcPr>
          <w:p>
            <w:r>
              <w:rPr>
                <w:b/>
                <w:color w:val="FFFFFF"/>
                <w:sz w:val="20"/>
              </w:rPr>
              <w:t>Exit Action</w:t>
            </w:r>
          </w:p>
        </w:tc>
      </w:tr>
      <w:tr>
        <w:tc>
          <w:tcPr>
            <w:tcW w:type="dxa" w:w="1584"/>
          </w:tcPr>
          <w:p>
            <w:r>
              <w:rPr>
                <w:sz w:val="20"/>
              </w:rPr>
              <w:t>PENDING</w:t>
            </w:r>
          </w:p>
        </w:tc>
        <w:tc>
          <w:tcPr>
            <w:tcW w:type="dxa" w:w="3312"/>
          </w:tcPr>
          <w:p>
            <w:r>
              <w:rPr>
                <w:sz w:val="20"/>
              </w:rPr>
              <w:t>Resource uploaded but awaiting admin review. Visible only to uploader in 'My Uploads'.</w:t>
            </w:r>
          </w:p>
        </w:tc>
        <w:tc>
          <w:tcPr>
            <w:tcW w:type="dxa" w:w="2592"/>
          </w:tcPr>
          <w:p>
            <w:r>
              <w:rPr>
                <w:sz w:val="20"/>
              </w:rPr>
              <w:t>Send notification to uploader: 'Under review'</w:t>
            </w:r>
          </w:p>
        </w:tc>
        <w:tc>
          <w:tcPr>
            <w:tcW w:type="dxa" w:w="2592"/>
          </w:tcPr>
          <w:p>
            <w:r>
              <w:rPr>
                <w:sz w:val="20"/>
              </w:rPr>
              <w:t>Admin makes approval decision</w:t>
            </w:r>
          </w:p>
        </w:tc>
      </w:tr>
      <w:tr>
        <w:tc>
          <w:tcPr>
            <w:tcW w:type="dxa" w:w="1584"/>
            <w:shd w:fill="D6E4F0" w:val="clear"/>
          </w:tcPr>
          <w:p>
            <w:r>
              <w:rPr>
                <w:sz w:val="20"/>
              </w:rPr>
              <w:t>PUBLISHED</w:t>
            </w:r>
          </w:p>
        </w:tc>
        <w:tc>
          <w:tcPr>
            <w:tcW w:type="dxa" w:w="3312"/>
            <w:shd w:fill="D6E4F0" w:val="clear"/>
          </w:tcPr>
          <w:p>
            <w:r>
              <w:rPr>
                <w:sz w:val="20"/>
              </w:rPr>
              <w:t>Resource approved and publicly searchable. Contributes to uploader's points when downloaded.</w:t>
            </w:r>
          </w:p>
        </w:tc>
        <w:tc>
          <w:tcPr>
            <w:tcW w:type="dxa" w:w="2592"/>
            <w:shd w:fill="D6E4F0" w:val="clear"/>
          </w:tcPr>
          <w:p>
            <w:r>
              <w:rPr>
                <w:sz w:val="20"/>
              </w:rPr>
              <w:t>Award 10 pts to uploader; send notification; add to search index</w:t>
            </w:r>
          </w:p>
        </w:tc>
        <w:tc>
          <w:tcPr>
            <w:tcW w:type="dxa" w:w="2592"/>
            <w:shd w:fill="D6E4F0" w:val="clear"/>
          </w:tcPr>
          <w:p>
            <w:r>
              <w:rPr>
                <w:sz w:val="20"/>
              </w:rPr>
              <w:t>Admin removes or user deletes</w:t>
            </w:r>
          </w:p>
        </w:tc>
      </w:tr>
      <w:tr>
        <w:tc>
          <w:tcPr>
            <w:tcW w:type="dxa" w:w="1584"/>
          </w:tcPr>
          <w:p>
            <w:r>
              <w:rPr>
                <w:sz w:val="20"/>
              </w:rPr>
              <w:t>REJECTED</w:t>
            </w:r>
          </w:p>
        </w:tc>
        <w:tc>
          <w:tcPr>
            <w:tcW w:type="dxa" w:w="3312"/>
          </w:tcPr>
          <w:p>
            <w:r>
              <w:rPr>
                <w:sz w:val="20"/>
              </w:rPr>
              <w:t>Resource failed review (copyright issue, incorrect metadata, irrelevant content).</w:t>
            </w:r>
          </w:p>
        </w:tc>
        <w:tc>
          <w:tcPr>
            <w:tcW w:type="dxa" w:w="2592"/>
          </w:tcPr>
          <w:p>
            <w:r>
              <w:rPr>
                <w:sz w:val="20"/>
              </w:rPr>
              <w:t>Send rejection notification with reason; no points awarded</w:t>
            </w:r>
          </w:p>
        </w:tc>
        <w:tc>
          <w:tcPr>
            <w:tcW w:type="dxa" w:w="2592"/>
          </w:tcPr>
          <w:p>
            <w:r>
              <w:rPr>
                <w:sz w:val="20"/>
              </w:rPr>
              <w:t>User corrects and resubmits</w:t>
            </w:r>
          </w:p>
        </w:tc>
      </w:tr>
      <w:tr>
        <w:tc>
          <w:tcPr>
            <w:tcW w:type="dxa" w:w="1584"/>
            <w:shd w:fill="D6E4F0" w:val="clear"/>
          </w:tcPr>
          <w:p>
            <w:r>
              <w:rPr>
                <w:sz w:val="20"/>
              </w:rPr>
              <w:t>REMOVED</w:t>
            </w:r>
          </w:p>
        </w:tc>
        <w:tc>
          <w:tcPr>
            <w:tcW w:type="dxa" w:w="3312"/>
            <w:shd w:fill="D6E4F0" w:val="clear"/>
          </w:tcPr>
          <w:p>
            <w:r>
              <w:rPr>
                <w:sz w:val="20"/>
              </w:rPr>
              <w:t>Resource removed due to policy violation after being published. Permanently unavailable.</w:t>
            </w:r>
          </w:p>
        </w:tc>
        <w:tc>
          <w:tcPr>
            <w:tcW w:type="dxa" w:w="2592"/>
            <w:shd w:fill="D6E4F0" w:val="clear"/>
          </w:tcPr>
          <w:p>
            <w:r>
              <w:rPr>
                <w:sz w:val="20"/>
              </w:rPr>
              <w:t>Send removal notification; deduct 5 pts as penalty</w:t>
            </w:r>
          </w:p>
        </w:tc>
        <w:tc>
          <w:tcPr>
            <w:tcW w:type="dxa" w:w="2592"/>
            <w:shd w:fill="D6E4F0" w:val="clear"/>
          </w:tcPr>
          <w:p>
            <w:r>
              <w:rPr>
                <w:sz w:val="20"/>
              </w:rPr>
              <w:t>Terminal state — archived in DB</w:t>
            </w:r>
          </w:p>
        </w:tc>
      </w:tr>
    </w:tbl>
    <w:p>
      <w:pPr>
        <w:spacing w:before="240" w:after="80"/>
      </w:pPr>
      <w:r>
        <w:rPr>
          <w:b/>
          <w:color w:val="2E74B5"/>
          <w:sz w:val="26"/>
        </w:rPr>
        <w:t>6.2 Points Transaction State (User Balance)</w:t>
      </w:r>
    </w:p>
    <w:p>
      <w:pPr>
        <w:spacing w:after="80" w:line="300" w:lineRule="exact"/>
      </w:pPr>
      <w:r>
        <w:rPr>
          <w:sz w:val="22"/>
        </w:rPr>
        <w:t>The user's points balance is not a state machine but follows these invariants:</w:t>
      </w:r>
    </w:p>
    <w:p>
      <w:pPr>
        <w:pStyle w:val="ListBullet"/>
        <w:spacing w:after="60"/>
        <w:ind w:left="432"/>
      </w:pPr>
      <w:r>
        <w:rPr>
          <w:sz w:val="22"/>
        </w:rPr>
        <w:t>Balance can never go below 0. If a SPEND action would result in negative balance, the transaction is blocked (except for the 3 free daily downloads policy).</w:t>
      </w:r>
    </w:p>
    <w:p>
      <w:pPr>
        <w:pStyle w:val="ListBullet"/>
        <w:spacing w:after="60"/>
        <w:ind w:left="432"/>
      </w:pPr>
      <w:r>
        <w:rPr>
          <w:sz w:val="22"/>
        </w:rPr>
        <w:t>All balance changes are atomic: PointRecord is written and balance updated in the same database transaction (BEGIN/COMMIT).</w:t>
      </w:r>
    </w:p>
    <w:p>
      <w:pPr>
        <w:pStyle w:val="ListBullet"/>
        <w:spacing w:after="60"/>
        <w:ind w:left="432"/>
      </w:pPr>
      <w:r>
        <w:rPr>
          <w:sz w:val="22"/>
        </w:rPr>
        <w:t>Balance is denormalized on the User record for fast reads; PointRecord table is the authoritative source of truth for audits.</w:t>
      </w:r>
    </w:p>
    <w:p/>
    <w:p>
      <w:pPr>
        <w:spacing w:before="360" w:after="120"/>
      </w:pPr>
      <w:r>
        <w:rPr>
          <w:b/>
          <w:color w:val="1F497D"/>
          <w:sz w:val="32"/>
        </w:rPr>
        <w:t>7. Component Diagram</w:t>
      </w:r>
    </w:p>
    <w:p>
      <w:pPr>
        <w:spacing w:after="80" w:line="300" w:lineRule="exact"/>
      </w:pPr>
      <w:r>
        <w:rPr>
          <w:sz w:val="22"/>
        </w:rPr>
        <w:t>The component diagram shows the physical packaging of the system into deployable units and their dependencies:</w:t>
      </w:r>
    </w:p>
    <w:p>
      <w:pPr>
        <w:spacing w:after="40"/>
        <w:ind w:left="432"/>
      </w:pPr>
      <w:r>
        <w:rPr>
          <w:rFonts w:ascii="Courier New" w:hAnsi="Courier New"/>
          <w:sz w:val="18"/>
        </w:rPr>
        <w:t>@startuml</w:t>
      </w:r>
    </w:p>
    <w:p>
      <w:pPr>
        <w:spacing w:after="40"/>
        <w:ind w:left="432"/>
      </w:pPr>
      <w:r>
        <w:rPr>
          <w:rFonts w:ascii="Courier New" w:hAnsi="Courier New"/>
          <w:sz w:val="18"/>
        </w:rPr>
        <w:t>package "Client Browser" {</w:t>
      </w:r>
    </w:p>
    <w:p>
      <w:pPr>
        <w:spacing w:after="40"/>
        <w:ind w:left="432"/>
      </w:pPr>
      <w:r>
        <w:rPr>
          <w:rFonts w:ascii="Courier New" w:hAnsi="Courier New"/>
          <w:sz w:val="18"/>
        </w:rPr>
        <w:t xml:space="preserve">  [SearchPage]</w:t>
      </w:r>
    </w:p>
    <w:p>
      <w:pPr>
        <w:spacing w:after="40"/>
        <w:ind w:left="432"/>
      </w:pPr>
      <w:r>
        <w:rPr>
          <w:rFonts w:ascii="Courier New" w:hAnsi="Courier New"/>
          <w:sz w:val="18"/>
        </w:rPr>
        <w:t xml:space="preserve">  [UploadPage]</w:t>
      </w:r>
    </w:p>
    <w:p>
      <w:pPr>
        <w:spacing w:after="40"/>
        <w:ind w:left="432"/>
      </w:pPr>
      <w:r>
        <w:rPr>
          <w:rFonts w:ascii="Courier New" w:hAnsi="Courier New"/>
          <w:sz w:val="18"/>
        </w:rPr>
        <w:t xml:space="preserve">  [ProfilePage]</w:t>
      </w:r>
    </w:p>
    <w:p>
      <w:pPr>
        <w:spacing w:after="40"/>
        <w:ind w:left="432"/>
      </w:pPr>
      <w:r>
        <w:rPr>
          <w:rFonts w:ascii="Courier New" w:hAnsi="Courier New"/>
          <w:sz w:val="18"/>
        </w:rPr>
        <w:t xml:space="preserve">  [PointsDashboard]</w:t>
      </w:r>
    </w:p>
    <w:p>
      <w:pPr>
        <w:spacing w:after="40"/>
        <w:ind w:left="432"/>
      </w:pPr>
      <w:r>
        <w:rPr>
          <w:rFonts w:ascii="Courier New" w:hAnsi="Courier New"/>
          <w:sz w:val="18"/>
        </w:rPr>
        <w:t xml:space="preserve">  [AdminPanel]</w:t>
      </w:r>
    </w:p>
    <w:p>
      <w:pPr>
        <w:spacing w:after="40"/>
        <w:ind w:left="432"/>
      </w:pPr>
      <w:r>
        <w:rPr>
          <w:rFonts w:ascii="Courier New" w:hAnsi="Courier New"/>
          <w:sz w:val="18"/>
        </w:rPr>
        <w:t>}</w:t>
      </w:r>
    </w:p>
    <w:p>
      <w:pPr>
        <w:spacing w:after="40"/>
        <w:ind w:left="432"/>
      </w:pPr>
    </w:p>
    <w:p>
      <w:pPr>
        <w:spacing w:after="40"/>
        <w:ind w:left="432"/>
      </w:pPr>
      <w:r>
        <w:rPr>
          <w:rFonts w:ascii="Courier New" w:hAnsi="Courier New"/>
          <w:sz w:val="18"/>
        </w:rPr>
        <w:t>package "Application Server" {</w:t>
      </w:r>
    </w:p>
    <w:p>
      <w:pPr>
        <w:spacing w:after="40"/>
        <w:ind w:left="432"/>
      </w:pPr>
      <w:r>
        <w:rPr>
          <w:rFonts w:ascii="Courier New" w:hAnsi="Courier New"/>
          <w:sz w:val="18"/>
        </w:rPr>
        <w:t xml:space="preserve">  [AuthModule]</w:t>
      </w:r>
    </w:p>
    <w:p>
      <w:pPr>
        <w:spacing w:after="40"/>
        <w:ind w:left="432"/>
      </w:pPr>
      <w:r>
        <w:rPr>
          <w:rFonts w:ascii="Courier New" w:hAnsi="Courier New"/>
          <w:sz w:val="18"/>
        </w:rPr>
        <w:t xml:space="preserve">  [SearchModule]</w:t>
      </w:r>
    </w:p>
    <w:p>
      <w:pPr>
        <w:spacing w:after="40"/>
        <w:ind w:left="432"/>
      </w:pPr>
      <w:r>
        <w:rPr>
          <w:rFonts w:ascii="Courier New" w:hAnsi="Courier New"/>
          <w:sz w:val="18"/>
        </w:rPr>
        <w:t xml:space="preserve">  [UploadManager]</w:t>
      </w:r>
    </w:p>
    <w:p>
      <w:pPr>
        <w:spacing w:after="40"/>
        <w:ind w:left="432"/>
      </w:pPr>
      <w:r>
        <w:rPr>
          <w:rFonts w:ascii="Courier New" w:hAnsi="Courier New"/>
          <w:sz w:val="18"/>
        </w:rPr>
        <w:t xml:space="preserve">  [PointsEngine]</w:t>
      </w:r>
    </w:p>
    <w:p>
      <w:pPr>
        <w:spacing w:after="40"/>
        <w:ind w:left="432"/>
      </w:pPr>
      <w:r>
        <w:rPr>
          <w:rFonts w:ascii="Courier New" w:hAnsi="Courier New"/>
          <w:sz w:val="18"/>
        </w:rPr>
        <w:t xml:space="preserve">  [RedemptionModule]</w:t>
      </w:r>
    </w:p>
    <w:p>
      <w:pPr>
        <w:spacing w:after="40"/>
        <w:ind w:left="432"/>
      </w:pPr>
      <w:r>
        <w:rPr>
          <w:rFonts w:ascii="Courier New" w:hAnsi="Courier New"/>
          <w:sz w:val="18"/>
        </w:rPr>
        <w:t xml:space="preserve">  [AdminModule]</w:t>
      </w:r>
    </w:p>
    <w:p>
      <w:pPr>
        <w:spacing w:after="40"/>
        <w:ind w:left="432"/>
      </w:pPr>
      <w:r>
        <w:rPr>
          <w:rFonts w:ascii="Courier New" w:hAnsi="Courier New"/>
          <w:sz w:val="18"/>
        </w:rPr>
        <w:t xml:space="preserve">  [NotifService]</w:t>
      </w:r>
    </w:p>
    <w:p>
      <w:pPr>
        <w:spacing w:after="40"/>
        <w:ind w:left="432"/>
      </w:pPr>
      <w:r>
        <w:rPr>
          <w:rFonts w:ascii="Courier New" w:hAnsi="Courier New"/>
          <w:sz w:val="18"/>
        </w:rPr>
        <w:t xml:space="preserve">  [LeaderboardModule]</w:t>
      </w:r>
    </w:p>
    <w:p>
      <w:pPr>
        <w:spacing w:after="40"/>
        <w:ind w:left="432"/>
      </w:pPr>
      <w:r>
        <w:rPr>
          <w:rFonts w:ascii="Courier New" w:hAnsi="Courier New"/>
          <w:sz w:val="18"/>
        </w:rPr>
        <w:t xml:space="preserve">  [RESTful API Gateway]</w:t>
      </w:r>
    </w:p>
    <w:p>
      <w:pPr>
        <w:spacing w:after="40"/>
        <w:ind w:left="432"/>
      </w:pPr>
      <w:r>
        <w:rPr>
          <w:rFonts w:ascii="Courier New" w:hAnsi="Courier New"/>
          <w:sz w:val="18"/>
        </w:rPr>
        <w:t>}</w:t>
      </w:r>
    </w:p>
    <w:p>
      <w:pPr>
        <w:spacing w:after="40"/>
        <w:ind w:left="432"/>
      </w:pPr>
    </w:p>
    <w:p>
      <w:pPr>
        <w:spacing w:after="40"/>
        <w:ind w:left="432"/>
      </w:pPr>
      <w:r>
        <w:rPr>
          <w:rFonts w:ascii="Courier New" w:hAnsi="Courier New"/>
          <w:sz w:val="18"/>
        </w:rPr>
        <w:t>package "Data Layer" {</w:t>
      </w:r>
    </w:p>
    <w:p>
      <w:pPr>
        <w:spacing w:after="40"/>
        <w:ind w:left="432"/>
      </w:pPr>
      <w:r>
        <w:rPr>
          <w:rFonts w:ascii="Courier New" w:hAnsi="Courier New"/>
          <w:sz w:val="18"/>
        </w:rPr>
        <w:t xml:space="preserve">  database "MySQL 8.0" {</w:t>
      </w:r>
    </w:p>
    <w:p>
      <w:pPr>
        <w:spacing w:after="40"/>
        <w:ind w:left="432"/>
      </w:pPr>
      <w:r>
        <w:rPr>
          <w:rFonts w:ascii="Courier New" w:hAnsi="Courier New"/>
          <w:sz w:val="18"/>
        </w:rPr>
        <w:t xml:space="preserve">    [users]</w:t>
      </w:r>
    </w:p>
    <w:p>
      <w:pPr>
        <w:spacing w:after="40"/>
        <w:ind w:left="432"/>
      </w:pPr>
      <w:r>
        <w:rPr>
          <w:rFonts w:ascii="Courier New" w:hAnsi="Courier New"/>
          <w:sz w:val="18"/>
        </w:rPr>
        <w:t xml:space="preserve">    [resources]</w:t>
      </w:r>
    </w:p>
    <w:p>
      <w:pPr>
        <w:spacing w:after="40"/>
        <w:ind w:left="432"/>
      </w:pPr>
      <w:r>
        <w:rPr>
          <w:rFonts w:ascii="Courier New" w:hAnsi="Courier New"/>
          <w:sz w:val="18"/>
        </w:rPr>
        <w:t xml:space="preserve">    [tags / resource_tags]</w:t>
      </w:r>
    </w:p>
    <w:p>
      <w:pPr>
        <w:spacing w:after="40"/>
        <w:ind w:left="432"/>
      </w:pPr>
      <w:r>
        <w:rPr>
          <w:rFonts w:ascii="Courier New" w:hAnsi="Courier New"/>
          <w:sz w:val="18"/>
        </w:rPr>
        <w:t xml:space="preserve">    [ratings]</w:t>
      </w:r>
    </w:p>
    <w:p>
      <w:pPr>
        <w:spacing w:after="40"/>
        <w:ind w:left="432"/>
      </w:pPr>
      <w:r>
        <w:rPr>
          <w:rFonts w:ascii="Courier New" w:hAnsi="Courier New"/>
          <w:sz w:val="18"/>
        </w:rPr>
        <w:t xml:space="preserve">    [point_records]</w:t>
      </w:r>
    </w:p>
    <w:p>
      <w:pPr>
        <w:spacing w:after="40"/>
        <w:ind w:left="432"/>
      </w:pPr>
      <w:r>
        <w:rPr>
          <w:rFonts w:ascii="Courier New" w:hAnsi="Courier New"/>
          <w:sz w:val="18"/>
        </w:rPr>
        <w:t xml:space="preserve">    [downloads]</w:t>
      </w:r>
    </w:p>
    <w:p>
      <w:pPr>
        <w:spacing w:after="40"/>
        <w:ind w:left="432"/>
      </w:pPr>
      <w:r>
        <w:rPr>
          <w:rFonts w:ascii="Courier New" w:hAnsi="Courier New"/>
          <w:sz w:val="18"/>
        </w:rPr>
        <w:t xml:space="preserve">    [redemptions]</w:t>
      </w:r>
    </w:p>
    <w:p>
      <w:pPr>
        <w:spacing w:after="40"/>
        <w:ind w:left="432"/>
      </w:pPr>
      <w:r>
        <w:rPr>
          <w:rFonts w:ascii="Courier New" w:hAnsi="Courier New"/>
          <w:sz w:val="18"/>
        </w:rPr>
        <w:t xml:space="preserve">  }</w:t>
      </w:r>
    </w:p>
    <w:p>
      <w:pPr>
        <w:spacing w:after="40"/>
        <w:ind w:left="432"/>
      </w:pPr>
      <w:r>
        <w:rPr>
          <w:rFonts w:ascii="Courier New" w:hAnsi="Courier New"/>
          <w:sz w:val="18"/>
        </w:rPr>
        <w:t xml:space="preserve">  [File Storage]</w:t>
      </w:r>
    </w:p>
    <w:p>
      <w:pPr>
        <w:spacing w:after="40"/>
        <w:ind w:left="432"/>
      </w:pPr>
      <w:r>
        <w:rPr>
          <w:rFonts w:ascii="Courier New" w:hAnsi="Courier New"/>
          <w:sz w:val="18"/>
        </w:rPr>
        <w:t>}</w:t>
      </w:r>
    </w:p>
    <w:p>
      <w:pPr>
        <w:spacing w:after="40"/>
        <w:ind w:left="432"/>
      </w:pPr>
    </w:p>
    <w:p>
      <w:pPr>
        <w:spacing w:after="40"/>
        <w:ind w:left="432"/>
      </w:pPr>
      <w:r>
        <w:rPr>
          <w:rFonts w:ascii="Courier New" w:hAnsi="Courier New"/>
          <w:sz w:val="18"/>
        </w:rPr>
        <w:t>[Client Browser] --&gt; [RESTful API Gateway] : HTTPS</w:t>
      </w:r>
    </w:p>
    <w:p>
      <w:pPr>
        <w:spacing w:after="40"/>
        <w:ind w:left="432"/>
      </w:pPr>
      <w:r>
        <w:rPr>
          <w:rFonts w:ascii="Courier New" w:hAnsi="Courier New"/>
          <w:sz w:val="18"/>
        </w:rPr>
        <w:t>[RESTful API Gateway] --&gt; [AuthModule]</w:t>
      </w:r>
    </w:p>
    <w:p>
      <w:pPr>
        <w:spacing w:after="40"/>
        <w:ind w:left="432"/>
      </w:pPr>
      <w:r>
        <w:rPr>
          <w:rFonts w:ascii="Courier New" w:hAnsi="Courier New"/>
          <w:sz w:val="18"/>
        </w:rPr>
        <w:t>[RESTful API Gateway] --&gt; [SearchModule]</w:t>
      </w:r>
    </w:p>
    <w:p>
      <w:pPr>
        <w:spacing w:after="40"/>
        <w:ind w:left="432"/>
      </w:pPr>
      <w:r>
        <w:rPr>
          <w:rFonts w:ascii="Courier New" w:hAnsi="Courier New"/>
          <w:sz w:val="18"/>
        </w:rPr>
        <w:t>[RESTful API Gateway] --&gt; [UploadManager]</w:t>
      </w:r>
    </w:p>
    <w:p>
      <w:pPr>
        <w:spacing w:after="40"/>
        <w:ind w:left="432"/>
      </w:pPr>
      <w:r>
        <w:rPr>
          <w:rFonts w:ascii="Courier New" w:hAnsi="Courier New"/>
          <w:sz w:val="18"/>
        </w:rPr>
        <w:t>[RESTful API Gateway] --&gt; [PointsEngine]</w:t>
      </w:r>
    </w:p>
    <w:p>
      <w:pPr>
        <w:spacing w:after="40"/>
        <w:ind w:left="432"/>
      </w:pPr>
      <w:r>
        <w:rPr>
          <w:rFonts w:ascii="Courier New" w:hAnsi="Courier New"/>
          <w:sz w:val="18"/>
        </w:rPr>
        <w:t>[UploadManager] --&gt; [File Storage]</w:t>
      </w:r>
    </w:p>
    <w:p>
      <w:pPr>
        <w:spacing w:after="40"/>
        <w:ind w:left="432"/>
      </w:pPr>
      <w:r>
        <w:rPr>
          <w:rFonts w:ascii="Courier New" w:hAnsi="Courier New"/>
          <w:sz w:val="18"/>
        </w:rPr>
        <w:t>[SearchModule] --&gt; [MySQL 8.0]</w:t>
      </w:r>
    </w:p>
    <w:p>
      <w:pPr>
        <w:spacing w:after="40"/>
        <w:ind w:left="432"/>
      </w:pPr>
      <w:r>
        <w:rPr>
          <w:rFonts w:ascii="Courier New" w:hAnsi="Courier New"/>
          <w:sz w:val="18"/>
        </w:rPr>
        <w:t>[PointsEngine] --&gt; [MySQL 8.0]</w:t>
      </w:r>
    </w:p>
    <w:p>
      <w:pPr>
        <w:spacing w:after="40"/>
        <w:ind w:left="432"/>
      </w:pPr>
      <w:r>
        <w:rPr>
          <w:rFonts w:ascii="Courier New" w:hAnsi="Courier New"/>
          <w:sz w:val="18"/>
        </w:rPr>
        <w:t>[AuthModule] --&gt; [MySQL 8.0]</w:t>
      </w:r>
    </w:p>
    <w:p>
      <w:pPr>
        <w:spacing w:after="40"/>
        <w:ind w:left="432"/>
      </w:pPr>
      <w:r>
        <w:rPr>
          <w:rFonts w:ascii="Courier New" w:hAnsi="Courier New"/>
          <w:sz w:val="18"/>
        </w:rPr>
        <w:t>@enduml</w:t>
      </w:r>
    </w:p>
    <w:p/>
    <w:p>
      <w:pPr>
        <w:spacing w:before="360" w:after="120"/>
      </w:pPr>
      <w:r>
        <w:rPr>
          <w:b/>
          <w:color w:val="1F497D"/>
          <w:sz w:val="32"/>
        </w:rPr>
        <w:t>8. Database Design (MySQL 8.0)</w:t>
      </w:r>
    </w:p>
    <w:p>
      <w:pPr>
        <w:spacing w:before="240" w:after="80"/>
      </w:pPr>
      <w:r>
        <w:rPr>
          <w:b/>
          <w:color w:val="2E74B5"/>
          <w:sz w:val="26"/>
        </w:rPr>
        <w:t>8.1 Entity Overview</w:t>
      </w:r>
    </w:p>
    <w:p>
      <w:pPr>
        <w:spacing w:after="80" w:line="300" w:lineRule="exact"/>
      </w:pPr>
      <w:r>
        <w:rPr>
          <w:sz w:val="22"/>
        </w:rPr>
        <w:t>The following 8 tables implement the ERD defined in the Requirements Analysis Document: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97D" w:val="clear"/>
          </w:tcPr>
          <w:p>
            <w:r>
              <w:rPr>
                <w:b/>
                <w:color w:val="FFFFFF"/>
                <w:sz w:val="20"/>
              </w:rPr>
              <w:t>Table Name</w:t>
            </w:r>
          </w:p>
        </w:tc>
        <w:tc>
          <w:tcPr>
            <w:tcW w:type="dxa" w:w="3024"/>
            <w:shd w:fill="1F497D" w:val="clear"/>
          </w:tcPr>
          <w:p>
            <w:r>
              <w:rPr>
                <w:b/>
                <w:color w:val="FFFFFF"/>
                <w:sz w:val="20"/>
              </w:rPr>
              <w:t>Primary Key</w:t>
            </w:r>
          </w:p>
        </w:tc>
        <w:tc>
          <w:tcPr>
            <w:tcW w:type="dxa" w:w="3600"/>
            <w:shd w:fill="1F497D" w:val="clear"/>
          </w:tcPr>
          <w:p>
            <w:r>
              <w:rPr>
                <w:b/>
                <w:color w:val="FFFFFF"/>
                <w:sz w:val="20"/>
              </w:rPr>
              <w:t>Description</w:t>
            </w:r>
          </w:p>
        </w:tc>
        <w:tc>
          <w:tcPr>
            <w:tcW w:type="dxa" w:w="1296"/>
            <w:shd w:fill="1F497D" w:val="clear"/>
          </w:tcPr>
          <w:p>
            <w:r>
              <w:rPr>
                <w:b/>
                <w:color w:val="FFFFFF"/>
                <w:sz w:val="20"/>
              </w:rPr>
              <w:t>Rows Est.</w:t>
            </w:r>
          </w:p>
        </w:tc>
      </w:tr>
      <w:tr>
        <w:tc>
          <w:tcPr>
            <w:tcW w:type="dxa" w:w="2160"/>
          </w:tcPr>
          <w:p>
            <w:r>
              <w:rPr>
                <w:sz w:val="20"/>
              </w:rPr>
              <w:t>users</w:t>
            </w:r>
          </w:p>
        </w:tc>
        <w:tc>
          <w:tcPr>
            <w:tcW w:type="dxa" w:w="3024"/>
          </w:tcPr>
          <w:p>
            <w:r>
              <w:rPr>
                <w:sz w:val="20"/>
              </w:rPr>
              <w:t>user_id (INT AUTO_INCREMENT)</w:t>
            </w:r>
          </w:p>
        </w:tc>
        <w:tc>
          <w:tcPr>
            <w:tcW w:type="dxa" w:w="3600"/>
          </w:tcPr>
          <w:p>
            <w:r>
              <w:rPr>
                <w:sz w:val="20"/>
              </w:rPr>
              <w:t>Student user accounts, credentials, points balance</w:t>
            </w:r>
          </w:p>
        </w:tc>
        <w:tc>
          <w:tcPr>
            <w:tcW w:type="dxa" w:w="1296"/>
          </w:tcPr>
          <w:p>
            <w:r>
              <w:rPr>
                <w:sz w:val="20"/>
              </w:rPr>
              <w:t>~5,000</w:t>
            </w:r>
          </w:p>
        </w:tc>
      </w:tr>
      <w:tr>
        <w:tc>
          <w:tcPr>
            <w:tcW w:type="dxa" w:w="2160"/>
            <w:shd w:fill="D6E4F0" w:val="clear"/>
          </w:tcPr>
          <w:p>
            <w:r>
              <w:rPr>
                <w:sz w:val="20"/>
              </w:rPr>
              <w:t>resources</w:t>
            </w:r>
          </w:p>
        </w:tc>
        <w:tc>
          <w:tcPr>
            <w:tcW w:type="dxa" w:w="3024"/>
            <w:shd w:fill="D6E4F0" w:val="clear"/>
          </w:tcPr>
          <w:p>
            <w:r>
              <w:rPr>
                <w:sz w:val="20"/>
              </w:rPr>
              <w:t>resource_id (INT AUTO_INCREMENT)</w:t>
            </w:r>
          </w:p>
        </w:tc>
        <w:tc>
          <w:tcPr>
            <w:tcW w:type="dxa" w:w="3600"/>
            <w:shd w:fill="D6E4F0" w:val="clear"/>
          </w:tcPr>
          <w:p>
            <w:r>
              <w:rPr>
                <w:sz w:val="20"/>
              </w:rPr>
              <w:t>All academic resource files and metadata</w:t>
            </w:r>
          </w:p>
        </w:tc>
        <w:tc>
          <w:tcPr>
            <w:tcW w:type="dxa" w:w="1296"/>
            <w:shd w:fill="D6E4F0" w:val="clear"/>
          </w:tcPr>
          <w:p>
            <w:r>
              <w:rPr>
                <w:sz w:val="20"/>
              </w:rPr>
              <w:t>~50,000</w:t>
            </w:r>
          </w:p>
        </w:tc>
      </w:tr>
      <w:tr>
        <w:tc>
          <w:tcPr>
            <w:tcW w:type="dxa" w:w="2160"/>
          </w:tcPr>
          <w:p>
            <w:r>
              <w:rPr>
                <w:sz w:val="20"/>
              </w:rPr>
              <w:t>tags</w:t>
            </w:r>
          </w:p>
        </w:tc>
        <w:tc>
          <w:tcPr>
            <w:tcW w:type="dxa" w:w="3024"/>
          </w:tcPr>
          <w:p>
            <w:r>
              <w:rPr>
                <w:sz w:val="20"/>
              </w:rPr>
              <w:t>tag_id (INT AUTO_INCREMENT)</w:t>
            </w:r>
          </w:p>
        </w:tc>
        <w:tc>
          <w:tcPr>
            <w:tcW w:type="dxa" w:w="3600"/>
          </w:tcPr>
          <w:p>
            <w:r>
              <w:rPr>
                <w:sz w:val="20"/>
              </w:rPr>
              <w:t>Searchable tag vocabulary (course codes, types, keywords)</w:t>
            </w:r>
          </w:p>
        </w:tc>
        <w:tc>
          <w:tcPr>
            <w:tcW w:type="dxa" w:w="1296"/>
          </w:tcPr>
          <w:p>
            <w:r>
              <w:rPr>
                <w:sz w:val="20"/>
              </w:rPr>
              <w:t>~500</w:t>
            </w:r>
          </w:p>
        </w:tc>
      </w:tr>
      <w:tr>
        <w:tc>
          <w:tcPr>
            <w:tcW w:type="dxa" w:w="2160"/>
            <w:shd w:fill="D6E4F0" w:val="clear"/>
          </w:tcPr>
          <w:p>
            <w:r>
              <w:rPr>
                <w:sz w:val="20"/>
              </w:rPr>
              <w:t>resource_tags</w:t>
            </w:r>
          </w:p>
        </w:tc>
        <w:tc>
          <w:tcPr>
            <w:tcW w:type="dxa" w:w="3024"/>
            <w:shd w:fill="D6E4F0" w:val="clear"/>
          </w:tcPr>
          <w:p>
            <w:r>
              <w:rPr>
                <w:sz w:val="20"/>
              </w:rPr>
              <w:t>(resource_id, tag_id) composite</w:t>
            </w:r>
          </w:p>
        </w:tc>
        <w:tc>
          <w:tcPr>
            <w:tcW w:type="dxa" w:w="3600"/>
            <w:shd w:fill="D6E4F0" w:val="clear"/>
          </w:tcPr>
          <w:p>
            <w:r>
              <w:rPr>
                <w:sz w:val="20"/>
              </w:rPr>
              <w:t>Many-to-many linking table for resources and tags</w:t>
            </w:r>
          </w:p>
        </w:tc>
        <w:tc>
          <w:tcPr>
            <w:tcW w:type="dxa" w:w="1296"/>
            <w:shd w:fill="D6E4F0" w:val="clear"/>
          </w:tcPr>
          <w:p>
            <w:r>
              <w:rPr>
                <w:sz w:val="20"/>
              </w:rPr>
              <w:t>~200,000</w:t>
            </w:r>
          </w:p>
        </w:tc>
      </w:tr>
      <w:tr>
        <w:tc>
          <w:tcPr>
            <w:tcW w:type="dxa" w:w="2160"/>
          </w:tcPr>
          <w:p>
            <w:r>
              <w:rPr>
                <w:sz w:val="20"/>
              </w:rPr>
              <w:t>ratings</w:t>
            </w:r>
          </w:p>
        </w:tc>
        <w:tc>
          <w:tcPr>
            <w:tcW w:type="dxa" w:w="3024"/>
          </w:tcPr>
          <w:p>
            <w:r>
              <w:rPr>
                <w:sz w:val="20"/>
              </w:rPr>
              <w:t>rating_id (INT AUTO_INCREMENT)</w:t>
            </w:r>
          </w:p>
        </w:tc>
        <w:tc>
          <w:tcPr>
            <w:tcW w:type="dxa" w:w="3600"/>
          </w:tcPr>
          <w:p>
            <w:r>
              <w:rPr>
                <w:sz w:val="20"/>
              </w:rPr>
              <w:t>User ratings and comments for resources</w:t>
            </w:r>
          </w:p>
        </w:tc>
        <w:tc>
          <w:tcPr>
            <w:tcW w:type="dxa" w:w="1296"/>
          </w:tcPr>
          <w:p>
            <w:r>
              <w:rPr>
                <w:sz w:val="20"/>
              </w:rPr>
              <w:t>~30,000</w:t>
            </w:r>
          </w:p>
        </w:tc>
      </w:tr>
      <w:tr>
        <w:tc>
          <w:tcPr>
            <w:tcW w:type="dxa" w:w="2160"/>
            <w:shd w:fill="D6E4F0" w:val="clear"/>
          </w:tcPr>
          <w:p>
            <w:r>
              <w:rPr>
                <w:sz w:val="20"/>
              </w:rPr>
              <w:t>point_records</w:t>
            </w:r>
          </w:p>
        </w:tc>
        <w:tc>
          <w:tcPr>
            <w:tcW w:type="dxa" w:w="3024"/>
            <w:shd w:fill="D6E4F0" w:val="clear"/>
          </w:tcPr>
          <w:p>
            <w:r>
              <w:rPr>
                <w:sz w:val="20"/>
              </w:rPr>
              <w:t>record_id (INT AUTO_INCREMENT)</w:t>
            </w:r>
          </w:p>
        </w:tc>
        <w:tc>
          <w:tcPr>
            <w:tcW w:type="dxa" w:w="3600"/>
            <w:shd w:fill="D6E4F0" w:val="clear"/>
          </w:tcPr>
          <w:p>
            <w:r>
              <w:rPr>
                <w:sz w:val="20"/>
              </w:rPr>
              <w:t>Complete audit log of all point transactions</w:t>
            </w:r>
          </w:p>
        </w:tc>
        <w:tc>
          <w:tcPr>
            <w:tcW w:type="dxa" w:w="1296"/>
            <w:shd w:fill="D6E4F0" w:val="clear"/>
          </w:tcPr>
          <w:p>
            <w:r>
              <w:rPr>
                <w:sz w:val="20"/>
              </w:rPr>
              <w:t>~500,000</w:t>
            </w:r>
          </w:p>
        </w:tc>
      </w:tr>
      <w:tr>
        <w:tc>
          <w:tcPr>
            <w:tcW w:type="dxa" w:w="2160"/>
          </w:tcPr>
          <w:p>
            <w:r>
              <w:rPr>
                <w:sz w:val="20"/>
              </w:rPr>
              <w:t>downloads</w:t>
            </w:r>
          </w:p>
        </w:tc>
        <w:tc>
          <w:tcPr>
            <w:tcW w:type="dxa" w:w="3024"/>
          </w:tcPr>
          <w:p>
            <w:r>
              <w:rPr>
                <w:sz w:val="20"/>
              </w:rPr>
              <w:t>download_id (INT AUTO_INCREMENT)</w:t>
            </w:r>
          </w:p>
        </w:tc>
        <w:tc>
          <w:tcPr>
            <w:tcW w:type="dxa" w:w="3600"/>
          </w:tcPr>
          <w:p>
            <w:r>
              <w:rPr>
                <w:sz w:val="20"/>
              </w:rPr>
              <w:t>Log of every download event for analytics</w:t>
            </w:r>
          </w:p>
        </w:tc>
        <w:tc>
          <w:tcPr>
            <w:tcW w:type="dxa" w:w="1296"/>
          </w:tcPr>
          <w:p>
            <w:r>
              <w:rPr>
                <w:sz w:val="20"/>
              </w:rPr>
              <w:t>~100,000</w:t>
            </w:r>
          </w:p>
        </w:tc>
      </w:tr>
      <w:tr>
        <w:tc>
          <w:tcPr>
            <w:tcW w:type="dxa" w:w="2160"/>
            <w:shd w:fill="D6E4F0" w:val="clear"/>
          </w:tcPr>
          <w:p>
            <w:r>
              <w:rPr>
                <w:sz w:val="20"/>
              </w:rPr>
              <w:t>redemptions</w:t>
            </w:r>
          </w:p>
        </w:tc>
        <w:tc>
          <w:tcPr>
            <w:tcW w:type="dxa" w:w="3024"/>
            <w:shd w:fill="D6E4F0" w:val="clear"/>
          </w:tcPr>
          <w:p>
            <w:r>
              <w:rPr>
                <w:sz w:val="20"/>
              </w:rPr>
              <w:t>redemption_id (INT AUTO_INCREMENT)</w:t>
            </w:r>
          </w:p>
        </w:tc>
        <w:tc>
          <w:tcPr>
            <w:tcW w:type="dxa" w:w="3600"/>
            <w:shd w:fill="D6E4F0" w:val="clear"/>
          </w:tcPr>
          <w:p>
            <w:r>
              <w:rPr>
                <w:sz w:val="20"/>
              </w:rPr>
              <w:t>Records of all point redemption activations</w:t>
            </w:r>
          </w:p>
        </w:tc>
        <w:tc>
          <w:tcPr>
            <w:tcW w:type="dxa" w:w="1296"/>
            <w:shd w:fill="D6E4F0" w:val="clear"/>
          </w:tcPr>
          <w:p>
            <w:r>
              <w:rPr>
                <w:sz w:val="20"/>
              </w:rPr>
              <w:t>~10,000</w:t>
            </w:r>
          </w:p>
        </w:tc>
      </w:tr>
    </w:tbl>
    <w:p>
      <w:pPr>
        <w:spacing w:before="240" w:after="80"/>
      </w:pPr>
      <w:r>
        <w:rPr>
          <w:b/>
          <w:color w:val="2E74B5"/>
          <w:sz w:val="26"/>
        </w:rPr>
        <w:t>8.2 Complete SQL Schema</w:t>
      </w:r>
    </w:p>
    <w:p>
      <w:pPr>
        <w:spacing w:after="40"/>
        <w:ind w:left="432"/>
      </w:pPr>
      <w:r>
        <w:rPr>
          <w:rFonts w:ascii="Courier New" w:hAnsi="Courier New"/>
          <w:sz w:val="18"/>
        </w:rPr>
        <w:t>-- ================================================================</w:t>
      </w:r>
    </w:p>
    <w:p>
      <w:pPr>
        <w:spacing w:after="40"/>
        <w:ind w:left="432"/>
      </w:pPr>
      <w:r>
        <w:rPr>
          <w:rFonts w:ascii="Courier New" w:hAnsi="Courier New"/>
          <w:sz w:val="18"/>
        </w:rPr>
        <w:t>-- Campus Academic Resource Sharing Platform</w:t>
      </w:r>
    </w:p>
    <w:p>
      <w:pPr>
        <w:spacing w:after="40"/>
        <w:ind w:left="432"/>
      </w:pPr>
      <w:r>
        <w:rPr>
          <w:rFonts w:ascii="Courier New" w:hAnsi="Courier New"/>
          <w:sz w:val="18"/>
        </w:rPr>
        <w:t>-- MySQL 8.0 Database Schema  |  Version 1.0  |  May 2, 2026</w:t>
      </w:r>
    </w:p>
    <w:p>
      <w:pPr>
        <w:spacing w:after="40"/>
        <w:ind w:left="432"/>
      </w:pPr>
      <w:r>
        <w:rPr>
          <w:rFonts w:ascii="Courier New" w:hAnsi="Courier New"/>
          <w:sz w:val="18"/>
        </w:rPr>
        <w:t>-- ================================================================</w:t>
      </w:r>
    </w:p>
    <w:p>
      <w:pPr>
        <w:spacing w:after="40"/>
        <w:ind w:left="432"/>
      </w:pPr>
    </w:p>
    <w:p>
      <w:pPr>
        <w:spacing w:after="40"/>
        <w:ind w:left="432"/>
      </w:pPr>
      <w:r>
        <w:rPr>
          <w:rFonts w:ascii="Courier New" w:hAnsi="Courier New"/>
          <w:sz w:val="18"/>
        </w:rPr>
        <w:t>CREATE DATABASE IF NOT EXISTS campus_resource_platform</w:t>
      </w:r>
    </w:p>
    <w:p>
      <w:pPr>
        <w:spacing w:after="40"/>
        <w:ind w:left="432"/>
      </w:pPr>
      <w:r>
        <w:rPr>
          <w:rFonts w:ascii="Courier New" w:hAnsi="Courier New"/>
          <w:sz w:val="18"/>
        </w:rPr>
        <w:t xml:space="preserve">  DEFAULT CHARACTER SET utf8mb4</w:t>
      </w:r>
    </w:p>
    <w:p>
      <w:pPr>
        <w:spacing w:after="40"/>
        <w:ind w:left="432"/>
      </w:pPr>
      <w:r>
        <w:rPr>
          <w:rFonts w:ascii="Courier New" w:hAnsi="Courier New"/>
          <w:sz w:val="18"/>
        </w:rPr>
        <w:t xml:space="preserve">  DEFAULT COLLATE utf8mb4_unicode_ci;</w:t>
      </w:r>
    </w:p>
    <w:p>
      <w:pPr>
        <w:spacing w:after="40"/>
        <w:ind w:left="432"/>
      </w:pPr>
    </w:p>
    <w:p>
      <w:pPr>
        <w:spacing w:after="40"/>
        <w:ind w:left="432"/>
      </w:pPr>
      <w:r>
        <w:rPr>
          <w:rFonts w:ascii="Courier New" w:hAnsi="Courier New"/>
          <w:sz w:val="18"/>
        </w:rPr>
        <w:t>USE campus_resource_platform;</w:t>
      </w:r>
    </w:p>
    <w:p>
      <w:pPr>
        <w:spacing w:after="40"/>
        <w:ind w:left="432"/>
      </w:pPr>
    </w:p>
    <w:p>
      <w:pPr>
        <w:spacing w:after="40"/>
        <w:ind w:left="432"/>
      </w:pPr>
      <w:r>
        <w:rPr>
          <w:rFonts w:ascii="Courier New" w:hAnsi="Courier New"/>
          <w:sz w:val="18"/>
        </w:rPr>
        <w:t>-- ----------------------------------------------------------------</w:t>
      </w:r>
    </w:p>
    <w:p>
      <w:pPr>
        <w:spacing w:after="40"/>
        <w:ind w:left="432"/>
      </w:pPr>
      <w:r>
        <w:rPr>
          <w:rFonts w:ascii="Courier New" w:hAnsi="Courier New"/>
          <w:sz w:val="18"/>
        </w:rPr>
        <w:t>-- Table: users</w:t>
      </w:r>
    </w:p>
    <w:p>
      <w:pPr>
        <w:spacing w:after="40"/>
        <w:ind w:left="432"/>
      </w:pPr>
      <w:r>
        <w:rPr>
          <w:rFonts w:ascii="Courier New" w:hAnsi="Courier New"/>
          <w:sz w:val="18"/>
        </w:rPr>
        <w:t>-- ----------------------------------------------------------------</w:t>
      </w:r>
    </w:p>
    <w:p>
      <w:pPr>
        <w:spacing w:after="40"/>
        <w:ind w:left="432"/>
      </w:pPr>
      <w:r>
        <w:rPr>
          <w:rFonts w:ascii="Courier New" w:hAnsi="Courier New"/>
          <w:sz w:val="18"/>
        </w:rPr>
        <w:t>CREATE TABLE users (</w:t>
      </w:r>
    </w:p>
    <w:p>
      <w:pPr>
        <w:spacing w:after="40"/>
        <w:ind w:left="432"/>
      </w:pPr>
      <w:r>
        <w:rPr>
          <w:rFonts w:ascii="Courier New" w:hAnsi="Courier New"/>
          <w:sz w:val="18"/>
        </w:rPr>
        <w:t xml:space="preserve">  user_id          INT          NOT NULL AUTO_INCREMENT,</w:t>
      </w:r>
    </w:p>
    <w:p>
      <w:pPr>
        <w:spacing w:after="40"/>
        <w:ind w:left="432"/>
      </w:pPr>
      <w:r>
        <w:rPr>
          <w:rFonts w:ascii="Courier New" w:hAnsi="Courier New"/>
          <w:sz w:val="18"/>
        </w:rPr>
        <w:t xml:space="preserve">  student_id       VARCHAR(20)  NOT NULL UNIQUE,</w:t>
      </w:r>
    </w:p>
    <w:p>
      <w:pPr>
        <w:spacing w:after="40"/>
        <w:ind w:left="432"/>
      </w:pPr>
      <w:r>
        <w:rPr>
          <w:rFonts w:ascii="Courier New" w:hAnsi="Courier New"/>
          <w:sz w:val="18"/>
        </w:rPr>
        <w:t xml:space="preserve">  username         VARCHAR(50)  NOT NULL,</w:t>
      </w:r>
    </w:p>
    <w:p>
      <w:pPr>
        <w:spacing w:after="40"/>
        <w:ind w:left="432"/>
      </w:pPr>
      <w:r>
        <w:rPr>
          <w:rFonts w:ascii="Courier New" w:hAnsi="Courier New"/>
          <w:sz w:val="18"/>
        </w:rPr>
        <w:t xml:space="preserve">  password_hash    VARCHAR(255) NOT NULL,          -- bcrypt, cost=12</w:t>
      </w:r>
    </w:p>
    <w:p>
      <w:pPr>
        <w:spacing w:after="40"/>
        <w:ind w:left="432"/>
      </w:pPr>
      <w:r>
        <w:rPr>
          <w:rFonts w:ascii="Courier New" w:hAnsi="Courier New"/>
          <w:sz w:val="18"/>
        </w:rPr>
        <w:t xml:space="preserve">  email            VARCHAR(100) NOT NULL UNIQUE,</w:t>
      </w:r>
    </w:p>
    <w:p>
      <w:pPr>
        <w:spacing w:after="40"/>
        <w:ind w:left="432"/>
      </w:pPr>
      <w:r>
        <w:rPr>
          <w:rFonts w:ascii="Courier New" w:hAnsi="Courier New"/>
          <w:sz w:val="18"/>
        </w:rPr>
        <w:t xml:space="preserve">  points_balance   INT          NOT NULL DEFAULT 0 CHECK (points_balance &gt;= 0),</w:t>
      </w:r>
    </w:p>
    <w:p>
      <w:pPr>
        <w:spacing w:after="40"/>
        <w:ind w:left="432"/>
      </w:pPr>
      <w:r>
        <w:rPr>
          <w:rFonts w:ascii="Courier New" w:hAnsi="Courier New"/>
          <w:sz w:val="18"/>
        </w:rPr>
        <w:t xml:space="preserve">  upload_count     INT          NOT NULL DEFAULT 0,</w:t>
      </w:r>
    </w:p>
    <w:p>
      <w:pPr>
        <w:spacing w:after="40"/>
        <w:ind w:left="432"/>
      </w:pPr>
      <w:r>
        <w:rPr>
          <w:rFonts w:ascii="Courier New" w:hAnsi="Courier New"/>
          <w:sz w:val="18"/>
        </w:rPr>
        <w:t xml:space="preserve">  download_credits INT          NOT NULL DEFAULT 3, -- 3 free daily resets at midnight</w:t>
      </w:r>
    </w:p>
    <w:p>
      <w:pPr>
        <w:spacing w:after="40"/>
        <w:ind w:left="432"/>
      </w:pPr>
      <w:r>
        <w:rPr>
          <w:rFonts w:ascii="Courier New" w:hAnsi="Courier New"/>
          <w:sz w:val="18"/>
        </w:rPr>
        <w:t xml:space="preserve">  is_admin         TINYINT(1)   NOT NULL DEFAULT 0,</w:t>
      </w:r>
    </w:p>
    <w:p>
      <w:pPr>
        <w:spacing w:after="40"/>
        <w:ind w:left="432"/>
      </w:pPr>
      <w:r>
        <w:rPr>
          <w:rFonts w:ascii="Courier New" w:hAnsi="Courier New"/>
          <w:sz w:val="18"/>
        </w:rPr>
        <w:t xml:space="preserve">  created_at       DATETIME     NOT NULL DEFAULT CURRENT_TIMESTAMP,</w:t>
      </w:r>
    </w:p>
    <w:p>
      <w:pPr>
        <w:spacing w:after="40"/>
        <w:ind w:left="432"/>
      </w:pPr>
      <w:r>
        <w:rPr>
          <w:rFonts w:ascii="Courier New" w:hAnsi="Courier New"/>
          <w:sz w:val="18"/>
        </w:rPr>
        <w:t xml:space="preserve">  updated_at       DATETIME     NOT NULL DEFAULT CURRENT_TIMESTAMP</w:t>
      </w:r>
    </w:p>
    <w:p>
      <w:pPr>
        <w:spacing w:after="40"/>
        <w:ind w:left="432"/>
      </w:pPr>
      <w:r>
        <w:rPr>
          <w:rFonts w:ascii="Courier New" w:hAnsi="Courier New"/>
          <w:sz w:val="18"/>
        </w:rPr>
        <w:t xml:space="preserve">                               ON UPDATE CURRENT_TIMESTAMP,</w:t>
      </w:r>
    </w:p>
    <w:p>
      <w:pPr>
        <w:spacing w:after="40"/>
        <w:ind w:left="432"/>
      </w:pPr>
      <w:r>
        <w:rPr>
          <w:rFonts w:ascii="Courier New" w:hAnsi="Courier New"/>
          <w:sz w:val="18"/>
        </w:rPr>
        <w:t xml:space="preserve">  PRIMARY KEY (user_id),</w:t>
      </w:r>
    </w:p>
    <w:p>
      <w:pPr>
        <w:spacing w:after="40"/>
        <w:ind w:left="432"/>
      </w:pPr>
      <w:r>
        <w:rPr>
          <w:rFonts w:ascii="Courier New" w:hAnsi="Courier New"/>
          <w:sz w:val="18"/>
        </w:rPr>
        <w:t xml:space="preserve">  INDEX idx_student_id (student_id),</w:t>
      </w:r>
    </w:p>
    <w:p>
      <w:pPr>
        <w:spacing w:after="40"/>
        <w:ind w:left="432"/>
      </w:pPr>
      <w:r>
        <w:rPr>
          <w:rFonts w:ascii="Courier New" w:hAnsi="Courier New"/>
          <w:sz w:val="18"/>
        </w:rPr>
        <w:t xml:space="preserve">  INDEX idx_email (email)</w:t>
      </w:r>
    </w:p>
    <w:p>
      <w:pPr>
        <w:spacing w:after="40"/>
        <w:ind w:left="432"/>
      </w:pPr>
      <w:r>
        <w:rPr>
          <w:rFonts w:ascii="Courier New" w:hAnsi="Courier New"/>
          <w:sz w:val="18"/>
        </w:rPr>
        <w:t>) ENGINE=InnoDB;</w:t>
      </w:r>
    </w:p>
    <w:p>
      <w:pPr>
        <w:spacing w:after="40"/>
        <w:ind w:left="432"/>
      </w:pPr>
    </w:p>
    <w:p>
      <w:pPr>
        <w:spacing w:after="40"/>
        <w:ind w:left="432"/>
      </w:pPr>
      <w:r>
        <w:rPr>
          <w:rFonts w:ascii="Courier New" w:hAnsi="Courier New"/>
          <w:sz w:val="18"/>
        </w:rPr>
        <w:t>-- ----------------------------------------------------------------</w:t>
      </w:r>
    </w:p>
    <w:p>
      <w:pPr>
        <w:spacing w:after="40"/>
        <w:ind w:left="432"/>
      </w:pPr>
      <w:r>
        <w:rPr>
          <w:rFonts w:ascii="Courier New" w:hAnsi="Courier New"/>
          <w:sz w:val="18"/>
        </w:rPr>
        <w:t>-- Table: resources</w:t>
      </w:r>
    </w:p>
    <w:p>
      <w:pPr>
        <w:spacing w:after="40"/>
        <w:ind w:left="432"/>
      </w:pPr>
      <w:r>
        <w:rPr>
          <w:rFonts w:ascii="Courier New" w:hAnsi="Courier New"/>
          <w:sz w:val="18"/>
        </w:rPr>
        <w:t>-- ----------------------------------------------------------------</w:t>
      </w:r>
    </w:p>
    <w:p>
      <w:pPr>
        <w:spacing w:after="40"/>
        <w:ind w:left="432"/>
      </w:pPr>
      <w:r>
        <w:rPr>
          <w:rFonts w:ascii="Courier New" w:hAnsi="Courier New"/>
          <w:sz w:val="18"/>
        </w:rPr>
        <w:t>CREATE TABLE resources (</w:t>
      </w:r>
    </w:p>
    <w:p>
      <w:pPr>
        <w:spacing w:after="40"/>
        <w:ind w:left="432"/>
      </w:pPr>
      <w:r>
        <w:rPr>
          <w:rFonts w:ascii="Courier New" w:hAnsi="Courier New"/>
          <w:sz w:val="18"/>
        </w:rPr>
        <w:t xml:space="preserve">  resource_id    INT          NOT NULL AUTO_INCREMENT,</w:t>
      </w:r>
    </w:p>
    <w:p>
      <w:pPr>
        <w:spacing w:after="40"/>
        <w:ind w:left="432"/>
      </w:pPr>
      <w:r>
        <w:rPr>
          <w:rFonts w:ascii="Courier New" w:hAnsi="Courier New"/>
          <w:sz w:val="18"/>
        </w:rPr>
        <w:t xml:space="preserve">  title          VARCHAR(200) NOT NULL,</w:t>
      </w:r>
    </w:p>
    <w:p>
      <w:pPr>
        <w:spacing w:after="40"/>
        <w:ind w:left="432"/>
      </w:pPr>
      <w:r>
        <w:rPr>
          <w:rFonts w:ascii="Courier New" w:hAnsi="Courier New"/>
          <w:sz w:val="18"/>
        </w:rPr>
        <w:t xml:space="preserve">  description    TEXT,</w:t>
      </w:r>
    </w:p>
    <w:p>
      <w:pPr>
        <w:spacing w:after="40"/>
        <w:ind w:left="432"/>
      </w:pPr>
      <w:r>
        <w:rPr>
          <w:rFonts w:ascii="Courier New" w:hAnsi="Courier New"/>
          <w:sz w:val="18"/>
        </w:rPr>
        <w:t xml:space="preserve">  file_path      VARCHAR(500) NOT NULL,</w:t>
      </w:r>
    </w:p>
    <w:p>
      <w:pPr>
        <w:spacing w:after="40"/>
        <w:ind w:left="432"/>
      </w:pPr>
      <w:r>
        <w:rPr>
          <w:rFonts w:ascii="Courier New" w:hAnsi="Courier New"/>
          <w:sz w:val="18"/>
        </w:rPr>
        <w:t xml:space="preserve">  file_type      ENUM('PDF','DOCX','PPTX','IMAGE') NOT NULL,</w:t>
      </w:r>
    </w:p>
    <w:p>
      <w:pPr>
        <w:spacing w:after="40"/>
        <w:ind w:left="432"/>
      </w:pPr>
      <w:r>
        <w:rPr>
          <w:rFonts w:ascii="Courier New" w:hAnsi="Courier New"/>
          <w:sz w:val="18"/>
        </w:rPr>
        <w:t xml:space="preserve">  file_size      BIGINT       NOT NULL,            -- bytes</w:t>
      </w:r>
    </w:p>
    <w:p>
      <w:pPr>
        <w:spacing w:after="40"/>
        <w:ind w:left="432"/>
      </w:pPr>
      <w:r>
        <w:rPr>
          <w:rFonts w:ascii="Courier New" w:hAnsi="Courier New"/>
          <w:sz w:val="18"/>
        </w:rPr>
        <w:t xml:space="preserve">  course_code    VARCHAR(20)  NOT NULL,</w:t>
      </w:r>
    </w:p>
    <w:p>
      <w:pPr>
        <w:spacing w:after="40"/>
        <w:ind w:left="432"/>
      </w:pPr>
      <w:r>
        <w:rPr>
          <w:rFonts w:ascii="Courier New" w:hAnsi="Courier New"/>
          <w:sz w:val="18"/>
        </w:rPr>
        <w:t xml:space="preserve">  academic_year  YEAR         NOT NULL,</w:t>
      </w:r>
    </w:p>
    <w:p>
      <w:pPr>
        <w:spacing w:after="40"/>
        <w:ind w:left="432"/>
      </w:pPr>
      <w:r>
        <w:rPr>
          <w:rFonts w:ascii="Courier New" w:hAnsi="Courier New"/>
          <w:sz w:val="18"/>
        </w:rPr>
        <w:t xml:space="preserve">  resource_type  ENUM('NOTES','PAST_PAPER','ASSIGNMENT','OTHER') NOT NULL,</w:t>
      </w:r>
    </w:p>
    <w:p>
      <w:pPr>
        <w:spacing w:after="40"/>
        <w:ind w:left="432"/>
      </w:pPr>
      <w:r>
        <w:rPr>
          <w:rFonts w:ascii="Courier New" w:hAnsi="Courier New"/>
          <w:sz w:val="18"/>
        </w:rPr>
        <w:t xml:space="preserve">  status         ENUM('PENDING','PUBLISHED','REJECTED','REMOVED')</w:t>
      </w:r>
    </w:p>
    <w:p>
      <w:pPr>
        <w:spacing w:after="40"/>
        <w:ind w:left="432"/>
      </w:pPr>
      <w:r>
        <w:rPr>
          <w:rFonts w:ascii="Courier New" w:hAnsi="Courier New"/>
          <w:sz w:val="18"/>
        </w:rPr>
        <w:t xml:space="preserve">                              NOT NULL DEFAULT 'PENDING',</w:t>
      </w:r>
    </w:p>
    <w:p>
      <w:pPr>
        <w:spacing w:after="40"/>
        <w:ind w:left="432"/>
      </w:pPr>
      <w:r>
        <w:rPr>
          <w:rFonts w:ascii="Courier New" w:hAnsi="Courier New"/>
          <w:sz w:val="18"/>
        </w:rPr>
        <w:t xml:space="preserve">  avg_rating     DECIMAL(3,2) DEFAULT NULL,</w:t>
      </w:r>
    </w:p>
    <w:p>
      <w:pPr>
        <w:spacing w:after="40"/>
        <w:ind w:left="432"/>
      </w:pPr>
      <w:r>
        <w:rPr>
          <w:rFonts w:ascii="Courier New" w:hAnsi="Courier New"/>
          <w:sz w:val="18"/>
        </w:rPr>
        <w:t xml:space="preserve">  download_count INT          NOT NULL DEFAULT 0,</w:t>
      </w:r>
    </w:p>
    <w:p>
      <w:pPr>
        <w:spacing w:after="40"/>
        <w:ind w:left="432"/>
      </w:pPr>
      <w:r>
        <w:rPr>
          <w:rFonts w:ascii="Courier New" w:hAnsi="Courier New"/>
          <w:sz w:val="18"/>
        </w:rPr>
        <w:t xml:space="preserve">  uploader_id    INT          NOT NULL,</w:t>
      </w:r>
    </w:p>
    <w:p>
      <w:pPr>
        <w:spacing w:after="40"/>
        <w:ind w:left="432"/>
      </w:pPr>
      <w:r>
        <w:rPr>
          <w:rFonts w:ascii="Courier New" w:hAnsi="Courier New"/>
          <w:sz w:val="18"/>
        </w:rPr>
        <w:t xml:space="preserve">  rejection_reason VARCHAR(500) DEFAULT NULL,</w:t>
      </w:r>
    </w:p>
    <w:p>
      <w:pPr>
        <w:spacing w:after="40"/>
        <w:ind w:left="432"/>
      </w:pPr>
      <w:r>
        <w:rPr>
          <w:rFonts w:ascii="Courier New" w:hAnsi="Courier New"/>
          <w:sz w:val="18"/>
        </w:rPr>
        <w:t xml:space="preserve">  created_at     DATETIME     NOT NULL DEFAULT CURRENT_TIMESTAMP,</w:t>
      </w:r>
    </w:p>
    <w:p>
      <w:pPr>
        <w:spacing w:after="40"/>
        <w:ind w:left="432"/>
      </w:pPr>
      <w:r>
        <w:rPr>
          <w:rFonts w:ascii="Courier New" w:hAnsi="Courier New"/>
          <w:sz w:val="18"/>
        </w:rPr>
        <w:t xml:space="preserve">  updated_at     DATETIME     NOT NULL DEFAULT CURRENT_TIMESTAMP</w:t>
      </w:r>
    </w:p>
    <w:p>
      <w:pPr>
        <w:spacing w:after="40"/>
        <w:ind w:left="432"/>
      </w:pPr>
      <w:r>
        <w:rPr>
          <w:rFonts w:ascii="Courier New" w:hAnsi="Courier New"/>
          <w:sz w:val="18"/>
        </w:rPr>
        <w:t xml:space="preserve">                              ON UPDATE CURRENT_TIMESTAMP,</w:t>
      </w:r>
    </w:p>
    <w:p>
      <w:pPr>
        <w:spacing w:after="40"/>
        <w:ind w:left="432"/>
      </w:pPr>
      <w:r>
        <w:rPr>
          <w:rFonts w:ascii="Courier New" w:hAnsi="Courier New"/>
          <w:sz w:val="18"/>
        </w:rPr>
        <w:t xml:space="preserve">  PRIMARY KEY (resource_id),</w:t>
      </w:r>
    </w:p>
    <w:p>
      <w:pPr>
        <w:spacing w:after="40"/>
        <w:ind w:left="432"/>
      </w:pPr>
      <w:r>
        <w:rPr>
          <w:rFonts w:ascii="Courier New" w:hAnsi="Courier New"/>
          <w:sz w:val="18"/>
        </w:rPr>
        <w:t xml:space="preserve">  FOREIGN KEY (uploader_id) REFERENCES users(user_id) ON DELETE CASCADE,</w:t>
      </w:r>
    </w:p>
    <w:p>
      <w:pPr>
        <w:spacing w:after="40"/>
        <w:ind w:left="432"/>
      </w:pPr>
      <w:r>
        <w:rPr>
          <w:rFonts w:ascii="Courier New" w:hAnsi="Courier New"/>
          <w:sz w:val="18"/>
        </w:rPr>
        <w:t xml:space="preserve">  FULLTEXT INDEX ft_search (title, description),</w:t>
      </w:r>
    </w:p>
    <w:p>
      <w:pPr>
        <w:spacing w:after="40"/>
        <w:ind w:left="432"/>
      </w:pPr>
      <w:r>
        <w:rPr>
          <w:rFonts w:ascii="Courier New" w:hAnsi="Courier New"/>
          <w:sz w:val="18"/>
        </w:rPr>
        <w:t xml:space="preserve">  INDEX idx_course_code (course_code),</w:t>
      </w:r>
    </w:p>
    <w:p>
      <w:pPr>
        <w:spacing w:after="40"/>
        <w:ind w:left="432"/>
      </w:pPr>
      <w:r>
        <w:rPr>
          <w:rFonts w:ascii="Courier New" w:hAnsi="Courier New"/>
          <w:sz w:val="18"/>
        </w:rPr>
        <w:t xml:space="preserve">  INDEX idx_status (status),</w:t>
      </w:r>
    </w:p>
    <w:p>
      <w:pPr>
        <w:spacing w:after="40"/>
        <w:ind w:left="432"/>
      </w:pPr>
      <w:r>
        <w:rPr>
          <w:rFonts w:ascii="Courier New" w:hAnsi="Courier New"/>
          <w:sz w:val="18"/>
        </w:rPr>
        <w:t xml:space="preserve">  INDEX idx_academic_year (academic_year)</w:t>
      </w:r>
    </w:p>
    <w:p>
      <w:pPr>
        <w:spacing w:after="40"/>
        <w:ind w:left="432"/>
      </w:pPr>
      <w:r>
        <w:rPr>
          <w:rFonts w:ascii="Courier New" w:hAnsi="Courier New"/>
          <w:sz w:val="18"/>
        </w:rPr>
        <w:t>) ENGINE=InnoDB;</w:t>
      </w:r>
    </w:p>
    <w:p>
      <w:pPr>
        <w:spacing w:after="40"/>
        <w:ind w:left="432"/>
      </w:pPr>
    </w:p>
    <w:p>
      <w:pPr>
        <w:spacing w:after="40"/>
        <w:ind w:left="432"/>
      </w:pPr>
      <w:r>
        <w:rPr>
          <w:rFonts w:ascii="Courier New" w:hAnsi="Courier New"/>
          <w:sz w:val="18"/>
        </w:rPr>
        <w:t>-- ----------------------------------------------------------------</w:t>
      </w:r>
    </w:p>
    <w:p>
      <w:pPr>
        <w:spacing w:after="40"/>
        <w:ind w:left="432"/>
      </w:pPr>
      <w:r>
        <w:rPr>
          <w:rFonts w:ascii="Courier New" w:hAnsi="Courier New"/>
          <w:sz w:val="18"/>
        </w:rPr>
        <w:t>-- Table: tags</w:t>
      </w:r>
    </w:p>
    <w:p>
      <w:pPr>
        <w:spacing w:after="40"/>
        <w:ind w:left="432"/>
      </w:pPr>
      <w:r>
        <w:rPr>
          <w:rFonts w:ascii="Courier New" w:hAnsi="Courier New"/>
          <w:sz w:val="18"/>
        </w:rPr>
        <w:t>-- ----------------------------------------------------------------</w:t>
      </w:r>
    </w:p>
    <w:p>
      <w:pPr>
        <w:spacing w:after="40"/>
        <w:ind w:left="432"/>
      </w:pPr>
      <w:r>
        <w:rPr>
          <w:rFonts w:ascii="Courier New" w:hAnsi="Courier New"/>
          <w:sz w:val="18"/>
        </w:rPr>
        <w:t>CREATE TABLE tags (</w:t>
      </w:r>
    </w:p>
    <w:p>
      <w:pPr>
        <w:spacing w:after="40"/>
        <w:ind w:left="432"/>
      </w:pPr>
      <w:r>
        <w:rPr>
          <w:rFonts w:ascii="Courier New" w:hAnsi="Courier New"/>
          <w:sz w:val="18"/>
        </w:rPr>
        <w:t xml:space="preserve">  tag_id    INT          NOT NULL AUTO_INCREMENT,</w:t>
      </w:r>
    </w:p>
    <w:p>
      <w:pPr>
        <w:spacing w:after="40"/>
        <w:ind w:left="432"/>
      </w:pPr>
      <w:r>
        <w:rPr>
          <w:rFonts w:ascii="Courier New" w:hAnsi="Courier New"/>
          <w:sz w:val="18"/>
        </w:rPr>
        <w:t xml:space="preserve">  tag_name  VARCHAR(50)  NOT NULL UNIQUE,</w:t>
      </w:r>
    </w:p>
    <w:p>
      <w:pPr>
        <w:spacing w:after="40"/>
        <w:ind w:left="432"/>
      </w:pPr>
      <w:r>
        <w:rPr>
          <w:rFonts w:ascii="Courier New" w:hAnsi="Courier New"/>
          <w:sz w:val="18"/>
        </w:rPr>
        <w:t xml:space="preserve">  category  ENUM('COURSE','TYPE','KEYWORD') NOT NULL,</w:t>
      </w:r>
    </w:p>
    <w:p>
      <w:pPr>
        <w:spacing w:after="40"/>
        <w:ind w:left="432"/>
      </w:pPr>
      <w:r>
        <w:rPr>
          <w:rFonts w:ascii="Courier New" w:hAnsi="Courier New"/>
          <w:sz w:val="18"/>
        </w:rPr>
        <w:t xml:space="preserve">  PRIMARY KEY (tag_id),</w:t>
      </w:r>
    </w:p>
    <w:p>
      <w:pPr>
        <w:spacing w:after="40"/>
        <w:ind w:left="432"/>
      </w:pPr>
      <w:r>
        <w:rPr>
          <w:rFonts w:ascii="Courier New" w:hAnsi="Courier New"/>
          <w:sz w:val="18"/>
        </w:rPr>
        <w:t xml:space="preserve">  INDEX idx_category (category)</w:t>
      </w:r>
    </w:p>
    <w:p>
      <w:pPr>
        <w:spacing w:after="40"/>
        <w:ind w:left="432"/>
      </w:pPr>
      <w:r>
        <w:rPr>
          <w:rFonts w:ascii="Courier New" w:hAnsi="Courier New"/>
          <w:sz w:val="18"/>
        </w:rPr>
        <w:t>) ENGINE=InnoDB;</w:t>
      </w:r>
    </w:p>
    <w:p>
      <w:pPr>
        <w:spacing w:after="40"/>
        <w:ind w:left="432"/>
      </w:pPr>
    </w:p>
    <w:p>
      <w:pPr>
        <w:spacing w:after="40"/>
        <w:ind w:left="432"/>
      </w:pPr>
      <w:r>
        <w:rPr>
          <w:rFonts w:ascii="Courier New" w:hAnsi="Courier New"/>
          <w:sz w:val="18"/>
        </w:rPr>
        <w:t>-- ----------------------------------------------------------------</w:t>
      </w:r>
    </w:p>
    <w:p>
      <w:pPr>
        <w:spacing w:after="40"/>
        <w:ind w:left="432"/>
      </w:pPr>
      <w:r>
        <w:rPr>
          <w:rFonts w:ascii="Courier New" w:hAnsi="Courier New"/>
          <w:sz w:val="18"/>
        </w:rPr>
        <w:t>-- Table: resource_tags  (junction table)</w:t>
      </w:r>
    </w:p>
    <w:p>
      <w:pPr>
        <w:spacing w:after="40"/>
        <w:ind w:left="432"/>
      </w:pPr>
      <w:r>
        <w:rPr>
          <w:rFonts w:ascii="Courier New" w:hAnsi="Courier New"/>
          <w:sz w:val="18"/>
        </w:rPr>
        <w:t>-- ----------------------------------------------------------------</w:t>
      </w:r>
    </w:p>
    <w:p>
      <w:pPr>
        <w:spacing w:after="40"/>
        <w:ind w:left="432"/>
      </w:pPr>
      <w:r>
        <w:rPr>
          <w:rFonts w:ascii="Courier New" w:hAnsi="Courier New"/>
          <w:sz w:val="18"/>
        </w:rPr>
        <w:t>CREATE TABLE resource_tags (</w:t>
      </w:r>
    </w:p>
    <w:p>
      <w:pPr>
        <w:spacing w:after="40"/>
        <w:ind w:left="432"/>
      </w:pPr>
      <w:r>
        <w:rPr>
          <w:rFonts w:ascii="Courier New" w:hAnsi="Courier New"/>
          <w:sz w:val="18"/>
        </w:rPr>
        <w:t xml:space="preserve">  resource_id INT NOT NULL,</w:t>
      </w:r>
    </w:p>
    <w:p>
      <w:pPr>
        <w:spacing w:after="40"/>
        <w:ind w:left="432"/>
      </w:pPr>
      <w:r>
        <w:rPr>
          <w:rFonts w:ascii="Courier New" w:hAnsi="Courier New"/>
          <w:sz w:val="18"/>
        </w:rPr>
        <w:t xml:space="preserve">  tag_id      INT NOT NULL,</w:t>
      </w:r>
    </w:p>
    <w:p>
      <w:pPr>
        <w:spacing w:after="40"/>
        <w:ind w:left="432"/>
      </w:pPr>
      <w:r>
        <w:rPr>
          <w:rFonts w:ascii="Courier New" w:hAnsi="Courier New"/>
          <w:sz w:val="18"/>
        </w:rPr>
        <w:t xml:space="preserve">  PRIMARY KEY (resource_id, tag_id),</w:t>
      </w:r>
    </w:p>
    <w:p>
      <w:pPr>
        <w:spacing w:after="40"/>
        <w:ind w:left="432"/>
      </w:pPr>
      <w:r>
        <w:rPr>
          <w:rFonts w:ascii="Courier New" w:hAnsi="Courier New"/>
          <w:sz w:val="18"/>
        </w:rPr>
        <w:t xml:space="preserve">  FOREIGN KEY (resource_id) REFERENCES resources(resource_id) ON DELETE CASCADE,</w:t>
      </w:r>
    </w:p>
    <w:p>
      <w:pPr>
        <w:spacing w:after="40"/>
        <w:ind w:left="432"/>
      </w:pPr>
      <w:r>
        <w:rPr>
          <w:rFonts w:ascii="Courier New" w:hAnsi="Courier New"/>
          <w:sz w:val="18"/>
        </w:rPr>
        <w:t xml:space="preserve">  FOREIGN KEY (tag_id)      REFERENCES tags(tag_id)           ON DELETE CASCADE</w:t>
      </w:r>
    </w:p>
    <w:p>
      <w:pPr>
        <w:spacing w:after="40"/>
        <w:ind w:left="432"/>
      </w:pPr>
      <w:r>
        <w:rPr>
          <w:rFonts w:ascii="Courier New" w:hAnsi="Courier New"/>
          <w:sz w:val="18"/>
        </w:rPr>
        <w:t>) ENGINE=InnoDB;</w:t>
      </w:r>
    </w:p>
    <w:p>
      <w:pPr>
        <w:spacing w:after="40"/>
        <w:ind w:left="432"/>
      </w:pPr>
    </w:p>
    <w:p>
      <w:pPr>
        <w:spacing w:after="40"/>
        <w:ind w:left="432"/>
      </w:pPr>
      <w:r>
        <w:rPr>
          <w:rFonts w:ascii="Courier New" w:hAnsi="Courier New"/>
          <w:sz w:val="18"/>
        </w:rPr>
        <w:t>-- ----------------------------------------------------------------</w:t>
      </w:r>
    </w:p>
    <w:p>
      <w:pPr>
        <w:spacing w:after="40"/>
        <w:ind w:left="432"/>
      </w:pPr>
      <w:r>
        <w:rPr>
          <w:rFonts w:ascii="Courier New" w:hAnsi="Courier New"/>
          <w:sz w:val="18"/>
        </w:rPr>
        <w:t>-- Table: ratings</w:t>
      </w:r>
    </w:p>
    <w:p>
      <w:pPr>
        <w:spacing w:after="40"/>
        <w:ind w:left="432"/>
      </w:pPr>
      <w:r>
        <w:rPr>
          <w:rFonts w:ascii="Courier New" w:hAnsi="Courier New"/>
          <w:sz w:val="18"/>
        </w:rPr>
        <w:t>-- ----------------------------------------------------------------</w:t>
      </w:r>
    </w:p>
    <w:p>
      <w:pPr>
        <w:spacing w:after="40"/>
        <w:ind w:left="432"/>
      </w:pPr>
      <w:r>
        <w:rPr>
          <w:rFonts w:ascii="Courier New" w:hAnsi="Courier New"/>
          <w:sz w:val="18"/>
        </w:rPr>
        <w:t>CREATE TABLE ratings (</w:t>
      </w:r>
    </w:p>
    <w:p>
      <w:pPr>
        <w:spacing w:after="40"/>
        <w:ind w:left="432"/>
      </w:pPr>
      <w:r>
        <w:rPr>
          <w:rFonts w:ascii="Courier New" w:hAnsi="Courier New"/>
          <w:sz w:val="18"/>
        </w:rPr>
        <w:t xml:space="preserve">  rating_id   INT       NOT NULL AUTO_INCREMENT,</w:t>
      </w:r>
    </w:p>
    <w:p>
      <w:pPr>
        <w:spacing w:after="40"/>
        <w:ind w:left="432"/>
      </w:pPr>
      <w:r>
        <w:rPr>
          <w:rFonts w:ascii="Courier New" w:hAnsi="Courier New"/>
          <w:sz w:val="18"/>
        </w:rPr>
        <w:t xml:space="preserve">  resource_id INT       NOT NULL,</w:t>
      </w:r>
    </w:p>
    <w:p>
      <w:pPr>
        <w:spacing w:after="40"/>
        <w:ind w:left="432"/>
      </w:pPr>
      <w:r>
        <w:rPr>
          <w:rFonts w:ascii="Courier New" w:hAnsi="Courier New"/>
          <w:sz w:val="18"/>
        </w:rPr>
        <w:t xml:space="preserve">  user_id     INT       NOT NULL,</w:t>
      </w:r>
    </w:p>
    <w:p>
      <w:pPr>
        <w:spacing w:after="40"/>
        <w:ind w:left="432"/>
      </w:pPr>
      <w:r>
        <w:rPr>
          <w:rFonts w:ascii="Courier New" w:hAnsi="Courier New"/>
          <w:sz w:val="18"/>
        </w:rPr>
        <w:t xml:space="preserve">  stars       TINYINT   NOT NULL CHECK (stars BETWEEN 1 AND 5),</w:t>
      </w:r>
    </w:p>
    <w:p>
      <w:pPr>
        <w:spacing w:after="40"/>
        <w:ind w:left="432"/>
      </w:pPr>
      <w:r>
        <w:rPr>
          <w:rFonts w:ascii="Courier New" w:hAnsi="Courier New"/>
          <w:sz w:val="18"/>
        </w:rPr>
        <w:t xml:space="preserve">  comment     TEXT,</w:t>
      </w:r>
    </w:p>
    <w:p>
      <w:pPr>
        <w:spacing w:after="40"/>
        <w:ind w:left="432"/>
      </w:pPr>
      <w:r>
        <w:rPr>
          <w:rFonts w:ascii="Courier New" w:hAnsi="Courier New"/>
          <w:sz w:val="18"/>
        </w:rPr>
        <w:t xml:space="preserve">  created_at  DATETIME  NOT NULL DEFAULT CURRENT_TIMESTAMP,</w:t>
      </w:r>
    </w:p>
    <w:p>
      <w:pPr>
        <w:spacing w:after="40"/>
        <w:ind w:left="432"/>
      </w:pPr>
      <w:r>
        <w:rPr>
          <w:rFonts w:ascii="Courier New" w:hAnsi="Courier New"/>
          <w:sz w:val="18"/>
        </w:rPr>
        <w:t xml:space="preserve">  PRIMARY KEY (rating_id),</w:t>
      </w:r>
    </w:p>
    <w:p>
      <w:pPr>
        <w:spacing w:after="40"/>
        <w:ind w:left="432"/>
      </w:pPr>
      <w:r>
        <w:rPr>
          <w:rFonts w:ascii="Courier New" w:hAnsi="Courier New"/>
          <w:sz w:val="18"/>
        </w:rPr>
        <w:t xml:space="preserve">  UNIQUE KEY uq_user_resource (user_id, resource_id),  -- one rating per user</w:t>
      </w:r>
    </w:p>
    <w:p>
      <w:pPr>
        <w:spacing w:after="40"/>
        <w:ind w:left="432"/>
      </w:pPr>
      <w:r>
        <w:rPr>
          <w:rFonts w:ascii="Courier New" w:hAnsi="Courier New"/>
          <w:sz w:val="18"/>
        </w:rPr>
        <w:t xml:space="preserve">  FOREIGN KEY (resource_id) REFERENCES resources(resource_id) ON DELETE CASCADE,</w:t>
      </w:r>
    </w:p>
    <w:p>
      <w:pPr>
        <w:spacing w:after="40"/>
        <w:ind w:left="432"/>
      </w:pPr>
      <w:r>
        <w:rPr>
          <w:rFonts w:ascii="Courier New" w:hAnsi="Courier New"/>
          <w:sz w:val="18"/>
        </w:rPr>
        <w:t xml:space="preserve">  FOREIGN KEY (user_id)     REFERENCES users(user_id)         ON DELETE CASCADE</w:t>
      </w:r>
    </w:p>
    <w:p>
      <w:pPr>
        <w:spacing w:after="40"/>
        <w:ind w:left="432"/>
      </w:pPr>
      <w:r>
        <w:rPr>
          <w:rFonts w:ascii="Courier New" w:hAnsi="Courier New"/>
          <w:sz w:val="18"/>
        </w:rPr>
        <w:t>) ENGINE=InnoDB;</w:t>
      </w:r>
    </w:p>
    <w:p>
      <w:pPr>
        <w:spacing w:after="40"/>
        <w:ind w:left="432"/>
      </w:pPr>
    </w:p>
    <w:p>
      <w:pPr>
        <w:spacing w:after="40"/>
        <w:ind w:left="432"/>
      </w:pPr>
      <w:r>
        <w:rPr>
          <w:rFonts w:ascii="Courier New" w:hAnsi="Courier New"/>
          <w:sz w:val="18"/>
        </w:rPr>
        <w:t>-- ----------------------------------------------------------------</w:t>
      </w:r>
    </w:p>
    <w:p>
      <w:pPr>
        <w:spacing w:after="40"/>
        <w:ind w:left="432"/>
      </w:pPr>
      <w:r>
        <w:rPr>
          <w:rFonts w:ascii="Courier New" w:hAnsi="Courier New"/>
          <w:sz w:val="18"/>
        </w:rPr>
        <w:t>-- Table: point_records</w:t>
      </w:r>
    </w:p>
    <w:p>
      <w:pPr>
        <w:spacing w:after="40"/>
        <w:ind w:left="432"/>
      </w:pPr>
      <w:r>
        <w:rPr>
          <w:rFonts w:ascii="Courier New" w:hAnsi="Courier New"/>
          <w:sz w:val="18"/>
        </w:rPr>
        <w:t>-- ----------------------------------------------------------------</w:t>
      </w:r>
    </w:p>
    <w:p>
      <w:pPr>
        <w:spacing w:after="40"/>
        <w:ind w:left="432"/>
      </w:pPr>
      <w:r>
        <w:rPr>
          <w:rFonts w:ascii="Courier New" w:hAnsi="Courier New"/>
          <w:sz w:val="18"/>
        </w:rPr>
        <w:t>CREATE TABLE point_records (</w:t>
      </w:r>
    </w:p>
    <w:p>
      <w:pPr>
        <w:spacing w:after="40"/>
        <w:ind w:left="432"/>
      </w:pPr>
      <w:r>
        <w:rPr>
          <w:rFonts w:ascii="Courier New" w:hAnsi="Courier New"/>
          <w:sz w:val="18"/>
        </w:rPr>
        <w:t xml:space="preserve">  record_id     INT     NOT NULL AUTO_INCREMENT,</w:t>
      </w:r>
    </w:p>
    <w:p>
      <w:pPr>
        <w:spacing w:after="40"/>
        <w:ind w:left="432"/>
      </w:pPr>
      <w:r>
        <w:rPr>
          <w:rFonts w:ascii="Courier New" w:hAnsi="Courier New"/>
          <w:sz w:val="18"/>
        </w:rPr>
        <w:t xml:space="preserve">  user_id       INT     NOT NULL,</w:t>
      </w:r>
    </w:p>
    <w:p>
      <w:pPr>
        <w:spacing w:after="40"/>
        <w:ind w:left="432"/>
      </w:pPr>
      <w:r>
        <w:rPr>
          <w:rFonts w:ascii="Courier New" w:hAnsi="Courier New"/>
          <w:sz w:val="18"/>
        </w:rPr>
        <w:t xml:space="preserve">  resource_id   INT     DEFAULT NULL,</w:t>
      </w:r>
    </w:p>
    <w:p>
      <w:pPr>
        <w:spacing w:after="40"/>
        <w:ind w:left="432"/>
      </w:pPr>
      <w:r>
        <w:rPr>
          <w:rFonts w:ascii="Courier New" w:hAnsi="Courier New"/>
          <w:sz w:val="18"/>
        </w:rPr>
        <w:t xml:space="preserve">  action_type   ENUM('UPLOAD_APPROVED','DOWNLOAD_RECEIVED',</w:t>
      </w:r>
    </w:p>
    <w:p>
      <w:pPr>
        <w:spacing w:after="40"/>
        <w:ind w:left="432"/>
      </w:pPr>
      <w:r>
        <w:rPr>
          <w:rFonts w:ascii="Courier New" w:hAnsi="Courier New"/>
          <w:sz w:val="18"/>
        </w:rPr>
        <w:t xml:space="preserve">                     'RATING_RECEIVED','SPEND_DOWNLOAD',</w:t>
      </w:r>
    </w:p>
    <w:p>
      <w:pPr>
        <w:spacing w:after="40"/>
        <w:ind w:left="432"/>
      </w:pPr>
      <w:r>
        <w:rPr>
          <w:rFonts w:ascii="Courier New" w:hAnsi="Courier New"/>
          <w:sz w:val="18"/>
        </w:rPr>
        <w:t xml:space="preserve">                     'REDEEM_DOWNLOAD_CREDIT','REDEEM_PIN') NOT NULL,</w:t>
      </w:r>
    </w:p>
    <w:p>
      <w:pPr>
        <w:spacing w:after="40"/>
        <w:ind w:left="432"/>
      </w:pPr>
      <w:r>
        <w:rPr>
          <w:rFonts w:ascii="Courier New" w:hAnsi="Courier New"/>
          <w:sz w:val="18"/>
        </w:rPr>
        <w:t xml:space="preserve">  points_delta  INT     NOT NULL,  -- positive = earn, negative = spend</w:t>
      </w:r>
    </w:p>
    <w:p>
      <w:pPr>
        <w:spacing w:after="40"/>
        <w:ind w:left="432"/>
      </w:pPr>
      <w:r>
        <w:rPr>
          <w:rFonts w:ascii="Courier New" w:hAnsi="Courier New"/>
          <w:sz w:val="18"/>
        </w:rPr>
        <w:t xml:space="preserve">  balance_after INT     NOT NULL,</w:t>
      </w:r>
    </w:p>
    <w:p>
      <w:pPr>
        <w:spacing w:after="40"/>
        <w:ind w:left="432"/>
      </w:pPr>
      <w:r>
        <w:rPr>
          <w:rFonts w:ascii="Courier New" w:hAnsi="Courier New"/>
          <w:sz w:val="18"/>
        </w:rPr>
        <w:t xml:space="preserve">  created_at    DATETIME NOT NULL DEFAULT CURRENT_TIMESTAMP,</w:t>
      </w:r>
    </w:p>
    <w:p>
      <w:pPr>
        <w:spacing w:after="40"/>
        <w:ind w:left="432"/>
      </w:pPr>
      <w:r>
        <w:rPr>
          <w:rFonts w:ascii="Courier New" w:hAnsi="Courier New"/>
          <w:sz w:val="18"/>
        </w:rPr>
        <w:t xml:space="preserve">  PRIMARY KEY (record_id),</w:t>
      </w:r>
    </w:p>
    <w:p>
      <w:pPr>
        <w:spacing w:after="40"/>
        <w:ind w:left="432"/>
      </w:pPr>
      <w:r>
        <w:rPr>
          <w:rFonts w:ascii="Courier New" w:hAnsi="Courier New"/>
          <w:sz w:val="18"/>
        </w:rPr>
        <w:t xml:space="preserve">  FOREIGN KEY (user_id)     REFERENCES users(user_id)         ON DELETE CASCADE,</w:t>
      </w:r>
    </w:p>
    <w:p>
      <w:pPr>
        <w:spacing w:after="40"/>
        <w:ind w:left="432"/>
      </w:pPr>
      <w:r>
        <w:rPr>
          <w:rFonts w:ascii="Courier New" w:hAnsi="Courier New"/>
          <w:sz w:val="18"/>
        </w:rPr>
        <w:t xml:space="preserve">  FOREIGN KEY (resource_id) REFERENCES resources(resource_id) ON DELETE SET NULL,</w:t>
      </w:r>
    </w:p>
    <w:p>
      <w:pPr>
        <w:spacing w:after="40"/>
        <w:ind w:left="432"/>
      </w:pPr>
      <w:r>
        <w:rPr>
          <w:rFonts w:ascii="Courier New" w:hAnsi="Courier New"/>
          <w:sz w:val="18"/>
        </w:rPr>
        <w:t xml:space="preserve">  INDEX idx_user_id (user_id),</w:t>
      </w:r>
    </w:p>
    <w:p>
      <w:pPr>
        <w:spacing w:after="40"/>
        <w:ind w:left="432"/>
      </w:pPr>
      <w:r>
        <w:rPr>
          <w:rFonts w:ascii="Courier New" w:hAnsi="Courier New"/>
          <w:sz w:val="18"/>
        </w:rPr>
        <w:t xml:space="preserve">  INDEX idx_created_at (created_at)</w:t>
      </w:r>
    </w:p>
    <w:p>
      <w:pPr>
        <w:spacing w:after="40"/>
        <w:ind w:left="432"/>
      </w:pPr>
      <w:r>
        <w:rPr>
          <w:rFonts w:ascii="Courier New" w:hAnsi="Courier New"/>
          <w:sz w:val="18"/>
        </w:rPr>
        <w:t>) ENGINE=InnoDB;</w:t>
      </w:r>
    </w:p>
    <w:p>
      <w:pPr>
        <w:spacing w:after="40"/>
        <w:ind w:left="432"/>
      </w:pPr>
    </w:p>
    <w:p>
      <w:pPr>
        <w:spacing w:after="40"/>
        <w:ind w:left="432"/>
      </w:pPr>
      <w:r>
        <w:rPr>
          <w:rFonts w:ascii="Courier New" w:hAnsi="Courier New"/>
          <w:sz w:val="18"/>
        </w:rPr>
        <w:t>-- ----------------------------------------------------------------</w:t>
      </w:r>
    </w:p>
    <w:p>
      <w:pPr>
        <w:spacing w:after="40"/>
        <w:ind w:left="432"/>
      </w:pPr>
      <w:r>
        <w:rPr>
          <w:rFonts w:ascii="Courier New" w:hAnsi="Courier New"/>
          <w:sz w:val="18"/>
        </w:rPr>
        <w:t>-- Table: downloads</w:t>
      </w:r>
    </w:p>
    <w:p>
      <w:pPr>
        <w:spacing w:after="40"/>
        <w:ind w:left="432"/>
      </w:pPr>
      <w:r>
        <w:rPr>
          <w:rFonts w:ascii="Courier New" w:hAnsi="Courier New"/>
          <w:sz w:val="18"/>
        </w:rPr>
        <w:t>-- ----------------------------------------------------------------</w:t>
      </w:r>
    </w:p>
    <w:p>
      <w:pPr>
        <w:spacing w:after="40"/>
        <w:ind w:left="432"/>
      </w:pPr>
      <w:r>
        <w:rPr>
          <w:rFonts w:ascii="Courier New" w:hAnsi="Courier New"/>
          <w:sz w:val="18"/>
        </w:rPr>
        <w:t>CREATE TABLE downloads (</w:t>
      </w:r>
    </w:p>
    <w:p>
      <w:pPr>
        <w:spacing w:after="40"/>
        <w:ind w:left="432"/>
      </w:pPr>
      <w:r>
        <w:rPr>
          <w:rFonts w:ascii="Courier New" w:hAnsi="Courier New"/>
          <w:sz w:val="18"/>
        </w:rPr>
        <w:t xml:space="preserve">  download_id  INT      NOT NULL AUTO_INCREMENT,</w:t>
      </w:r>
    </w:p>
    <w:p>
      <w:pPr>
        <w:spacing w:after="40"/>
        <w:ind w:left="432"/>
      </w:pPr>
      <w:r>
        <w:rPr>
          <w:rFonts w:ascii="Courier New" w:hAnsi="Courier New"/>
          <w:sz w:val="18"/>
        </w:rPr>
        <w:t xml:space="preserve">  resource_id  INT      NOT NULL,</w:t>
      </w:r>
    </w:p>
    <w:p>
      <w:pPr>
        <w:spacing w:after="40"/>
        <w:ind w:left="432"/>
      </w:pPr>
      <w:r>
        <w:rPr>
          <w:rFonts w:ascii="Courier New" w:hAnsi="Courier New"/>
          <w:sz w:val="18"/>
        </w:rPr>
        <w:t xml:space="preserve">  user_id      INT      NOT NULL,</w:t>
      </w:r>
    </w:p>
    <w:p>
      <w:pPr>
        <w:spacing w:after="40"/>
        <w:ind w:left="432"/>
      </w:pPr>
      <w:r>
        <w:rPr>
          <w:rFonts w:ascii="Courier New" w:hAnsi="Courier New"/>
          <w:sz w:val="18"/>
        </w:rPr>
        <w:t xml:space="preserve">  downloaded_at DATETIME NOT NULL DEFAULT CURRENT_TIMESTAMP,</w:t>
      </w:r>
    </w:p>
    <w:p>
      <w:pPr>
        <w:spacing w:after="40"/>
        <w:ind w:left="432"/>
      </w:pPr>
      <w:r>
        <w:rPr>
          <w:rFonts w:ascii="Courier New" w:hAnsi="Courier New"/>
          <w:sz w:val="18"/>
        </w:rPr>
        <w:t xml:space="preserve">  PRIMARY KEY (download_id),</w:t>
      </w:r>
    </w:p>
    <w:p>
      <w:pPr>
        <w:spacing w:after="40"/>
        <w:ind w:left="432"/>
      </w:pPr>
      <w:r>
        <w:rPr>
          <w:rFonts w:ascii="Courier New" w:hAnsi="Courier New"/>
          <w:sz w:val="18"/>
        </w:rPr>
        <w:t xml:space="preserve">  FOREIGN KEY (resource_id) REFERENCES resources(resource_id) ON DELETE CASCADE,</w:t>
      </w:r>
    </w:p>
    <w:p>
      <w:pPr>
        <w:spacing w:after="40"/>
        <w:ind w:left="432"/>
      </w:pPr>
      <w:r>
        <w:rPr>
          <w:rFonts w:ascii="Courier New" w:hAnsi="Courier New"/>
          <w:sz w:val="18"/>
        </w:rPr>
        <w:t xml:space="preserve">  FOREIGN KEY (user_id)     REFERENCES users(user_id)         ON DELETE CASCADE,</w:t>
      </w:r>
    </w:p>
    <w:p>
      <w:pPr>
        <w:spacing w:after="40"/>
        <w:ind w:left="432"/>
      </w:pPr>
      <w:r>
        <w:rPr>
          <w:rFonts w:ascii="Courier New" w:hAnsi="Courier New"/>
          <w:sz w:val="18"/>
        </w:rPr>
        <w:t xml:space="preserve">  INDEX idx_resource_id (resource_id),</w:t>
      </w:r>
    </w:p>
    <w:p>
      <w:pPr>
        <w:spacing w:after="40"/>
        <w:ind w:left="432"/>
      </w:pPr>
      <w:r>
        <w:rPr>
          <w:rFonts w:ascii="Courier New" w:hAnsi="Courier New"/>
          <w:sz w:val="18"/>
        </w:rPr>
        <w:t xml:space="preserve">  INDEX idx_user_id (user_id)</w:t>
      </w:r>
    </w:p>
    <w:p>
      <w:pPr>
        <w:spacing w:after="40"/>
        <w:ind w:left="432"/>
      </w:pPr>
      <w:r>
        <w:rPr>
          <w:rFonts w:ascii="Courier New" w:hAnsi="Courier New"/>
          <w:sz w:val="18"/>
        </w:rPr>
        <w:t>) ENGINE=InnoDB;</w:t>
      </w:r>
    </w:p>
    <w:p>
      <w:pPr>
        <w:spacing w:after="40"/>
        <w:ind w:left="432"/>
      </w:pPr>
    </w:p>
    <w:p>
      <w:pPr>
        <w:spacing w:after="40"/>
        <w:ind w:left="432"/>
      </w:pPr>
      <w:r>
        <w:rPr>
          <w:rFonts w:ascii="Courier New" w:hAnsi="Courier New"/>
          <w:sz w:val="18"/>
        </w:rPr>
        <w:t>-- ----------------------------------------------------------------</w:t>
      </w:r>
    </w:p>
    <w:p>
      <w:pPr>
        <w:spacing w:after="40"/>
        <w:ind w:left="432"/>
      </w:pPr>
      <w:r>
        <w:rPr>
          <w:rFonts w:ascii="Courier New" w:hAnsi="Courier New"/>
          <w:sz w:val="18"/>
        </w:rPr>
        <w:t>-- Table: redemptions</w:t>
      </w:r>
    </w:p>
    <w:p>
      <w:pPr>
        <w:spacing w:after="40"/>
        <w:ind w:left="432"/>
      </w:pPr>
      <w:r>
        <w:rPr>
          <w:rFonts w:ascii="Courier New" w:hAnsi="Courier New"/>
          <w:sz w:val="18"/>
        </w:rPr>
        <w:t>-- ----------------------------------------------------------------</w:t>
      </w:r>
    </w:p>
    <w:p>
      <w:pPr>
        <w:spacing w:after="40"/>
        <w:ind w:left="432"/>
      </w:pPr>
      <w:r>
        <w:rPr>
          <w:rFonts w:ascii="Courier New" w:hAnsi="Courier New"/>
          <w:sz w:val="18"/>
        </w:rPr>
        <w:t>CREATE TABLE redemptions (</w:t>
      </w:r>
    </w:p>
    <w:p>
      <w:pPr>
        <w:spacing w:after="40"/>
        <w:ind w:left="432"/>
      </w:pPr>
      <w:r>
        <w:rPr>
          <w:rFonts w:ascii="Courier New" w:hAnsi="Courier New"/>
          <w:sz w:val="18"/>
        </w:rPr>
        <w:t xml:space="preserve">  redemption_id INT      NOT NULL AUTO_INCREMENT,</w:t>
      </w:r>
    </w:p>
    <w:p>
      <w:pPr>
        <w:spacing w:after="40"/>
        <w:ind w:left="432"/>
      </w:pPr>
      <w:r>
        <w:rPr>
          <w:rFonts w:ascii="Courier New" w:hAnsi="Courier New"/>
          <w:sz w:val="18"/>
        </w:rPr>
        <w:t xml:space="preserve">  user_id       INT      NOT NULL,</w:t>
      </w:r>
    </w:p>
    <w:p>
      <w:pPr>
        <w:spacing w:after="40"/>
        <w:ind w:left="432"/>
      </w:pPr>
      <w:r>
        <w:rPr>
          <w:rFonts w:ascii="Courier New" w:hAnsi="Courier New"/>
          <w:sz w:val="18"/>
        </w:rPr>
        <w:t xml:space="preserve">  reward_type   ENUM('DOWNLOAD_CREDIT','PIN') NOT NULL,</w:t>
      </w:r>
    </w:p>
    <w:p>
      <w:pPr>
        <w:spacing w:after="40"/>
        <w:ind w:left="432"/>
      </w:pPr>
      <w:r>
        <w:rPr>
          <w:rFonts w:ascii="Courier New" w:hAnsi="Courier New"/>
          <w:sz w:val="18"/>
        </w:rPr>
        <w:t xml:space="preserve">  points_cost   INT      NOT NULL,</w:t>
      </w:r>
    </w:p>
    <w:p>
      <w:pPr>
        <w:spacing w:after="40"/>
        <w:ind w:left="432"/>
      </w:pPr>
      <w:r>
        <w:rPr>
          <w:rFonts w:ascii="Courier New" w:hAnsi="Courier New"/>
          <w:sz w:val="18"/>
        </w:rPr>
        <w:t xml:space="preserve">  resource_id   INT      DEFAULT NULL,  -- required for PIN reward</w:t>
      </w:r>
    </w:p>
    <w:p>
      <w:pPr>
        <w:spacing w:after="40"/>
        <w:ind w:left="432"/>
      </w:pPr>
      <w:r>
        <w:rPr>
          <w:rFonts w:ascii="Courier New" w:hAnsi="Courier New"/>
          <w:sz w:val="18"/>
        </w:rPr>
        <w:t xml:space="preserve">  activated_at  DATETIME NOT NULL DEFAULT CURRENT_TIMESTAMP,</w:t>
      </w:r>
    </w:p>
    <w:p>
      <w:pPr>
        <w:spacing w:after="40"/>
        <w:ind w:left="432"/>
      </w:pPr>
      <w:r>
        <w:rPr>
          <w:rFonts w:ascii="Courier New" w:hAnsi="Courier New"/>
          <w:sz w:val="18"/>
        </w:rPr>
        <w:t xml:space="preserve">  expires_at    DATETIME DEFAULT NULL,</w:t>
      </w:r>
    </w:p>
    <w:p>
      <w:pPr>
        <w:spacing w:after="40"/>
        <w:ind w:left="432"/>
      </w:pPr>
      <w:r>
        <w:rPr>
          <w:rFonts w:ascii="Courier New" w:hAnsi="Courier New"/>
          <w:sz w:val="18"/>
        </w:rPr>
        <w:t xml:space="preserve">  PRIMARY KEY (redemption_id),</w:t>
      </w:r>
    </w:p>
    <w:p>
      <w:pPr>
        <w:spacing w:after="40"/>
        <w:ind w:left="432"/>
      </w:pPr>
      <w:r>
        <w:rPr>
          <w:rFonts w:ascii="Courier New" w:hAnsi="Courier New"/>
          <w:sz w:val="18"/>
        </w:rPr>
        <w:t xml:space="preserve">  FOREIGN KEY (user_id)     REFERENCES users(user_id)         ON DELETE CASCADE,</w:t>
      </w:r>
    </w:p>
    <w:p>
      <w:pPr>
        <w:spacing w:after="40"/>
        <w:ind w:left="432"/>
      </w:pPr>
      <w:r>
        <w:rPr>
          <w:rFonts w:ascii="Courier New" w:hAnsi="Courier New"/>
          <w:sz w:val="18"/>
        </w:rPr>
        <w:t xml:space="preserve">  FOREIGN KEY (resource_id) REFERENCES resources(resource_id) ON DELETE SET NULL</w:t>
      </w:r>
    </w:p>
    <w:p>
      <w:pPr>
        <w:spacing w:after="40"/>
        <w:ind w:left="432"/>
      </w:pPr>
      <w:r>
        <w:rPr>
          <w:rFonts w:ascii="Courier New" w:hAnsi="Courier New"/>
          <w:sz w:val="18"/>
        </w:rPr>
        <w:t>) ENGINE=InnoDB;</w:t>
      </w:r>
    </w:p>
    <w:p>
      <w:pPr>
        <w:spacing w:before="240" w:after="80"/>
      </w:pPr>
      <w:r>
        <w:rPr>
          <w:b/>
          <w:color w:val="2E74B5"/>
          <w:sz w:val="26"/>
        </w:rPr>
        <w:t>8.3 Key Queries</w:t>
      </w:r>
    </w:p>
    <w:p>
      <w:pPr>
        <w:spacing w:before="160" w:after="40"/>
      </w:pPr>
      <w:r>
        <w:rPr>
          <w:b/>
          <w:sz w:val="24"/>
        </w:rPr>
        <w:t>Q1: Relevance-Ranked Search</w:t>
      </w:r>
    </w:p>
    <w:p>
      <w:pPr>
        <w:spacing w:after="40"/>
        <w:ind w:left="432"/>
      </w:pPr>
      <w:r>
        <w:rPr>
          <w:rFonts w:ascii="Courier New" w:hAnsi="Courier New"/>
          <w:sz w:val="18"/>
        </w:rPr>
        <w:t>SELECT r.resource_id, r.title, r.course_code, r.resource_type,</w:t>
      </w:r>
    </w:p>
    <w:p>
      <w:pPr>
        <w:spacing w:after="40"/>
        <w:ind w:left="432"/>
      </w:pPr>
      <w:r>
        <w:rPr>
          <w:rFonts w:ascii="Courier New" w:hAnsi="Courier New"/>
          <w:sz w:val="18"/>
        </w:rPr>
        <w:t xml:space="preserve">       r.academic_year, r.avg_rating, r.download_count,</w:t>
      </w:r>
    </w:p>
    <w:p>
      <w:pPr>
        <w:spacing w:after="40"/>
        <w:ind w:left="432"/>
      </w:pPr>
      <w:r>
        <w:rPr>
          <w:rFonts w:ascii="Courier New" w:hAnsi="Courier New"/>
          <w:sz w:val="18"/>
        </w:rPr>
        <w:t xml:space="preserve">       (</w:t>
      </w:r>
    </w:p>
    <w:p>
      <w:pPr>
        <w:spacing w:after="40"/>
        <w:ind w:left="432"/>
      </w:pPr>
      <w:r>
        <w:rPr>
          <w:rFonts w:ascii="Courier New" w:hAnsi="Courier New"/>
          <w:sz w:val="18"/>
        </w:rPr>
        <w:t xml:space="preserve">         MATCH(r.title, r.description) AGAINST (:keyword IN NATURAL LANGUAGE MODE) * 0.40</w:t>
      </w:r>
    </w:p>
    <w:p>
      <w:pPr>
        <w:spacing w:after="40"/>
        <w:ind w:left="432"/>
      </w:pPr>
      <w:r>
        <w:rPr>
          <w:rFonts w:ascii="Courier New" w:hAnsi="Courier New"/>
          <w:sz w:val="18"/>
        </w:rPr>
        <w:t xml:space="preserve">         + (r.download_count / 1000.0) * 0.30</w:t>
      </w:r>
    </w:p>
    <w:p>
      <w:pPr>
        <w:spacing w:after="40"/>
        <w:ind w:left="432"/>
      </w:pPr>
      <w:r>
        <w:rPr>
          <w:rFonts w:ascii="Courier New" w:hAnsi="Courier New"/>
          <w:sz w:val="18"/>
        </w:rPr>
        <w:t xml:space="preserve">         + (COALESCE(r.avg_rating, 0) / 5.0) * 0.30</w:t>
      </w:r>
    </w:p>
    <w:p>
      <w:pPr>
        <w:spacing w:after="40"/>
        <w:ind w:left="432"/>
      </w:pPr>
      <w:r>
        <w:rPr>
          <w:rFonts w:ascii="Courier New" w:hAnsi="Courier New"/>
          <w:sz w:val="18"/>
        </w:rPr>
        <w:t xml:space="preserve">       ) AS relevance_score</w:t>
      </w:r>
    </w:p>
    <w:p>
      <w:pPr>
        <w:spacing w:after="40"/>
        <w:ind w:left="432"/>
      </w:pPr>
      <w:r>
        <w:rPr>
          <w:rFonts w:ascii="Courier New" w:hAnsi="Courier New"/>
          <w:sz w:val="18"/>
        </w:rPr>
        <w:t>FROM resources r</w:t>
      </w:r>
    </w:p>
    <w:p>
      <w:pPr>
        <w:spacing w:after="40"/>
        <w:ind w:left="432"/>
      </w:pPr>
      <w:r>
        <w:rPr>
          <w:rFonts w:ascii="Courier New" w:hAnsi="Courier New"/>
          <w:sz w:val="18"/>
        </w:rPr>
        <w:t>WHERE r.status = 'PUBLISHED'</w:t>
      </w:r>
    </w:p>
    <w:p>
      <w:pPr>
        <w:spacing w:after="40"/>
        <w:ind w:left="432"/>
      </w:pPr>
      <w:r>
        <w:rPr>
          <w:rFonts w:ascii="Courier New" w:hAnsi="Courier New"/>
          <w:sz w:val="18"/>
        </w:rPr>
        <w:t xml:space="preserve">  AND (:courseCode IS NULL OR r.course_code = :courseCode)</w:t>
      </w:r>
    </w:p>
    <w:p>
      <w:pPr>
        <w:spacing w:after="40"/>
        <w:ind w:left="432"/>
      </w:pPr>
      <w:r>
        <w:rPr>
          <w:rFonts w:ascii="Courier New" w:hAnsi="Courier New"/>
          <w:sz w:val="18"/>
        </w:rPr>
        <w:t xml:space="preserve">  AND (:year IS NULL OR r.academic_year = :year)</w:t>
      </w:r>
    </w:p>
    <w:p>
      <w:pPr>
        <w:spacing w:after="40"/>
        <w:ind w:left="432"/>
      </w:pPr>
      <w:r>
        <w:rPr>
          <w:rFonts w:ascii="Courier New" w:hAnsi="Courier New"/>
          <w:sz w:val="18"/>
        </w:rPr>
        <w:t xml:space="preserve">  AND (:type IS NULL OR r.resource_type = :type)</w:t>
      </w:r>
    </w:p>
    <w:p>
      <w:pPr>
        <w:spacing w:after="40"/>
        <w:ind w:left="432"/>
      </w:pPr>
      <w:r>
        <w:rPr>
          <w:rFonts w:ascii="Courier New" w:hAnsi="Courier New"/>
          <w:sz w:val="18"/>
        </w:rPr>
        <w:t xml:space="preserve">  AND (:minRating IS NULL OR r.avg_rating &gt;= :minRating)</w:t>
      </w:r>
    </w:p>
    <w:p>
      <w:pPr>
        <w:spacing w:after="40"/>
        <w:ind w:left="432"/>
      </w:pPr>
      <w:r>
        <w:rPr>
          <w:rFonts w:ascii="Courier New" w:hAnsi="Courier New"/>
          <w:sz w:val="18"/>
        </w:rPr>
        <w:t>ORDER BY relevance_score DESC</w:t>
      </w:r>
    </w:p>
    <w:p>
      <w:pPr>
        <w:spacing w:after="40"/>
        <w:ind w:left="432"/>
      </w:pPr>
      <w:r>
        <w:rPr>
          <w:rFonts w:ascii="Courier New" w:hAnsi="Courier New"/>
          <w:sz w:val="18"/>
        </w:rPr>
        <w:t>LIMIT 20 OFFSET :offset;</w:t>
      </w:r>
    </w:p>
    <w:p>
      <w:pPr>
        <w:spacing w:before="160" w:after="40"/>
      </w:pPr>
      <w:r>
        <w:rPr>
          <w:b/>
          <w:sz w:val="24"/>
        </w:rPr>
        <w:t>Q2: Monthly Leaderboard</w:t>
      </w:r>
    </w:p>
    <w:p>
      <w:pPr>
        <w:spacing w:after="40"/>
        <w:ind w:left="432"/>
      </w:pPr>
      <w:r>
        <w:rPr>
          <w:rFonts w:ascii="Courier New" w:hAnsi="Courier New"/>
          <w:sz w:val="18"/>
        </w:rPr>
        <w:t>SELECT u.username, SUM(pr.points_delta) AS monthly_earned</w:t>
      </w:r>
    </w:p>
    <w:p>
      <w:pPr>
        <w:spacing w:after="40"/>
        <w:ind w:left="432"/>
      </w:pPr>
      <w:r>
        <w:rPr>
          <w:rFonts w:ascii="Courier New" w:hAnsi="Courier New"/>
          <w:sz w:val="18"/>
        </w:rPr>
        <w:t>FROM point_records pr</w:t>
      </w:r>
    </w:p>
    <w:p>
      <w:pPr>
        <w:spacing w:after="40"/>
        <w:ind w:left="432"/>
      </w:pPr>
      <w:r>
        <w:rPr>
          <w:rFonts w:ascii="Courier New" w:hAnsi="Courier New"/>
          <w:sz w:val="18"/>
        </w:rPr>
        <w:t>JOIN users u ON pr.user_id = u.user_id</w:t>
      </w:r>
    </w:p>
    <w:p>
      <w:pPr>
        <w:spacing w:after="40"/>
        <w:ind w:left="432"/>
      </w:pPr>
      <w:r>
        <w:rPr>
          <w:rFonts w:ascii="Courier New" w:hAnsi="Courier New"/>
          <w:sz w:val="18"/>
        </w:rPr>
        <w:t>WHERE pr.action_type IN ('UPLOAD_APPROVED','DOWNLOAD_RECEIVED','RATING_RECEIVED')</w:t>
      </w:r>
    </w:p>
    <w:p>
      <w:pPr>
        <w:spacing w:after="40"/>
        <w:ind w:left="432"/>
      </w:pPr>
      <w:r>
        <w:rPr>
          <w:rFonts w:ascii="Courier New" w:hAnsi="Courier New"/>
          <w:sz w:val="18"/>
        </w:rPr>
        <w:t xml:space="preserve">  AND pr.created_at &gt;= DATE_FORMAT(NOW(), '%Y-%m-01')</w:t>
      </w:r>
    </w:p>
    <w:p>
      <w:pPr>
        <w:spacing w:after="40"/>
        <w:ind w:left="432"/>
      </w:pPr>
      <w:r>
        <w:rPr>
          <w:rFonts w:ascii="Courier New" w:hAnsi="Courier New"/>
          <w:sz w:val="18"/>
        </w:rPr>
        <w:t>GROUP BY pr.user_id, u.username</w:t>
      </w:r>
    </w:p>
    <w:p>
      <w:pPr>
        <w:spacing w:after="40"/>
        <w:ind w:left="432"/>
      </w:pPr>
      <w:r>
        <w:rPr>
          <w:rFonts w:ascii="Courier New" w:hAnsi="Courier New"/>
          <w:sz w:val="18"/>
        </w:rPr>
        <w:t>ORDER BY monthly_earned DESC</w:t>
      </w:r>
    </w:p>
    <w:p>
      <w:pPr>
        <w:spacing w:after="40"/>
        <w:ind w:left="432"/>
      </w:pPr>
      <w:r>
        <w:rPr>
          <w:rFonts w:ascii="Courier New" w:hAnsi="Courier New"/>
          <w:sz w:val="18"/>
        </w:rPr>
        <w:t>LIMIT 20;</w:t>
      </w:r>
    </w:p>
    <w:p>
      <w:pPr>
        <w:spacing w:before="160" w:after="40"/>
      </w:pPr>
      <w:r>
        <w:rPr>
          <w:b/>
          <w:sz w:val="24"/>
        </w:rPr>
        <w:t>Q3: Atomic Points Deduction (Transaction)</w:t>
      </w:r>
    </w:p>
    <w:p>
      <w:pPr>
        <w:spacing w:after="40"/>
        <w:ind w:left="432"/>
      </w:pPr>
      <w:r>
        <w:rPr>
          <w:rFonts w:ascii="Courier New" w:hAnsi="Courier New"/>
          <w:sz w:val="18"/>
        </w:rPr>
        <w:t>START TRANSACTION;</w:t>
      </w:r>
    </w:p>
    <w:p>
      <w:pPr>
        <w:spacing w:after="40"/>
        <w:ind w:left="432"/>
      </w:pPr>
      <w:r>
        <w:rPr>
          <w:rFonts w:ascii="Courier New" w:hAnsi="Courier New"/>
          <w:sz w:val="18"/>
        </w:rPr>
        <w:t xml:space="preserve">  SELECT points_balance INTO @balance FROM users WHERE user_id = :userId FOR UPDATE;</w:t>
      </w:r>
    </w:p>
    <w:p>
      <w:pPr>
        <w:spacing w:after="40"/>
        <w:ind w:left="432"/>
      </w:pPr>
      <w:r>
        <w:rPr>
          <w:rFonts w:ascii="Courier New" w:hAnsi="Courier New"/>
          <w:sz w:val="18"/>
        </w:rPr>
        <w:t xml:space="preserve">  IF @balance &gt;= 5 THEN</w:t>
      </w:r>
    </w:p>
    <w:p>
      <w:pPr>
        <w:spacing w:after="40"/>
        <w:ind w:left="432"/>
      </w:pPr>
      <w:r>
        <w:rPr>
          <w:rFonts w:ascii="Courier New" w:hAnsi="Courier New"/>
          <w:sz w:val="18"/>
        </w:rPr>
        <w:t xml:space="preserve">    UPDATE users SET points_balance = points_balance - 5 WHERE user_id = :userId;</w:t>
      </w:r>
    </w:p>
    <w:p>
      <w:pPr>
        <w:spacing w:after="40"/>
        <w:ind w:left="432"/>
      </w:pPr>
      <w:r>
        <w:rPr>
          <w:rFonts w:ascii="Courier New" w:hAnsi="Courier New"/>
          <w:sz w:val="18"/>
        </w:rPr>
        <w:t xml:space="preserve">    INSERT INTO point_records (user_id, resource_id, action_type, points_delta, balance_after)</w:t>
      </w:r>
    </w:p>
    <w:p>
      <w:pPr>
        <w:spacing w:after="40"/>
        <w:ind w:left="432"/>
      </w:pPr>
      <w:r>
        <w:rPr>
          <w:rFonts w:ascii="Courier New" w:hAnsi="Courier New"/>
          <w:sz w:val="18"/>
        </w:rPr>
        <w:t xml:space="preserve">    VALUES (:userId, :resourceId, 'SPEND_DOWNLOAD', -5, @balance - 5);</w:t>
      </w:r>
    </w:p>
    <w:p>
      <w:pPr>
        <w:spacing w:after="40"/>
        <w:ind w:left="432"/>
      </w:pPr>
      <w:r>
        <w:rPr>
          <w:rFonts w:ascii="Courier New" w:hAnsi="Courier New"/>
          <w:sz w:val="18"/>
        </w:rPr>
        <w:t xml:space="preserve">    UPDATE resources SET download_count = download_count + 1 WHERE resource_id = :resourceId;</w:t>
      </w:r>
    </w:p>
    <w:p>
      <w:pPr>
        <w:spacing w:after="40"/>
        <w:ind w:left="432"/>
      </w:pPr>
      <w:r>
        <w:rPr>
          <w:rFonts w:ascii="Courier New" w:hAnsi="Courier New"/>
          <w:sz w:val="18"/>
        </w:rPr>
        <w:t xml:space="preserve">    INSERT INTO downloads (resource_id, user_id) VALUES (:resourceId, :userId);</w:t>
      </w:r>
    </w:p>
    <w:p>
      <w:pPr>
        <w:spacing w:after="40"/>
        <w:ind w:left="432"/>
      </w:pPr>
      <w:r>
        <w:rPr>
          <w:rFonts w:ascii="Courier New" w:hAnsi="Courier New"/>
          <w:sz w:val="18"/>
        </w:rPr>
        <w:t xml:space="preserve">    SELECT 'SUCCESS' AS result;</w:t>
      </w:r>
    </w:p>
    <w:p>
      <w:pPr>
        <w:spacing w:after="40"/>
        <w:ind w:left="432"/>
      </w:pPr>
      <w:r>
        <w:rPr>
          <w:rFonts w:ascii="Courier New" w:hAnsi="Courier New"/>
          <w:sz w:val="18"/>
        </w:rPr>
        <w:t xml:space="preserve">  ELSE</w:t>
      </w:r>
    </w:p>
    <w:p>
      <w:pPr>
        <w:spacing w:after="40"/>
        <w:ind w:left="432"/>
      </w:pPr>
      <w:r>
        <w:rPr>
          <w:rFonts w:ascii="Courier New" w:hAnsi="Courier New"/>
          <w:sz w:val="18"/>
        </w:rPr>
        <w:t xml:space="preserve">    SELECT 'INSUFFICIENT_BALANCE' AS result;</w:t>
      </w:r>
    </w:p>
    <w:p>
      <w:pPr>
        <w:spacing w:after="40"/>
        <w:ind w:left="432"/>
      </w:pPr>
      <w:r>
        <w:rPr>
          <w:rFonts w:ascii="Courier New" w:hAnsi="Courier New"/>
          <w:sz w:val="18"/>
        </w:rPr>
        <w:t xml:space="preserve">  END IF;</w:t>
      </w:r>
    </w:p>
    <w:p>
      <w:pPr>
        <w:spacing w:after="40"/>
        <w:ind w:left="432"/>
      </w:pPr>
      <w:r>
        <w:rPr>
          <w:rFonts w:ascii="Courier New" w:hAnsi="Courier New"/>
          <w:sz w:val="18"/>
        </w:rPr>
        <w:t>COMMIT;</w:t>
      </w:r>
    </w:p>
    <w:p/>
    <w:p>
      <w:pPr>
        <w:spacing w:before="360" w:after="120"/>
      </w:pPr>
      <w:r>
        <w:rPr>
          <w:b/>
          <w:color w:val="1F497D"/>
          <w:sz w:val="32"/>
        </w:rPr>
        <w:t>9. Interface Design Specifications</w:t>
      </w:r>
    </w:p>
    <w:p>
      <w:pPr>
        <w:spacing w:after="80" w:line="300" w:lineRule="exact"/>
      </w:pPr>
      <w:r>
        <w:rPr>
          <w:sz w:val="22"/>
        </w:rPr>
        <w:t>This section specifies the key UI screens and their data contract with the backend API. Figma prototypes are developed based on these specifications.</w:t>
      </w:r>
    </w:p>
    <w:tbl>
      <w:tblPr>
        <w:tblStyle w:val="TableGrid"/>
        <w:tblW w:type="auto" w:w="0"/>
        <w:tblLook w:firstColumn="1" w:firstRow="1" w:lastColumn="0" w:lastRow="0" w:noHBand="0" w:noVBand="1" w:val="04A0"/>
      </w:tblPr>
      <w:tblGrid>
        <w:gridCol w:w="2160"/>
        <w:gridCol w:w="2160"/>
        <w:gridCol w:w="2160"/>
        <w:gridCol w:w="2160"/>
      </w:tblGrid>
      <w:tr>
        <w:tc>
          <w:tcPr>
            <w:tcW w:type="dxa" w:w="1872"/>
            <w:shd w:fill="1F497D" w:val="clear"/>
          </w:tcPr>
          <w:p>
            <w:r>
              <w:rPr>
                <w:b/>
                <w:color w:val="FFFFFF"/>
                <w:sz w:val="20"/>
              </w:rPr>
              <w:t>Screen Name</w:t>
            </w:r>
          </w:p>
        </w:tc>
        <w:tc>
          <w:tcPr>
            <w:tcW w:type="dxa" w:w="3168"/>
            <w:shd w:fill="1F497D" w:val="clear"/>
          </w:tcPr>
          <w:p>
            <w:r>
              <w:rPr>
                <w:b/>
                <w:color w:val="FFFFFF"/>
                <w:sz w:val="20"/>
              </w:rPr>
              <w:t>Key UI Elements</w:t>
            </w:r>
          </w:p>
        </w:tc>
        <w:tc>
          <w:tcPr>
            <w:tcW w:type="dxa" w:w="2592"/>
            <w:shd w:fill="1F497D" w:val="clear"/>
          </w:tcPr>
          <w:p>
            <w:r>
              <w:rPr>
                <w:b/>
                <w:color w:val="FFFFFF"/>
                <w:sz w:val="20"/>
              </w:rPr>
              <w:t>API Endpoint(s)</w:t>
            </w:r>
          </w:p>
        </w:tc>
        <w:tc>
          <w:tcPr>
            <w:tcW w:type="dxa" w:w="2448"/>
            <w:shd w:fill="1F497D" w:val="clear"/>
          </w:tcPr>
          <w:p>
            <w:r>
              <w:rPr>
                <w:b/>
                <w:color w:val="FFFFFF"/>
                <w:sz w:val="20"/>
              </w:rPr>
              <w:t>Input Validation Rules</w:t>
            </w:r>
          </w:p>
        </w:tc>
      </w:tr>
      <w:tr>
        <w:tc>
          <w:tcPr>
            <w:tcW w:type="dxa" w:w="1872"/>
          </w:tcPr>
          <w:p>
            <w:r>
              <w:rPr>
                <w:sz w:val="20"/>
              </w:rPr>
              <w:t>Search Page</w:t>
            </w:r>
          </w:p>
        </w:tc>
        <w:tc>
          <w:tcPr>
            <w:tcW w:type="dxa" w:w="3168"/>
          </w:tcPr>
          <w:p>
            <w:r>
              <w:rPr>
                <w:sz w:val="20"/>
              </w:rPr>
              <w:t>Search bar, Filter panel (Course Code dropdown, Year dropdown, Type radio buttons, Min Rating slider), Results list (cards with preview, rating, download count, Download button)</w:t>
            </w:r>
          </w:p>
        </w:tc>
        <w:tc>
          <w:tcPr>
            <w:tcW w:type="dxa" w:w="2592"/>
          </w:tcPr>
          <w:p>
            <w:r>
              <w:rPr>
                <w:sz w:val="20"/>
              </w:rPr>
              <w:t>GET /api/resources/search?keyword=&amp;courseCode=&amp;year=&amp;type=&amp;minRating=&amp;page=</w:t>
            </w:r>
          </w:p>
        </w:tc>
        <w:tc>
          <w:tcPr>
            <w:tcW w:type="dxa" w:w="2448"/>
          </w:tcPr>
          <w:p>
            <w:r>
              <w:rPr>
                <w:sz w:val="20"/>
              </w:rPr>
              <w:t>keyword: 1-100 chars; courseCode: regex [A-Z]{4}\d{5}; year: 2018-2030; stars: 1-5</w:t>
            </w:r>
          </w:p>
        </w:tc>
      </w:tr>
      <w:tr>
        <w:tc>
          <w:tcPr>
            <w:tcW w:type="dxa" w:w="1872"/>
            <w:shd w:fill="D6E4F0" w:val="clear"/>
          </w:tcPr>
          <w:p>
            <w:r>
              <w:rPr>
                <w:sz w:val="20"/>
              </w:rPr>
              <w:t>Resource Detail Page</w:t>
            </w:r>
          </w:p>
        </w:tc>
        <w:tc>
          <w:tcPr>
            <w:tcW w:type="dxa" w:w="3168"/>
            <w:shd w:fill="D6E4F0" w:val="clear"/>
          </w:tcPr>
          <w:p>
            <w:r>
              <w:rPr>
                <w:sz w:val="20"/>
              </w:rPr>
              <w:t>Title, metadata tags, description, preview/thumbnail, Download button, Rating widget (1-5 stars + comment textarea), Related Resources carousel</w:t>
            </w:r>
          </w:p>
        </w:tc>
        <w:tc>
          <w:tcPr>
            <w:tcW w:type="dxa" w:w="2592"/>
            <w:shd w:fill="D6E4F0" w:val="clear"/>
          </w:tcPr>
          <w:p>
            <w:r>
              <w:rPr>
                <w:sz w:val="20"/>
              </w:rPr>
              <w:t>GET /api/resources/{id}  |  POST /api/ratings  |  POST /api/downloads/{id}</w:t>
            </w:r>
          </w:p>
        </w:tc>
        <w:tc>
          <w:tcPr>
            <w:tcW w:type="dxa" w:w="2448"/>
            <w:shd w:fill="D6E4F0" w:val="clear"/>
          </w:tcPr>
          <w:p>
            <w:r>
              <w:rPr>
                <w:sz w:val="20"/>
              </w:rPr>
              <w:t>comment: max 500 chars; stars: integer 1-5</w:t>
            </w:r>
          </w:p>
        </w:tc>
      </w:tr>
      <w:tr>
        <w:tc>
          <w:tcPr>
            <w:tcW w:type="dxa" w:w="1872"/>
          </w:tcPr>
          <w:p>
            <w:r>
              <w:rPr>
                <w:sz w:val="20"/>
              </w:rPr>
              <w:t>Upload Page</w:t>
            </w:r>
          </w:p>
        </w:tc>
        <w:tc>
          <w:tcPr>
            <w:tcW w:type="dxa" w:w="3168"/>
          </w:tcPr>
          <w:p>
            <w:r>
              <w:rPr>
                <w:sz w:val="20"/>
              </w:rPr>
              <w:t>File dropzone (max 50MB), Title input, Course Code input, Year select, Type select, Description textarea, Tags multi-select, Submit button</w:t>
            </w:r>
          </w:p>
        </w:tc>
        <w:tc>
          <w:tcPr>
            <w:tcW w:type="dxa" w:w="2592"/>
          </w:tcPr>
          <w:p>
            <w:r>
              <w:rPr>
                <w:sz w:val="20"/>
              </w:rPr>
              <w:t>POST /api/resources/upload (multipart/form-data)</w:t>
            </w:r>
          </w:p>
        </w:tc>
        <w:tc>
          <w:tcPr>
            <w:tcW w:type="dxa" w:w="2448"/>
          </w:tcPr>
          <w:p>
            <w:r>
              <w:rPr>
                <w:sz w:val="20"/>
              </w:rPr>
              <w:t>title: 5-200 chars; courseCode: required; min 2 tags; file: PDF/DOCX/PPTX/IMAGE only</w:t>
            </w:r>
          </w:p>
        </w:tc>
      </w:tr>
      <w:tr>
        <w:tc>
          <w:tcPr>
            <w:tcW w:type="dxa" w:w="1872"/>
            <w:shd w:fill="D6E4F0" w:val="clear"/>
          </w:tcPr>
          <w:p>
            <w:r>
              <w:rPr>
                <w:sz w:val="20"/>
              </w:rPr>
              <w:t>Points Dashboard</w:t>
            </w:r>
          </w:p>
        </w:tc>
        <w:tc>
          <w:tcPr>
            <w:tcW w:type="dxa" w:w="3168"/>
            <w:shd w:fill="D6E4F0" w:val="clear"/>
          </w:tcPr>
          <w:p>
            <w:r>
              <w:rPr>
                <w:sz w:val="20"/>
              </w:rPr>
              <w:t>Points balance (large display), Monthly earned/spent summary, Transaction history table (paginated), Redemption options cards, Leaderboard preview</w:t>
            </w:r>
          </w:p>
        </w:tc>
        <w:tc>
          <w:tcPr>
            <w:tcW w:type="dxa" w:w="2592"/>
            <w:shd w:fill="D6E4F0" w:val="clear"/>
          </w:tcPr>
          <w:p>
            <w:r>
              <w:rPr>
                <w:sz w:val="20"/>
              </w:rPr>
              <w:t>GET /api/users/{id}/points  |  GET /api/points/history  |  POST /api/redemptions</w:t>
            </w:r>
          </w:p>
        </w:tc>
        <w:tc>
          <w:tcPr>
            <w:tcW w:type="dxa" w:w="2448"/>
            <w:shd w:fill="D6E4F0" w:val="clear"/>
          </w:tcPr>
          <w:p>
            <w:r>
              <w:rPr>
                <w:sz w:val="20"/>
              </w:rPr>
              <w:t>redemption optionId: valid enum value</w:t>
            </w:r>
          </w:p>
        </w:tc>
      </w:tr>
      <w:tr>
        <w:tc>
          <w:tcPr>
            <w:tcW w:type="dxa" w:w="1872"/>
          </w:tcPr>
          <w:p>
            <w:r>
              <w:rPr>
                <w:sz w:val="20"/>
              </w:rPr>
              <w:t>My Profile Page</w:t>
            </w:r>
          </w:p>
        </w:tc>
        <w:tc>
          <w:tcPr>
            <w:tcW w:type="dxa" w:w="3168"/>
          </w:tcPr>
          <w:p>
            <w:r>
              <w:rPr>
                <w:sz w:val="20"/>
              </w:rPr>
              <w:t>Avatar, Username, Student ID, Upload count, Download count, Uploaded resources grid</w:t>
            </w:r>
          </w:p>
        </w:tc>
        <w:tc>
          <w:tcPr>
            <w:tcW w:type="dxa" w:w="2592"/>
          </w:tcPr>
          <w:p>
            <w:r>
              <w:rPr>
                <w:sz w:val="20"/>
              </w:rPr>
              <w:t>GET /api/users/{id}/profile  |  GET /api/users/{id}/resources</w:t>
            </w:r>
          </w:p>
        </w:tc>
        <w:tc>
          <w:tcPr>
            <w:tcW w:type="dxa" w:w="2448"/>
          </w:tcPr>
          <w:p>
            <w:r>
              <w:rPr>
                <w:sz w:val="20"/>
              </w:rPr>
              <w:t>—</w:t>
            </w:r>
          </w:p>
        </w:tc>
      </w:tr>
      <w:tr>
        <w:tc>
          <w:tcPr>
            <w:tcW w:type="dxa" w:w="1872"/>
            <w:shd w:fill="D6E4F0" w:val="clear"/>
          </w:tcPr>
          <w:p>
            <w:r>
              <w:rPr>
                <w:sz w:val="20"/>
              </w:rPr>
              <w:t>Admin Review Queue</w:t>
            </w:r>
          </w:p>
        </w:tc>
        <w:tc>
          <w:tcPr>
            <w:tcW w:type="dxa" w:w="3168"/>
            <w:shd w:fill="D6E4F0" w:val="clear"/>
          </w:tcPr>
          <w:p>
            <w:r>
              <w:rPr>
                <w:sz w:val="20"/>
              </w:rPr>
              <w:t>Pending resources table (title, uploader, upload date), Preview pane, Approve/Reject buttons, Rejection reason input</w:t>
            </w:r>
          </w:p>
        </w:tc>
        <w:tc>
          <w:tcPr>
            <w:tcW w:type="dxa" w:w="2592"/>
            <w:shd w:fill="D6E4F0" w:val="clear"/>
          </w:tcPr>
          <w:p>
            <w:r>
              <w:rPr>
                <w:sz w:val="20"/>
              </w:rPr>
              <w:t>GET /api/admin/queue  |  PATCH /api/admin/resources/{id}/review</w:t>
            </w:r>
          </w:p>
        </w:tc>
        <w:tc>
          <w:tcPr>
            <w:tcW w:type="dxa" w:w="2448"/>
            <w:shd w:fill="D6E4F0" w:val="clear"/>
          </w:tcPr>
          <w:p>
            <w:r>
              <w:rPr>
                <w:sz w:val="20"/>
              </w:rPr>
              <w:t>rejectionReason: required if rejecting; max 500 chars</w:t>
            </w:r>
          </w:p>
        </w:tc>
      </w:tr>
    </w:tbl>
    <w:p/>
    <w:p>
      <w:pPr>
        <w:spacing w:before="360" w:after="120"/>
      </w:pPr>
      <w:r>
        <w:rPr>
          <w:b/>
          <w:color w:val="1F497D"/>
          <w:sz w:val="32"/>
        </w:rPr>
        <w:t>10. Security Design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97D" w:val="clear"/>
          </w:tcPr>
          <w:p>
            <w:r>
              <w:rPr>
                <w:b/>
                <w:color w:val="FFFFFF"/>
                <w:sz w:val="20"/>
              </w:rPr>
              <w:t>Threat</w:t>
            </w:r>
          </w:p>
        </w:tc>
        <w:tc>
          <w:tcPr>
            <w:tcW w:type="dxa" w:w="1296"/>
            <w:shd w:fill="1F497D" w:val="clear"/>
          </w:tcPr>
          <w:p>
            <w:r>
              <w:rPr>
                <w:b/>
                <w:color w:val="FFFFFF"/>
                <w:sz w:val="20"/>
              </w:rPr>
              <w:t>Risk Level</w:t>
            </w:r>
          </w:p>
        </w:tc>
        <w:tc>
          <w:tcPr>
            <w:tcW w:type="dxa" w:w="2592"/>
            <w:shd w:fill="1F497D" w:val="clear"/>
          </w:tcPr>
          <w:p>
            <w:r>
              <w:rPr>
                <w:b/>
                <w:color w:val="FFFFFF"/>
                <w:sz w:val="20"/>
              </w:rPr>
              <w:t>Countermeasure</w:t>
            </w:r>
          </w:p>
        </w:tc>
        <w:tc>
          <w:tcPr>
            <w:tcW w:type="dxa" w:w="4032"/>
            <w:shd w:fill="1F497D" w:val="clear"/>
          </w:tcPr>
          <w:p>
            <w:r>
              <w:rPr>
                <w:b/>
                <w:color w:val="FFFFFF"/>
                <w:sz w:val="20"/>
              </w:rPr>
              <w:t>Implementation Detail</w:t>
            </w:r>
          </w:p>
        </w:tc>
      </w:tr>
      <w:tr>
        <w:tc>
          <w:tcPr>
            <w:tcW w:type="dxa" w:w="2160"/>
          </w:tcPr>
          <w:p>
            <w:r>
              <w:rPr>
                <w:sz w:val="20"/>
              </w:rPr>
              <w:t>Unauthorized access to resources</w:t>
            </w:r>
          </w:p>
        </w:tc>
        <w:tc>
          <w:tcPr>
            <w:tcW w:type="dxa" w:w="1296"/>
          </w:tcPr>
          <w:p>
            <w:r>
              <w:rPr>
                <w:sz w:val="20"/>
              </w:rPr>
              <w:t>High</w:t>
            </w:r>
          </w:p>
        </w:tc>
        <w:tc>
          <w:tcPr>
            <w:tcW w:type="dxa" w:w="2592"/>
          </w:tcPr>
          <w:p>
            <w:r>
              <w:rPr>
                <w:sz w:val="20"/>
              </w:rPr>
              <w:t>Session-based authentication with JWT tokens</w:t>
            </w:r>
          </w:p>
        </w:tc>
        <w:tc>
          <w:tcPr>
            <w:tcW w:type="dxa" w:w="4032"/>
          </w:tcPr>
          <w:p>
            <w:r>
              <w:rPr>
                <w:sz w:val="20"/>
              </w:rPr>
              <w:t>JWT with 24h expiry; refresh tokens stored HttpOnly cookies; all API routes require valid token except /search (guest mode)</w:t>
            </w:r>
          </w:p>
        </w:tc>
      </w:tr>
      <w:tr>
        <w:tc>
          <w:tcPr>
            <w:tcW w:type="dxa" w:w="2160"/>
            <w:shd w:fill="D6E4F0" w:val="clear"/>
          </w:tcPr>
          <w:p>
            <w:r>
              <w:rPr>
                <w:sz w:val="20"/>
              </w:rPr>
              <w:t>Password breach</w:t>
            </w:r>
          </w:p>
        </w:tc>
        <w:tc>
          <w:tcPr>
            <w:tcW w:type="dxa" w:w="1296"/>
            <w:shd w:fill="D6E4F0" w:val="clear"/>
          </w:tcPr>
          <w:p>
            <w:r>
              <w:rPr>
                <w:sz w:val="20"/>
              </w:rPr>
              <w:t>High</w:t>
            </w:r>
          </w:p>
        </w:tc>
        <w:tc>
          <w:tcPr>
            <w:tcW w:type="dxa" w:w="2592"/>
            <w:shd w:fill="D6E4F0" w:val="clear"/>
          </w:tcPr>
          <w:p>
            <w:r>
              <w:rPr>
                <w:sz w:val="20"/>
              </w:rPr>
              <w:t>bcrypt password hashing</w:t>
            </w:r>
          </w:p>
        </w:tc>
        <w:tc>
          <w:tcPr>
            <w:tcW w:type="dxa" w:w="4032"/>
            <w:shd w:fill="D6E4F0" w:val="clear"/>
          </w:tcPr>
          <w:p>
            <w:r>
              <w:rPr>
                <w:sz w:val="20"/>
              </w:rPr>
              <w:t>bcrypt with cost factor 12; never store plaintext; salt auto-generated per user</w:t>
            </w:r>
          </w:p>
        </w:tc>
      </w:tr>
      <w:tr>
        <w:tc>
          <w:tcPr>
            <w:tcW w:type="dxa" w:w="2160"/>
          </w:tcPr>
          <w:p>
            <w:r>
              <w:rPr>
                <w:sz w:val="20"/>
              </w:rPr>
              <w:t>SQL Injection</w:t>
            </w:r>
          </w:p>
        </w:tc>
        <w:tc>
          <w:tcPr>
            <w:tcW w:type="dxa" w:w="1296"/>
          </w:tcPr>
          <w:p>
            <w:r>
              <w:rPr>
                <w:sz w:val="20"/>
              </w:rPr>
              <w:t>High</w:t>
            </w:r>
          </w:p>
        </w:tc>
        <w:tc>
          <w:tcPr>
            <w:tcW w:type="dxa" w:w="2592"/>
          </w:tcPr>
          <w:p>
            <w:r>
              <w:rPr>
                <w:sz w:val="20"/>
              </w:rPr>
              <w:t>Parameterized queries only</w:t>
            </w:r>
          </w:p>
        </w:tc>
        <w:tc>
          <w:tcPr>
            <w:tcW w:type="dxa" w:w="4032"/>
          </w:tcPr>
          <w:p>
            <w:r>
              <w:rPr>
                <w:sz w:val="20"/>
              </w:rPr>
              <w:t>All database calls use prepared statements with bound parameters; no string concatenation in SQL</w:t>
            </w:r>
          </w:p>
        </w:tc>
      </w:tr>
      <w:tr>
        <w:tc>
          <w:tcPr>
            <w:tcW w:type="dxa" w:w="2160"/>
            <w:shd w:fill="D6E4F0" w:val="clear"/>
          </w:tcPr>
          <w:p>
            <w:r>
              <w:rPr>
                <w:sz w:val="20"/>
              </w:rPr>
              <w:t>File upload exploits (malware)</w:t>
            </w:r>
          </w:p>
        </w:tc>
        <w:tc>
          <w:tcPr>
            <w:tcW w:type="dxa" w:w="1296"/>
            <w:shd w:fill="D6E4F0" w:val="clear"/>
          </w:tcPr>
          <w:p>
            <w:r>
              <w:rPr>
                <w:sz w:val="20"/>
              </w:rPr>
              <w:t>High</w:t>
            </w:r>
          </w:p>
        </w:tc>
        <w:tc>
          <w:tcPr>
            <w:tcW w:type="dxa" w:w="2592"/>
            <w:shd w:fill="D6E4F0" w:val="clear"/>
          </w:tcPr>
          <w:p>
            <w:r>
              <w:rPr>
                <w:sz w:val="20"/>
              </w:rPr>
              <w:t>Server-side MIME type validation + virus scan hook</w:t>
            </w:r>
          </w:p>
        </w:tc>
        <w:tc>
          <w:tcPr>
            <w:tcW w:type="dxa" w:w="4032"/>
            <w:shd w:fill="D6E4F0" w:val="clear"/>
          </w:tcPr>
          <w:p>
            <w:r>
              <w:rPr>
                <w:sz w:val="20"/>
              </w:rPr>
              <w:t>Reject files whose MIME type does not match extension; filenames sanitized; files stored outside web root</w:t>
            </w:r>
          </w:p>
        </w:tc>
      </w:tr>
      <w:tr>
        <w:tc>
          <w:tcPr>
            <w:tcW w:type="dxa" w:w="2160"/>
          </w:tcPr>
          <w:p>
            <w:r>
              <w:rPr>
                <w:sz w:val="20"/>
              </w:rPr>
              <w:t>XSS (cross-site scripting)</w:t>
            </w:r>
          </w:p>
        </w:tc>
        <w:tc>
          <w:tcPr>
            <w:tcW w:type="dxa" w:w="1296"/>
          </w:tcPr>
          <w:p>
            <w:r>
              <w:rPr>
                <w:sz w:val="20"/>
              </w:rPr>
              <w:t>Medium</w:t>
            </w:r>
          </w:p>
        </w:tc>
        <w:tc>
          <w:tcPr>
            <w:tcW w:type="dxa" w:w="2592"/>
          </w:tcPr>
          <w:p>
            <w:r>
              <w:rPr>
                <w:sz w:val="20"/>
              </w:rPr>
              <w:t>Output encoding + Content Security Policy header</w:t>
            </w:r>
          </w:p>
        </w:tc>
        <w:tc>
          <w:tcPr>
            <w:tcW w:type="dxa" w:w="4032"/>
          </w:tcPr>
          <w:p>
            <w:r>
              <w:rPr>
                <w:sz w:val="20"/>
              </w:rPr>
              <w:t>All user-generated content HTML-escaped on render; CSP header blocks inline scripts</w:t>
            </w:r>
          </w:p>
        </w:tc>
      </w:tr>
      <w:tr>
        <w:tc>
          <w:tcPr>
            <w:tcW w:type="dxa" w:w="2160"/>
            <w:shd w:fill="D6E4F0" w:val="clear"/>
          </w:tcPr>
          <w:p>
            <w:r>
              <w:rPr>
                <w:sz w:val="20"/>
              </w:rPr>
              <w:t>CSRF</w:t>
            </w:r>
          </w:p>
        </w:tc>
        <w:tc>
          <w:tcPr>
            <w:tcW w:type="dxa" w:w="1296"/>
            <w:shd w:fill="D6E4F0" w:val="clear"/>
          </w:tcPr>
          <w:p>
            <w:r>
              <w:rPr>
                <w:sz w:val="20"/>
              </w:rPr>
              <w:t>Medium</w:t>
            </w:r>
          </w:p>
        </w:tc>
        <w:tc>
          <w:tcPr>
            <w:tcW w:type="dxa" w:w="2592"/>
            <w:shd w:fill="D6E4F0" w:val="clear"/>
          </w:tcPr>
          <w:p>
            <w:r>
              <w:rPr>
                <w:sz w:val="20"/>
              </w:rPr>
              <w:t>CSRF tokens on all state-changing forms</w:t>
            </w:r>
          </w:p>
        </w:tc>
        <w:tc>
          <w:tcPr>
            <w:tcW w:type="dxa" w:w="4032"/>
            <w:shd w:fill="D6E4F0" w:val="clear"/>
          </w:tcPr>
          <w:p>
            <w:r>
              <w:rPr>
                <w:sz w:val="20"/>
              </w:rPr>
              <w:t>Double-Submit Cookie pattern; SameSite=Strict on session cookies</w:t>
            </w:r>
          </w:p>
        </w:tc>
      </w:tr>
      <w:tr>
        <w:tc>
          <w:tcPr>
            <w:tcW w:type="dxa" w:w="2160"/>
          </w:tcPr>
          <w:p>
            <w:r>
              <w:rPr>
                <w:sz w:val="20"/>
              </w:rPr>
              <w:t>Points manipulation (race condition)</w:t>
            </w:r>
          </w:p>
        </w:tc>
        <w:tc>
          <w:tcPr>
            <w:tcW w:type="dxa" w:w="1296"/>
          </w:tcPr>
          <w:p>
            <w:r>
              <w:rPr>
                <w:sz w:val="20"/>
              </w:rPr>
              <w:t>High</w:t>
            </w:r>
          </w:p>
        </w:tc>
        <w:tc>
          <w:tcPr>
            <w:tcW w:type="dxa" w:w="2592"/>
          </w:tcPr>
          <w:p>
            <w:r>
              <w:rPr>
                <w:sz w:val="20"/>
              </w:rPr>
              <w:t>Database-level locking for all balance updates</w:t>
            </w:r>
          </w:p>
        </w:tc>
        <w:tc>
          <w:tcPr>
            <w:tcW w:type="dxa" w:w="4032"/>
          </w:tcPr>
          <w:p>
            <w:r>
              <w:rPr>
                <w:sz w:val="20"/>
              </w:rPr>
              <w:t>SELECT ... FOR UPDATE in transaction; CHECK constraint balance &gt;= 0; see Q3 in Section 8.3</w:t>
            </w:r>
          </w:p>
        </w:tc>
      </w:tr>
      <w:tr>
        <w:tc>
          <w:tcPr>
            <w:tcW w:type="dxa" w:w="2160"/>
            <w:shd w:fill="D6E4F0" w:val="clear"/>
          </w:tcPr>
          <w:p>
            <w:r>
              <w:rPr>
                <w:sz w:val="20"/>
              </w:rPr>
              <w:t>Privacy (PII exposure)</w:t>
            </w:r>
          </w:p>
        </w:tc>
        <w:tc>
          <w:tcPr>
            <w:tcW w:type="dxa" w:w="1296"/>
            <w:shd w:fill="D6E4F0" w:val="clear"/>
          </w:tcPr>
          <w:p>
            <w:r>
              <w:rPr>
                <w:sz w:val="20"/>
              </w:rPr>
              <w:t>High</w:t>
            </w:r>
          </w:p>
        </w:tc>
        <w:tc>
          <w:tcPr>
            <w:tcW w:type="dxa" w:w="2592"/>
            <w:shd w:fill="D6E4F0" w:val="clear"/>
          </w:tcPr>
          <w:p>
            <w:r>
              <w:rPr>
                <w:sz w:val="20"/>
              </w:rPr>
              <w:t>Minimum data collection; student IDs masked in API responses</w:t>
            </w:r>
          </w:p>
        </w:tc>
        <w:tc>
          <w:tcPr>
            <w:tcW w:type="dxa" w:w="4032"/>
            <w:shd w:fill="D6E4F0" w:val="clear"/>
          </w:tcPr>
          <w:p>
            <w:r>
              <w:rPr>
                <w:sz w:val="20"/>
              </w:rPr>
              <w:t>Student IDs never returned in public API responses; only username shown; compliant with PIPL</w:t>
            </w:r>
          </w:p>
        </w:tc>
      </w:tr>
      <w:tr>
        <w:tc>
          <w:tcPr>
            <w:tcW w:type="dxa" w:w="2160"/>
          </w:tcPr>
          <w:p>
            <w:r>
              <w:rPr>
                <w:sz w:val="20"/>
              </w:rPr>
              <w:t>Denial of Service</w:t>
            </w:r>
          </w:p>
        </w:tc>
        <w:tc>
          <w:tcPr>
            <w:tcW w:type="dxa" w:w="1296"/>
          </w:tcPr>
          <w:p>
            <w:r>
              <w:rPr>
                <w:sz w:val="20"/>
              </w:rPr>
              <w:t>Medium</w:t>
            </w:r>
          </w:p>
        </w:tc>
        <w:tc>
          <w:tcPr>
            <w:tcW w:type="dxa" w:w="2592"/>
          </w:tcPr>
          <w:p>
            <w:r>
              <w:rPr>
                <w:sz w:val="20"/>
              </w:rPr>
              <w:t>Rate limiting on API gateway</w:t>
            </w:r>
          </w:p>
        </w:tc>
        <w:tc>
          <w:tcPr>
            <w:tcW w:type="dxa" w:w="4032"/>
          </w:tcPr>
          <w:p>
            <w:r>
              <w:rPr>
                <w:sz w:val="20"/>
              </w:rPr>
              <w:t>Max 100 requests/min per IP; max 10 uploads/day per user; max 50 downloads/day per user</w:t>
            </w:r>
          </w:p>
        </w:tc>
      </w:tr>
    </w:tbl>
    <w:p/>
    <w:p>
      <w:pPr>
        <w:spacing w:before="360" w:after="120"/>
      </w:pPr>
      <w:r>
        <w:rPr>
          <w:b/>
          <w:color w:val="1F497D"/>
          <w:sz w:val="32"/>
        </w:rPr>
        <w:t>11. Design Decision Log</w:t>
      </w:r>
    </w:p>
    <w:p>
      <w:pPr>
        <w:spacing w:after="80" w:line="300" w:lineRule="exact"/>
      </w:pPr>
      <w:r>
        <w:rPr>
          <w:sz w:val="22"/>
        </w:rPr>
        <w:t>Key architectural decisions and their rationale: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shd w:fill="1F497D" w:val="clear"/>
          </w:tcPr>
          <w:p>
            <w:r>
              <w:rPr>
                <w:b/>
                <w:color w:val="FFFFFF"/>
                <w:sz w:val="20"/>
              </w:rPr>
              <w:t>Decision ID</w:t>
            </w:r>
          </w:p>
        </w:tc>
        <w:tc>
          <w:tcPr>
            <w:tcW w:type="dxa" w:w="2160"/>
            <w:shd w:fill="1F497D" w:val="clear"/>
          </w:tcPr>
          <w:p>
            <w:r>
              <w:rPr>
                <w:b/>
                <w:color w:val="FFFFFF"/>
                <w:sz w:val="20"/>
              </w:rPr>
              <w:t>Decision</w:t>
            </w:r>
          </w:p>
        </w:tc>
        <w:tc>
          <w:tcPr>
            <w:tcW w:type="dxa" w:w="2880"/>
            <w:shd w:fill="1F497D" w:val="clear"/>
          </w:tcPr>
          <w:p>
            <w:r>
              <w:rPr>
                <w:b/>
                <w:color w:val="FFFFFF"/>
                <w:sz w:val="20"/>
              </w:rPr>
              <w:t>Rationale</w:t>
            </w:r>
          </w:p>
        </w:tc>
        <w:tc>
          <w:tcPr>
            <w:tcW w:type="dxa" w:w="2448"/>
            <w:shd w:fill="1F497D" w:val="clear"/>
          </w:tcPr>
          <w:p>
            <w:r>
              <w:rPr>
                <w:b/>
                <w:color w:val="FFFFFF"/>
                <w:sz w:val="20"/>
              </w:rPr>
              <w:t>Alternatives Considered</w:t>
            </w:r>
          </w:p>
        </w:tc>
        <w:tc>
          <w:tcPr>
            <w:tcW w:type="dxa" w:w="1152"/>
            <w:shd w:fill="1F497D" w:val="clear"/>
          </w:tcPr>
          <w:p>
            <w:r>
              <w:rPr>
                <w:b/>
                <w:color w:val="FFFFFF"/>
                <w:sz w:val="20"/>
              </w:rPr>
              <w:t>Date</w:t>
            </w:r>
          </w:p>
        </w:tc>
      </w:tr>
      <w:tr>
        <w:tc>
          <w:tcPr>
            <w:tcW w:type="dxa" w:w="1008"/>
          </w:tcPr>
          <w:p>
            <w:r>
              <w:rPr>
                <w:sz w:val="20"/>
              </w:rPr>
              <w:t>DD-01</w:t>
            </w:r>
          </w:p>
        </w:tc>
        <w:tc>
          <w:tcPr>
            <w:tcW w:type="dxa" w:w="2160"/>
          </w:tcPr>
          <w:p>
            <w:r>
              <w:rPr>
                <w:sz w:val="20"/>
              </w:rPr>
              <w:t>Use Three-Tier Architecture</w:t>
            </w:r>
          </w:p>
        </w:tc>
        <w:tc>
          <w:tcPr>
            <w:tcW w:type="dxa" w:w="2880"/>
          </w:tcPr>
          <w:p>
            <w:r>
              <w:rPr>
                <w:sz w:val="20"/>
              </w:rPr>
              <w:t>Aligns with Tilley 12e course content; supports independent layer development; familiar to team</w:t>
            </w:r>
          </w:p>
        </w:tc>
        <w:tc>
          <w:tcPr>
            <w:tcW w:type="dxa" w:w="2448"/>
          </w:tcPr>
          <w:p>
            <w:r>
              <w:rPr>
                <w:sz w:val="20"/>
              </w:rPr>
              <w:t>Microservices (too complex for 3-person team within semester)</w:t>
            </w:r>
          </w:p>
        </w:tc>
        <w:tc>
          <w:tcPr>
            <w:tcW w:type="dxa" w:w="1152"/>
          </w:tcPr>
          <w:p>
            <w:r>
              <w:rPr>
                <w:sz w:val="20"/>
              </w:rPr>
              <w:t>Mar 20, 2026</w:t>
            </w:r>
          </w:p>
        </w:tc>
      </w:tr>
      <w:tr>
        <w:tc>
          <w:tcPr>
            <w:tcW w:type="dxa" w:w="1008"/>
            <w:shd w:fill="D6E4F0" w:val="clear"/>
          </w:tcPr>
          <w:p>
            <w:r>
              <w:rPr>
                <w:sz w:val="20"/>
              </w:rPr>
              <w:t>DD-02</w:t>
            </w:r>
          </w:p>
        </w:tc>
        <w:tc>
          <w:tcPr>
            <w:tcW w:type="dxa" w:w="2160"/>
            <w:shd w:fill="D6E4F0" w:val="clear"/>
          </w:tcPr>
          <w:p>
            <w:r>
              <w:rPr>
                <w:sz w:val="20"/>
              </w:rPr>
              <w:t>MySQL over NoSQL for data storage</w:t>
            </w:r>
          </w:p>
        </w:tc>
        <w:tc>
          <w:tcPr>
            <w:tcW w:type="dxa" w:w="2880"/>
            <w:shd w:fill="D6E4F0" w:val="clear"/>
          </w:tcPr>
          <w:p>
            <w:r>
              <w:rPr>
                <w:sz w:val="20"/>
              </w:rPr>
              <w:t>Course requirement (Git + MySQL); structured relational data suits the domain; team has MySQL experience</w:t>
            </w:r>
          </w:p>
        </w:tc>
        <w:tc>
          <w:tcPr>
            <w:tcW w:type="dxa" w:w="2448"/>
            <w:shd w:fill="D6E4F0" w:val="clear"/>
          </w:tcPr>
          <w:p>
            <w:r>
              <w:rPr>
                <w:sz w:val="20"/>
              </w:rPr>
              <w:t>MongoDB (flexible schema not needed; team unfamiliar)</w:t>
            </w:r>
          </w:p>
        </w:tc>
        <w:tc>
          <w:tcPr>
            <w:tcW w:type="dxa" w:w="1152"/>
            <w:shd w:fill="D6E4F0" w:val="clear"/>
          </w:tcPr>
          <w:p>
            <w:r>
              <w:rPr>
                <w:sz w:val="20"/>
              </w:rPr>
              <w:t>Mar 20, 2026</w:t>
            </w:r>
          </w:p>
        </w:tc>
      </w:tr>
      <w:tr>
        <w:tc>
          <w:tcPr>
            <w:tcW w:type="dxa" w:w="1008"/>
          </w:tcPr>
          <w:p>
            <w:r>
              <w:rPr>
                <w:sz w:val="20"/>
              </w:rPr>
              <w:t>DD-03</w:t>
            </w:r>
          </w:p>
        </w:tc>
        <w:tc>
          <w:tcPr>
            <w:tcW w:type="dxa" w:w="2160"/>
          </w:tcPr>
          <w:p>
            <w:r>
              <w:rPr>
                <w:sz w:val="20"/>
              </w:rPr>
              <w:t>Composite relevance score (40/30/30)</w:t>
            </w:r>
          </w:p>
        </w:tc>
        <w:tc>
          <w:tcPr>
            <w:tcW w:type="dxa" w:w="2880"/>
          </w:tcPr>
          <w:p>
            <w:r>
              <w:rPr>
                <w:sz w:val="20"/>
              </w:rPr>
              <w:t>Balances freshness (match accuracy), popularity (downloads), and quality (rating); simple to tune</w:t>
            </w:r>
          </w:p>
        </w:tc>
        <w:tc>
          <w:tcPr>
            <w:tcW w:type="dxa" w:w="2448"/>
          </w:tcPr>
          <w:p>
            <w:r>
              <w:rPr>
                <w:sz w:val="20"/>
              </w:rPr>
              <w:t>Pure full-text relevance ranking (ignores community quality signals)</w:t>
            </w:r>
          </w:p>
        </w:tc>
        <w:tc>
          <w:tcPr>
            <w:tcW w:type="dxa" w:w="1152"/>
          </w:tcPr>
          <w:p>
            <w:r>
              <w:rPr>
                <w:sz w:val="20"/>
              </w:rPr>
              <w:t>Apr 5, 2026</w:t>
            </w:r>
          </w:p>
        </w:tc>
      </w:tr>
      <w:tr>
        <w:tc>
          <w:tcPr>
            <w:tcW w:type="dxa" w:w="1008"/>
            <w:shd w:fill="D6E4F0" w:val="clear"/>
          </w:tcPr>
          <w:p>
            <w:r>
              <w:rPr>
                <w:sz w:val="20"/>
              </w:rPr>
              <w:t>DD-04</w:t>
            </w:r>
          </w:p>
        </w:tc>
        <w:tc>
          <w:tcPr>
            <w:tcW w:type="dxa" w:w="2160"/>
            <w:shd w:fill="D6E4F0" w:val="clear"/>
          </w:tcPr>
          <w:p>
            <w:r>
              <w:rPr>
                <w:sz w:val="20"/>
              </w:rPr>
              <w:t>5 pts per download cost</w:t>
            </w:r>
          </w:p>
        </w:tc>
        <w:tc>
          <w:tcPr>
            <w:tcW w:type="dxa" w:w="2880"/>
            <w:shd w:fill="D6E4F0" w:val="clear"/>
          </w:tcPr>
          <w:p>
            <w:r>
              <w:rPr>
                <w:sz w:val="20"/>
              </w:rPr>
              <w:t>Creates sustainable economy where active sharers always have credits; new users get 3 free daily downloads to lower entry barrier</w:t>
            </w:r>
          </w:p>
        </w:tc>
        <w:tc>
          <w:tcPr>
            <w:tcW w:type="dxa" w:w="2448"/>
            <w:shd w:fill="D6E4F0" w:val="clear"/>
          </w:tcPr>
          <w:p>
            <w:r>
              <w:rPr>
                <w:sz w:val="20"/>
              </w:rPr>
              <w:t>Free downloads (no economy); per-file pricing (too transactional)</w:t>
            </w:r>
          </w:p>
        </w:tc>
        <w:tc>
          <w:tcPr>
            <w:tcW w:type="dxa" w:w="1152"/>
            <w:shd w:fill="D6E4F0" w:val="clear"/>
          </w:tcPr>
          <w:p>
            <w:r>
              <w:rPr>
                <w:sz w:val="20"/>
              </w:rPr>
              <w:t>Apr 5, 2026</w:t>
            </w:r>
          </w:p>
        </w:tc>
      </w:tr>
      <w:tr>
        <w:tc>
          <w:tcPr>
            <w:tcW w:type="dxa" w:w="1008"/>
          </w:tcPr>
          <w:p>
            <w:r>
              <w:rPr>
                <w:sz w:val="20"/>
              </w:rPr>
              <w:t>DD-05</w:t>
            </w:r>
          </w:p>
        </w:tc>
        <w:tc>
          <w:tcPr>
            <w:tcW w:type="dxa" w:w="2160"/>
          </w:tcPr>
          <w:p>
            <w:r>
              <w:rPr>
                <w:sz w:val="20"/>
              </w:rPr>
              <w:t>Admin approval gate for uploads</w:t>
            </w:r>
          </w:p>
        </w:tc>
        <w:tc>
          <w:tcPr>
            <w:tcW w:type="dxa" w:w="2880"/>
          </w:tcPr>
          <w:p>
            <w:r>
              <w:rPr>
                <w:sz w:val="20"/>
              </w:rPr>
              <w:t>Prevents low-quality/copyrighted content from polluting search results; manageable queue size for campus-scale deployment</w:t>
            </w:r>
          </w:p>
        </w:tc>
        <w:tc>
          <w:tcPr>
            <w:tcW w:type="dxa" w:w="2448"/>
          </w:tcPr>
          <w:p>
            <w:r>
              <w:rPr>
                <w:sz w:val="20"/>
              </w:rPr>
              <w:t>Automatic publish + post-hoc flagging (risks quality at launch)</w:t>
            </w:r>
          </w:p>
        </w:tc>
        <w:tc>
          <w:tcPr>
            <w:tcW w:type="dxa" w:w="1152"/>
          </w:tcPr>
          <w:p>
            <w:r>
              <w:rPr>
                <w:sz w:val="20"/>
              </w:rPr>
              <w:t>Apr 10, 2026</w:t>
            </w:r>
          </w:p>
        </w:tc>
      </w:tr>
      <w:tr>
        <w:tc>
          <w:tcPr>
            <w:tcW w:type="dxa" w:w="1008"/>
            <w:shd w:fill="D6E4F0" w:val="clear"/>
          </w:tcPr>
          <w:p>
            <w:r>
              <w:rPr>
                <w:sz w:val="20"/>
              </w:rPr>
              <w:t>DD-06</w:t>
            </w:r>
          </w:p>
        </w:tc>
        <w:tc>
          <w:tcPr>
            <w:tcW w:type="dxa" w:w="2160"/>
            <w:shd w:fill="D6E4F0" w:val="clear"/>
          </w:tcPr>
          <w:p>
            <w:r>
              <w:rPr>
                <w:sz w:val="20"/>
              </w:rPr>
              <w:t>Atomic transaction for point deduction</w:t>
            </w:r>
          </w:p>
        </w:tc>
        <w:tc>
          <w:tcPr>
            <w:tcW w:type="dxa" w:w="2880"/>
            <w:shd w:fill="D6E4F0" w:val="clear"/>
          </w:tcPr>
          <w:p>
            <w:r>
              <w:rPr>
                <w:sz w:val="20"/>
              </w:rPr>
              <w:t>Prevents race conditions that could allow users to double-spend points</w:t>
            </w:r>
          </w:p>
        </w:tc>
        <w:tc>
          <w:tcPr>
            <w:tcW w:type="dxa" w:w="2448"/>
            <w:shd w:fill="D6E4F0" w:val="clear"/>
          </w:tcPr>
          <w:p>
            <w:r>
              <w:rPr>
                <w:sz w:val="20"/>
              </w:rPr>
              <w:t>Application-level locking (unreliable under concurrency)</w:t>
            </w:r>
          </w:p>
        </w:tc>
        <w:tc>
          <w:tcPr>
            <w:tcW w:type="dxa" w:w="1152"/>
            <w:shd w:fill="D6E4F0" w:val="clear"/>
          </w:tcPr>
          <w:p>
            <w:r>
              <w:rPr>
                <w:sz w:val="20"/>
              </w:rPr>
              <w:t>Apr 15, 2026</w:t>
            </w:r>
          </w:p>
        </w:tc>
      </w:tr>
    </w:tbl>
    <w:p/>
    <w:p>
      <w:pPr>
        <w:jc w:val="center"/>
      </w:pPr>
      <w:r>
        <w:rPr>
          <w:color w:val="808080"/>
          <w:sz w:val="18"/>
        </w:rPr>
        <w:t>End of System Design Document  |  Version 1.0  |  May 2, 2026  |  System Analysis and Design — MUST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