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Robert Taylor</w:t>
      </w:r>
    </w:p>
    <w:p>
      <w:pPr>
        <w:jc w:val="center"/>
      </w:pPr>
      <w:r>
        <w:rPr>
          <w:sz w:val="20"/>
        </w:rPr>
        <w:t>robert.taylor.fac@example.com | 555-0125 | San Diego, CA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Facilities management professional with 15 years of experience in building operations and maintenance. Skilled in vendor management and budget oversight.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Facilities Manager</w:t>
      </w:r>
      <w:r>
        <w:t xml:space="preserve"> | San Diego Corporate Park</w:t>
      </w:r>
    </w:p>
    <w:p>
      <w:pPr>
        <w:spacing w:after="40"/>
      </w:pPr>
      <w:r>
        <w:rPr>
          <w:i/>
          <w:sz w:val="20"/>
        </w:rPr>
        <w:t>2012 - Present</w:t>
      </w:r>
    </w:p>
    <w:p>
      <w:pPr>
        <w:pStyle w:val="ListBullet"/>
      </w:pPr>
      <w:r>
        <w:t>Oversee the operation and maintenance of a 200,000 sq ft office building.</w:t>
      </w:r>
    </w:p>
    <w:p>
      <w:pPr>
        <w:pStyle w:val="ListBullet"/>
      </w:pPr>
      <w:r>
        <w:t>Managed building security, cleaning, and landscaping vendors.</w:t>
      </w:r>
    </w:p>
    <w:p>
      <w:pPr>
        <w:pStyle w:val="ListBullet"/>
      </w:pPr>
      <w:r>
        <w:t>Identified and implemented energy-saving initiatives, reducing utility costs by 15%.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Facilities Management, Vendor Management, Budgeting, Building Operations, Safety Compliance, HVAC Systems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Facility Management</w:t>
      </w:r>
      <w:r>
        <w:t>, San Diego State University (2008 - 2012)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