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Ryan Clark</w:t>
      </w:r>
    </w:p>
    <w:p>
      <w:pPr>
        <w:jc w:val="center"/>
      </w:pPr>
      <w:r>
        <w:rPr>
          <w:sz w:val="20"/>
        </w:rPr>
        <w:t>ryan.clark.uxr@example.com | 555-0130 | New York, NY</w:t>
      </w:r>
    </w:p>
    <w:p>
      <w:pPr>
        <w:spacing w:before="240" w:after="120"/>
      </w:pPr>
      <w:r>
        <w:rPr>
          <w:b/>
          <w:sz w:val="28"/>
        </w:rPr>
        <w:t>PROFESSIONAL SUMMARY</w:t>
      </w:r>
    </w:p>
    <w:p>
      <w:r>
        <w:t>Experienced UX Researcher with a passion for understanding user behavior and translating insights into actionable design recommendations. Expert in qualitative and quantitative research methods.</w:t>
      </w:r>
    </w:p>
    <w:p>
      <w:pPr>
        <w:spacing w:before="240" w:after="120"/>
      </w:pPr>
      <w:r>
        <w:rPr>
          <w:b/>
          <w:sz w:val="28"/>
        </w:rPr>
        <w:t>PROFESSIONAL EXPERIENCE</w:t>
      </w:r>
    </w:p>
    <w:p>
      <w:r>
        <w:rPr>
          <w:b/>
        </w:rPr>
        <w:t>Senior UX Researcher</w:t>
      </w:r>
      <w:r>
        <w:t xml:space="preserve"> | Urban Insights</w:t>
      </w:r>
    </w:p>
    <w:p>
      <w:pPr>
        <w:spacing w:after="40"/>
      </w:pPr>
      <w:r>
        <w:rPr>
          <w:i/>
          <w:sz w:val="20"/>
        </w:rPr>
        <w:t>2019 - Present</w:t>
      </w:r>
    </w:p>
    <w:p>
      <w:pPr>
        <w:pStyle w:val="ListBullet"/>
      </w:pPr>
      <w:r>
        <w:t>Designed and executed comprehensive user research plans to inform product strategy.</w:t>
      </w:r>
    </w:p>
    <w:p>
      <w:pPr>
        <w:pStyle w:val="ListBullet"/>
      </w:pPr>
      <w:r>
        <w:t>Conducted user interviews, usability testing, and surveys to gather user feedback.</w:t>
      </w:r>
    </w:p>
    <w:p>
      <w:pPr>
        <w:pStyle w:val="ListBullet"/>
      </w:pPr>
      <w:r>
        <w:t>Synthesized research findings into clear and actionable design recommendations for product teams.</w:t>
      </w:r>
    </w:p>
    <w:p>
      <w:pPr>
        <w:spacing w:before="240" w:after="120"/>
      </w:pPr>
      <w:r>
        <w:rPr>
          <w:b/>
          <w:sz w:val="28"/>
        </w:rPr>
        <w:t>SKILLS</w:t>
      </w:r>
    </w:p>
    <w:p>
      <w:r>
        <w:t>UX Research, Qualitative Methods, Quantitative Methods, Usability Testing, User Interviews, Data Synthesis, A/B Testing</w:t>
      </w:r>
    </w:p>
    <w:p>
      <w:pPr>
        <w:spacing w:before="240" w:after="120"/>
      </w:pPr>
      <w:r>
        <w:rPr>
          <w:b/>
          <w:sz w:val="28"/>
        </w:rPr>
        <w:t>EDUCATION</w:t>
      </w:r>
    </w:p>
    <w:p>
      <w:r>
        <w:rPr>
          <w:b/>
        </w:rPr>
        <w:t>M.S. in Cognitive Psychology</w:t>
      </w:r>
      <w:r>
        <w:t>, Columbia University (2017 - 2019)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