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Jessica Lee</w:t>
      </w:r>
    </w:p>
    <w:p>
      <w:pPr>
        <w:jc w:val="center"/>
      </w:pPr>
      <w:r>
        <w:rPr>
          <w:sz w:val="20"/>
        </w:rPr>
        <w:t>jessica.lee.cs@example.com | 555-0106 | Chicago, IL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Relationship-driven Customer Success Manager with 5+ years of experience in SaaS. Passionate about driving product adoption and maximizing customer lifetime value.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Senior Customer Success Manager</w:t>
      </w:r>
      <w:r>
        <w:t xml:space="preserve"> | SaaS Rocket</w:t>
      </w:r>
    </w:p>
    <w:p>
      <w:pPr>
        <w:spacing w:after="40"/>
      </w:pPr>
      <w:r>
        <w:rPr>
          <w:i/>
          <w:sz w:val="20"/>
        </w:rPr>
        <w:t>2021 - Present</w:t>
      </w:r>
    </w:p>
    <w:p>
      <w:pPr>
        <w:pStyle w:val="ListBullet"/>
      </w:pPr>
      <w:r>
        <w:t>Managed a portfolio of 50+ enterprise clients with a total ARR of $2M.</w:t>
      </w:r>
    </w:p>
    <w:p>
      <w:pPr>
        <w:pStyle w:val="ListBullet"/>
      </w:pPr>
      <w:r>
        <w:t>Achieved a 95% net retention rate and identified $500k in expansion opportunities.</w:t>
      </w:r>
    </w:p>
    <w:p>
      <w:pPr>
        <w:pStyle w:val="ListBullet"/>
      </w:pPr>
      <w:r>
        <w:t>Developed and delivered executive business reviews (EBRs) for C-level stakeholders.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SaaS, Customer Retention, Salesforce, Gainsight, Project Management, Account Management, Conflict Resolution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B.A. in Communications</w:t>
      </w:r>
      <w:r>
        <w:t>, DePaul University (2014 - 2018)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