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Alex Chen</w:t>
      </w:r>
    </w:p>
    <w:p>
      <w:pPr>
        <w:jc w:val="center"/>
      </w:pPr>
      <w:r>
        <w:rPr>
          <w:sz w:val="20"/>
        </w:rPr>
        <w:t>alex.chen.design@example.com | 555-0109 | Los Angeles, CA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Creative Graphic Designer with 6+ years of experience in branding, digital marketing, and print media. Expert in Adobe Creative Suite.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Senior Designer</w:t>
      </w:r>
      <w:r>
        <w:t xml:space="preserve"> | Creative Wave Agency</w:t>
      </w:r>
    </w:p>
    <w:p>
      <w:pPr>
        <w:spacing w:after="40"/>
      </w:pPr>
      <w:r>
        <w:rPr>
          <w:i/>
          <w:sz w:val="20"/>
        </w:rPr>
        <w:t>2018 - Present</w:t>
      </w:r>
    </w:p>
    <w:p>
      <w:pPr>
        <w:pStyle w:val="ListBullet"/>
      </w:pPr>
      <w:r>
        <w:t>Led the rebranding of three national retail chains, increasing brand recognition by 15%.</w:t>
      </w:r>
    </w:p>
    <w:p>
      <w:pPr>
        <w:pStyle w:val="ListBullet"/>
      </w:pPr>
      <w:r>
        <w:t>Designed multi-channel marketing campaigns including social media assets, email templates, and billboards.</w:t>
      </w:r>
    </w:p>
    <w:p>
      <w:pPr>
        <w:pStyle w:val="ListBullet"/>
      </w:pPr>
      <w:r>
        <w:t>Manage a team of 3 junior designers and provide creative direction for all agency projects.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Adobe Photoshop, Adobe Illustrator, InDesign, Branding, UI Design, Typography, Motion Graphics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B.F.A. in Graphic Design</w:t>
      </w:r>
      <w:r>
        <w:t>, California Institute of the Arts (2014 - 2018)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