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037A" w14:textId="77777777" w:rsidR="007A7FF1" w:rsidRPr="007A7FF1" w:rsidRDefault="007A7FF1">
      <w:pPr>
        <w:rPr>
          <w:b/>
          <w:bCs/>
        </w:rPr>
      </w:pPr>
      <w:r w:rsidRPr="007A7FF1">
        <w:rPr>
          <w:b/>
          <w:bCs/>
        </w:rPr>
        <w:t xml:space="preserve">Licencia MIT: </w:t>
      </w:r>
    </w:p>
    <w:p w14:paraId="57E52297" w14:textId="4B5D4FB6" w:rsidR="00F7356F" w:rsidRDefault="007A7FF1" w:rsidP="007A7FF1">
      <w:pPr>
        <w:ind w:left="708"/>
      </w:pPr>
      <w:r w:rsidRPr="007A7FF1">
        <w:t>licencia muy permisiva q</w:t>
      </w:r>
      <w:r>
        <w:t>ue deja a los usuarios hacer cualquier cosa con el software, incluyendo su uso en proyectos propietarios, siempre y cuando se incluya el aviso de copyright y la licencia original.</w:t>
      </w:r>
    </w:p>
    <w:p w14:paraId="21A22780" w14:textId="53AF9201" w:rsidR="007A7FF1" w:rsidRDefault="007A7FF1" w:rsidP="007A7FF1">
      <w:pPr>
        <w:pStyle w:val="Prrafodelista"/>
        <w:numPr>
          <w:ilvl w:val="0"/>
          <w:numId w:val="1"/>
        </w:numPr>
      </w:pPr>
      <w:r>
        <w:t>Usos: Proyectos de código abierto, aplicaciones comerciales, y proyectos académicos</w:t>
      </w:r>
    </w:p>
    <w:p w14:paraId="709B3427" w14:textId="44744E02" w:rsidR="007A7FF1" w:rsidRDefault="007A7FF1" w:rsidP="007A7FF1">
      <w:pPr>
        <w:rPr>
          <w:b/>
          <w:bCs/>
        </w:rPr>
      </w:pPr>
      <w:r>
        <w:rPr>
          <w:b/>
          <w:bCs/>
        </w:rPr>
        <w:t>Licencia BSD:</w:t>
      </w:r>
    </w:p>
    <w:p w14:paraId="32EA4789" w14:textId="6257EE29" w:rsidR="007A7FF1" w:rsidRDefault="007A7FF1" w:rsidP="007A7FF1">
      <w:pPr>
        <w:ind w:left="708"/>
      </w:pPr>
      <w:r>
        <w:t xml:space="preserve">Similar a la </w:t>
      </w:r>
      <w:r w:rsidR="00313363">
        <w:t>MIT</w:t>
      </w:r>
      <w:r>
        <w:t xml:space="preserve">, y no impone muchas restricciones, aunque requiere de la atribución adecuada </w:t>
      </w:r>
      <w:r w:rsidR="00313363">
        <w:t>y la</w:t>
      </w:r>
      <w:r>
        <w:t xml:space="preserve"> inclusión de la licencia original</w:t>
      </w:r>
    </w:p>
    <w:p w14:paraId="20206B2A" w14:textId="54313A30" w:rsidR="007A7FF1" w:rsidRDefault="007A7FF1" w:rsidP="007A7FF1">
      <w:pPr>
        <w:pStyle w:val="Prrafodelista"/>
        <w:numPr>
          <w:ilvl w:val="0"/>
          <w:numId w:val="1"/>
        </w:numPr>
      </w:pPr>
      <w:r>
        <w:t>Usos: Sistemas operativos, proyectos de seguridad e investigación científica</w:t>
      </w:r>
    </w:p>
    <w:p w14:paraId="688FAEB6" w14:textId="2F13A707" w:rsidR="007A7FF1" w:rsidRDefault="007A7FF1" w:rsidP="007A7FF1">
      <w:pPr>
        <w:rPr>
          <w:b/>
          <w:bCs/>
        </w:rPr>
      </w:pPr>
      <w:r>
        <w:rPr>
          <w:b/>
          <w:bCs/>
        </w:rPr>
        <w:t>Licencia de dominio público:</w:t>
      </w:r>
    </w:p>
    <w:p w14:paraId="0EB7E8CA" w14:textId="3A029580" w:rsidR="007A7FF1" w:rsidRDefault="007A7FF1" w:rsidP="007A7FF1">
      <w:r>
        <w:rPr>
          <w:b/>
          <w:bCs/>
        </w:rPr>
        <w:tab/>
      </w:r>
      <w:r>
        <w:t>Permite al usuario lo que quiera con el software.</w:t>
      </w:r>
    </w:p>
    <w:p w14:paraId="24F28D86" w14:textId="3576699D" w:rsidR="007A7FF1" w:rsidRDefault="007A7FF1" w:rsidP="007A7FF1">
      <w:pPr>
        <w:pStyle w:val="Prrafodelista"/>
        <w:numPr>
          <w:ilvl w:val="0"/>
          <w:numId w:val="1"/>
        </w:numPr>
      </w:pPr>
      <w:r>
        <w:t>Usos: Recursos educativos, arte y cultura, datos gubernamentales y proyectos benéficos y sin fines de lucro</w:t>
      </w:r>
    </w:p>
    <w:p w14:paraId="4B5E18C6" w14:textId="77777777" w:rsidR="000B060F" w:rsidRDefault="000B060F" w:rsidP="000B060F"/>
    <w:p w14:paraId="5BE770DE" w14:textId="321A6817" w:rsidR="000B060F" w:rsidRDefault="000B060F" w:rsidP="000B060F">
      <w:r>
        <w:t>DEFINICIONES:</w:t>
      </w:r>
    </w:p>
    <w:p w14:paraId="13546F07" w14:textId="273B4F10" w:rsidR="000B060F" w:rsidRDefault="00313363" w:rsidP="000B060F">
      <w:pPr>
        <w:pStyle w:val="Prrafodelista"/>
        <w:numPr>
          <w:ilvl w:val="0"/>
          <w:numId w:val="1"/>
        </w:numPr>
      </w:pPr>
      <w:r w:rsidRPr="000B060F">
        <w:rPr>
          <w:b/>
          <w:bCs/>
          <w:u w:val="single"/>
        </w:rPr>
        <w:t>Copyright</w:t>
      </w:r>
      <w:r w:rsidR="000B060F">
        <w:t xml:space="preserve"> (Derechos de autor): es un sistema legal que otorga al creador original de una obra, derechos exclusivos sobre como poder usar, copiar y distribuir esa obra.</w:t>
      </w:r>
    </w:p>
    <w:p w14:paraId="0F8700C0" w14:textId="3689D4E8" w:rsidR="000B060F" w:rsidRPr="007A7FF1" w:rsidRDefault="000B060F" w:rsidP="000B060F">
      <w:pPr>
        <w:pStyle w:val="Prrafodelista"/>
        <w:numPr>
          <w:ilvl w:val="0"/>
          <w:numId w:val="1"/>
        </w:numPr>
      </w:pPr>
      <w:r w:rsidRPr="00313363">
        <w:rPr>
          <w:b/>
          <w:bCs/>
          <w:u w:val="single"/>
        </w:rPr>
        <w:t>Copyleft:</w:t>
      </w:r>
      <w:r>
        <w:t xml:space="preserve"> Totalmente lo contrario de copyright, </w:t>
      </w:r>
      <w:r w:rsidR="00313363">
        <w:t>desarrollado</w:t>
      </w:r>
      <w:r>
        <w:t xml:space="preserve"> principalmente en el </w:t>
      </w:r>
      <w:r w:rsidR="00313363" w:rsidRPr="00313363">
        <w:t>contexto</w:t>
      </w:r>
      <w:r>
        <w:t xml:space="preserve"> de software libre, basado en la idea de “libre uso”, todas las versiones heredadas de software con </w:t>
      </w:r>
      <w:r w:rsidR="00313363">
        <w:t>copyleft</w:t>
      </w:r>
      <w:r>
        <w:t xml:space="preserve"> deben de conservar las mismas características que el software raíz</w:t>
      </w:r>
    </w:p>
    <w:p w14:paraId="0B428F2B" w14:textId="77777777" w:rsidR="007A7FF1" w:rsidRPr="007A7FF1" w:rsidRDefault="007A7FF1" w:rsidP="007A7FF1"/>
    <w:sectPr w:rsidR="007A7FF1" w:rsidRPr="007A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54F"/>
    <w:multiLevelType w:val="hybridMultilevel"/>
    <w:tmpl w:val="D26642C8"/>
    <w:lvl w:ilvl="0" w:tplc="9AD2F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680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F1"/>
    <w:rsid w:val="000B060F"/>
    <w:rsid w:val="00313363"/>
    <w:rsid w:val="007A7FF1"/>
    <w:rsid w:val="00F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F670"/>
  <w15:chartTrackingRefBased/>
  <w15:docId w15:val="{933BD5B7-7451-485E-8C75-52FAAFCC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CORNADO GONZALEZ</dc:creator>
  <cp:keywords/>
  <dc:description/>
  <cp:lastModifiedBy>DAVID CORNADO GONZALEZ</cp:lastModifiedBy>
  <cp:revision>2</cp:revision>
  <cp:lastPrinted>2023-09-21T17:53:00Z</cp:lastPrinted>
  <dcterms:created xsi:type="dcterms:W3CDTF">2023-09-21T17:55:00Z</dcterms:created>
  <dcterms:modified xsi:type="dcterms:W3CDTF">2023-09-21T17:55:00Z</dcterms:modified>
</cp:coreProperties>
</file>