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C4" w:rsidRPr="00AD2B96" w:rsidRDefault="00265BC4" w:rsidP="00265BC4">
      <w:pPr>
        <w:snapToGrid w:val="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D2B96">
        <w:rPr>
          <w:rFonts w:ascii="Times New Roman" w:eastAsia="標楷體" w:hAnsi="Times New Roman" w:cs="Times New Roman"/>
          <w:b/>
          <w:sz w:val="36"/>
          <w:szCs w:val="36"/>
        </w:rPr>
        <w:t>企業參訪回饋單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AD2B96">
        <w:rPr>
          <w:rFonts w:ascii="Times New Roman" w:eastAsia="標楷體" w:hAnsi="Times New Roman" w:cs="Times New Roman"/>
          <w:b/>
          <w:sz w:val="28"/>
          <w:szCs w:val="28"/>
        </w:rPr>
        <w:t>※</w:t>
      </w:r>
      <w:r w:rsidRPr="00AD2B96">
        <w:rPr>
          <w:rFonts w:ascii="Times New Roman" w:eastAsia="標楷體" w:hAnsi="Times New Roman" w:cs="Times New Roman"/>
          <w:b/>
          <w:sz w:val="28"/>
          <w:szCs w:val="28"/>
        </w:rPr>
        <w:t>課程名稱：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10910CS 546000 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>軟體專案管理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u w:val="single"/>
          <w:shd w:val="clear" w:color="auto" w:fill="D9D9D9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1</w:t>
      </w:r>
      <w:r w:rsidRPr="00AD2B96">
        <w:rPr>
          <w:rFonts w:ascii="Times New Roman" w:eastAsia="標楷體" w:hAnsi="Times New Roman" w:cs="Times New Roman"/>
        </w:rPr>
        <w:t>、學生對這次企業參訪的反映良好：</w:t>
      </w:r>
    </w:p>
    <w:p w:rsidR="00265BC4" w:rsidRPr="00AD2B96" w:rsidRDefault="004D5E30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proofErr w:type="gramStart"/>
      <w:r w:rsidR="00416BBE">
        <w:rPr>
          <w:rFonts w:ascii="Times New Roman" w:eastAsia="標楷體" w:hAnsi="Times New Roman" w:cs="Times New Roman" w:hint="eastAsia"/>
          <w:kern w:val="2"/>
          <w:u w:val="single"/>
        </w:rPr>
        <w:t>在場的</w:t>
      </w:r>
      <w:proofErr w:type="gramEnd"/>
      <w:r w:rsidR="00416BBE">
        <w:rPr>
          <w:rFonts w:ascii="Times New Roman" w:eastAsia="標楷體" w:hAnsi="Times New Roman" w:cs="Times New Roman" w:hint="eastAsia"/>
          <w:kern w:val="2"/>
          <w:u w:val="single"/>
        </w:rPr>
        <w:t>P</w:t>
      </w:r>
      <w:r w:rsidR="00416BBE">
        <w:rPr>
          <w:rFonts w:ascii="Times New Roman" w:eastAsia="標楷體" w:hAnsi="Times New Roman" w:cs="Times New Roman"/>
          <w:kern w:val="2"/>
          <w:u w:val="single"/>
        </w:rPr>
        <w:t>w</w:t>
      </w:r>
      <w:r w:rsidR="00416BBE">
        <w:rPr>
          <w:rFonts w:ascii="Times New Roman" w:eastAsia="標楷體" w:hAnsi="Times New Roman" w:cs="Times New Roman" w:hint="eastAsia"/>
          <w:kern w:val="2"/>
          <w:u w:val="single"/>
        </w:rPr>
        <w:t>C</w:t>
      </w:r>
      <w:r w:rsidR="00416BBE">
        <w:rPr>
          <w:rFonts w:ascii="Times New Roman" w:eastAsia="標楷體" w:hAnsi="Times New Roman" w:cs="Times New Roman"/>
          <w:kern w:val="2"/>
          <w:u w:val="single"/>
        </w:rPr>
        <w:t xml:space="preserve"> Taiwan</w:t>
      </w:r>
      <w:r w:rsidR="00416BBE">
        <w:rPr>
          <w:rFonts w:ascii="Times New Roman" w:eastAsia="標楷體" w:hAnsi="Times New Roman" w:cs="Times New Roman" w:hint="eastAsia"/>
          <w:kern w:val="2"/>
          <w:u w:val="single"/>
        </w:rPr>
        <w:t>主管充分回答修課同學的疑問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2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在專業技能方面收穫甚豐：</w:t>
      </w:r>
      <w:r w:rsidRPr="00AD2B96">
        <w:rPr>
          <w:rFonts w:ascii="Times New Roman" w:eastAsia="標楷體" w:hAnsi="Times New Roman" w:cs="Times New Roman"/>
        </w:rPr>
        <w:t xml:space="preserve">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680313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proofErr w:type="gramStart"/>
      <w:r w:rsidR="00416BBE" w:rsidRPr="00416BBE">
        <w:rPr>
          <w:rFonts w:ascii="Times New Roman" w:eastAsia="標楷體" w:hAnsi="Times New Roman" w:cs="Times New Roman" w:hint="eastAsia"/>
          <w:kern w:val="2"/>
          <w:u w:val="single"/>
        </w:rPr>
        <w:t>在場的</w:t>
      </w:r>
      <w:proofErr w:type="gramEnd"/>
      <w:r w:rsidR="00416BBE" w:rsidRPr="00416BBE">
        <w:rPr>
          <w:rFonts w:ascii="Times New Roman" w:eastAsia="標楷體" w:hAnsi="Times New Roman" w:cs="Times New Roman"/>
          <w:kern w:val="2"/>
          <w:u w:val="single"/>
        </w:rPr>
        <w:t>PwC Taiwan</w:t>
      </w:r>
      <w:r w:rsidR="00416BBE" w:rsidRPr="00416BBE">
        <w:rPr>
          <w:rFonts w:ascii="Times New Roman" w:eastAsia="標楷體" w:hAnsi="Times New Roman" w:cs="Times New Roman"/>
          <w:kern w:val="2"/>
          <w:u w:val="single"/>
        </w:rPr>
        <w:t>主管</w:t>
      </w:r>
      <w:r w:rsidR="00416BBE">
        <w:rPr>
          <w:rFonts w:ascii="Times New Roman" w:eastAsia="標楷體" w:hAnsi="Times New Roman" w:cs="Times New Roman" w:hint="eastAsia"/>
          <w:kern w:val="2"/>
          <w:u w:val="single"/>
        </w:rPr>
        <w:t>提供許多寶貴的業界經驗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3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的修課內容變得更</w:t>
      </w:r>
      <w:proofErr w:type="gramStart"/>
      <w:r w:rsidRPr="00AD2B96">
        <w:rPr>
          <w:rFonts w:ascii="Times New Roman" w:eastAsia="標楷體" w:hAnsi="Times New Roman" w:cs="Times New Roman"/>
        </w:rPr>
        <w:t>新穎</w:t>
      </w:r>
      <w:proofErr w:type="gramEnd"/>
      <w:r w:rsidRPr="00AD2B96">
        <w:rPr>
          <w:rFonts w:ascii="Times New Roman" w:eastAsia="標楷體" w:hAnsi="Times New Roman" w:cs="Times New Roman"/>
        </w:rPr>
        <w:t>、充實、活潑：</w:t>
      </w:r>
      <w:r w:rsidRPr="00AD2B96">
        <w:rPr>
          <w:rFonts w:ascii="Times New Roman" w:eastAsia="標楷體" w:hAnsi="Times New Roman" w:cs="Times New Roman"/>
        </w:rPr>
        <w:t xml:space="preserve">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="005314B9">
        <w:rPr>
          <w:rFonts w:ascii="Times New Roman" w:eastAsia="標楷體" w:hAnsi="Times New Roman" w:cs="Times New Roman" w:hint="eastAsia"/>
          <w:kern w:val="2"/>
          <w:u w:val="single"/>
        </w:rPr>
        <w:t>能夠實地參訪知名企業如何應用軟體專案管理的各種技巧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4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的學習變得更豐富：</w:t>
      </w:r>
      <w:r w:rsidRPr="00AD2B96">
        <w:rPr>
          <w:rFonts w:ascii="Times New Roman" w:eastAsia="標楷體" w:hAnsi="Times New Roman" w:cs="Times New Roman"/>
        </w:rPr>
        <w:t xml:space="preserve">     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Pr="00AD2B96">
        <w:rPr>
          <w:rFonts w:ascii="Times New Roman" w:eastAsia="標楷體" w:hAnsi="Times New Roman" w:cs="Times New Roman"/>
          <w:u w:val="single"/>
        </w:rPr>
        <w:t xml:space="preserve"> </w:t>
      </w:r>
      <w:r w:rsidR="00C918EF">
        <w:rPr>
          <w:rFonts w:ascii="Times New Roman" w:eastAsia="標楷體" w:hAnsi="Times New Roman" w:cs="Times New Roman" w:hint="eastAsia"/>
          <w:u w:val="single"/>
        </w:rPr>
        <w:t>透過這次機會認識</w:t>
      </w:r>
      <w:r w:rsidR="00A264F8">
        <w:rPr>
          <w:rFonts w:ascii="Times New Roman" w:eastAsia="標楷體" w:hAnsi="Times New Roman" w:cs="Times New Roman" w:hint="eastAsia"/>
          <w:u w:val="single"/>
        </w:rPr>
        <w:t>知名會計師事務所如何跳脫傳統業務範圍</w:t>
      </w:r>
      <w:r w:rsidR="00A264F8">
        <w:rPr>
          <w:rFonts w:ascii="Times New Roman" w:eastAsia="標楷體" w:hAnsi="Times New Roman" w:cs="Times New Roman" w:hint="eastAsia"/>
          <w:u w:val="single"/>
        </w:rPr>
        <w:t xml:space="preserve">          </w:t>
      </w:r>
      <w:r w:rsidR="00A04BD1">
        <w:rPr>
          <w:rFonts w:ascii="Times New Roman" w:eastAsia="標楷體" w:hAnsi="Times New Roman" w:cs="Times New Roman" w:hint="eastAsia"/>
          <w:u w:val="single"/>
        </w:rPr>
        <w:t xml:space="preserve">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5</w:t>
      </w:r>
      <w:r w:rsidRPr="00AD2B96">
        <w:rPr>
          <w:rFonts w:ascii="Times New Roman" w:eastAsia="標楷體" w:hAnsi="Times New Roman" w:cs="Times New Roman"/>
        </w:rPr>
        <w:t>、整體而言，這次企業參訪與本課程教學之創新實驗成果，恰如我的預期：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尤其表現在</w:t>
      </w:r>
      <w:r w:rsidR="00492243" w:rsidRPr="00492243">
        <w:rPr>
          <w:rFonts w:ascii="Times New Roman" w:eastAsia="標楷體" w:hAnsi="Times New Roman" w:cs="Times New Roman" w:hint="eastAsia"/>
          <w:u w:val="single"/>
        </w:rPr>
        <w:t>：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Q&amp;A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時間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。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在場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P</w:t>
      </w:r>
      <w:r w:rsidR="0097114E">
        <w:rPr>
          <w:rFonts w:ascii="Times New Roman" w:eastAsia="標楷體" w:hAnsi="Times New Roman" w:cs="Times New Roman"/>
          <w:kern w:val="2"/>
          <w:u w:val="single"/>
        </w:rPr>
        <w:t>w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C T</w:t>
      </w:r>
      <w:r w:rsidR="0097114E">
        <w:rPr>
          <w:rFonts w:ascii="Times New Roman" w:eastAsia="標楷體" w:hAnsi="Times New Roman" w:cs="Times New Roman"/>
          <w:kern w:val="2"/>
          <w:u w:val="single"/>
        </w:rPr>
        <w:t>aiwan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高層主管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仔細且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充分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地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回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覆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每一個來自同學的提問，並且鼓勵對於與人面對、與客戶互動有興趣的同學，可以考慮加入該公司的行列，體驗不同於園區工作的感受。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 xml:space="preserve">            </w:t>
      </w:r>
      <w:bookmarkStart w:id="0" w:name="_GoBack"/>
      <w:bookmarkEnd w:id="0"/>
      <w:r w:rsidRPr="00AD2B96">
        <w:rPr>
          <w:rFonts w:ascii="Times New Roman" w:eastAsia="標楷體" w:hAnsi="Times New Roman" w:cs="Times New Roman"/>
          <w:u w:val="single"/>
        </w:rPr>
        <w:t xml:space="preserve">  </w:t>
      </w:r>
      <w:r w:rsidR="00195D4B">
        <w:rPr>
          <w:rFonts w:ascii="Times New Roman" w:eastAsia="標楷體" w:hAnsi="Times New Roman" w:cs="Times New Roman" w:hint="eastAsia"/>
          <w:u w:val="single"/>
        </w:rPr>
        <w:t xml:space="preserve">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若答案傾向否定，煩請簡述這次嘗試時所碰到的意外狀況或意外收穫：</w:t>
      </w:r>
    </w:p>
    <w:p w:rsidR="00265BC4" w:rsidRPr="00AD2B96" w:rsidRDefault="0097114E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 w:hint="eastAsia"/>
          <w:u w:val="single"/>
        </w:rPr>
        <w:t>無</w:t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  <w:t xml:space="preserve">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                         </w:t>
      </w: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143EE0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填表人：</w:t>
      </w:r>
      <w:r w:rsidR="00143EE0" w:rsidRPr="00143EE0">
        <w:rPr>
          <w:rFonts w:ascii="Times New Roman" w:eastAsia="標楷體" w:hAnsi="Times New Roman" w:cs="Times New Roman" w:hint="eastAsia"/>
          <w:u w:val="single"/>
        </w:rPr>
        <w:t xml:space="preserve">　　　王傳鈞</w:t>
      </w:r>
      <w:r w:rsidR="00143EE0">
        <w:rPr>
          <w:rFonts w:ascii="Times New Roman" w:eastAsia="標楷體" w:hAnsi="Times New Roman" w:cs="Times New Roman" w:hint="eastAsia"/>
          <w:u w:val="single"/>
        </w:rPr>
        <w:t xml:space="preserve">　　　</w:t>
      </w:r>
    </w:p>
    <w:p w:rsidR="00265BC4" w:rsidRPr="00AD2B96" w:rsidRDefault="00265BC4" w:rsidP="00DB6C65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填表時間：</w:t>
      </w:r>
      <w:r w:rsidR="00143EE0">
        <w:rPr>
          <w:rFonts w:ascii="Times New Roman" w:eastAsia="標楷體" w:hAnsi="Times New Roman" w:cs="Times New Roman"/>
        </w:rPr>
        <w:t>109</w:t>
      </w:r>
      <w:r w:rsidRPr="00AD2B96">
        <w:rPr>
          <w:rFonts w:ascii="Times New Roman" w:eastAsia="標楷體" w:hAnsi="Times New Roman" w:cs="Times New Roman"/>
        </w:rPr>
        <w:t>年</w:t>
      </w:r>
      <w:r w:rsidR="00143EE0">
        <w:rPr>
          <w:rFonts w:ascii="Times New Roman" w:eastAsia="標楷體" w:hAnsi="Times New Roman" w:cs="Times New Roman"/>
        </w:rPr>
        <w:t>10</w:t>
      </w:r>
      <w:r w:rsidRPr="00AD2B96">
        <w:rPr>
          <w:rFonts w:ascii="Times New Roman" w:eastAsia="標楷體" w:hAnsi="Times New Roman" w:cs="Times New Roman"/>
        </w:rPr>
        <w:t>月</w:t>
      </w:r>
      <w:r w:rsidR="00F54233">
        <w:rPr>
          <w:rFonts w:ascii="Times New Roman" w:eastAsia="標楷體" w:hAnsi="Times New Roman" w:cs="Times New Roman" w:hint="eastAsia"/>
        </w:rPr>
        <w:t>3</w:t>
      </w:r>
      <w:r w:rsidR="00F54233">
        <w:rPr>
          <w:rFonts w:ascii="Times New Roman" w:eastAsia="標楷體" w:hAnsi="Times New Roman" w:cs="Times New Roman"/>
        </w:rPr>
        <w:t>0</w:t>
      </w:r>
      <w:r w:rsidR="00B25C5A">
        <w:rPr>
          <w:rFonts w:ascii="Times New Roman" w:eastAsia="標楷體" w:hAnsi="Times New Roman" w:cs="Times New Roman"/>
        </w:rPr>
        <w:t xml:space="preserve"> </w:t>
      </w:r>
      <w:r w:rsidRPr="00AD2B96">
        <w:rPr>
          <w:rFonts w:ascii="Times New Roman" w:eastAsia="標楷體" w:hAnsi="Times New Roman" w:cs="Times New Roman"/>
        </w:rPr>
        <w:t>日</w:t>
      </w:r>
    </w:p>
    <w:sectPr w:rsidR="00265BC4" w:rsidRPr="00AD2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C4"/>
    <w:rsid w:val="00000074"/>
    <w:rsid w:val="00006C36"/>
    <w:rsid w:val="00021E38"/>
    <w:rsid w:val="00022E24"/>
    <w:rsid w:val="000305B7"/>
    <w:rsid w:val="0004034D"/>
    <w:rsid w:val="00042A46"/>
    <w:rsid w:val="00051197"/>
    <w:rsid w:val="00052629"/>
    <w:rsid w:val="00055E72"/>
    <w:rsid w:val="000B73F0"/>
    <w:rsid w:val="000C0F80"/>
    <w:rsid w:val="000C1FBE"/>
    <w:rsid w:val="000D446D"/>
    <w:rsid w:val="00105903"/>
    <w:rsid w:val="00107D68"/>
    <w:rsid w:val="00115CDB"/>
    <w:rsid w:val="00116331"/>
    <w:rsid w:val="0012452B"/>
    <w:rsid w:val="00130301"/>
    <w:rsid w:val="0013517F"/>
    <w:rsid w:val="00143EE0"/>
    <w:rsid w:val="00153778"/>
    <w:rsid w:val="00170958"/>
    <w:rsid w:val="0019149C"/>
    <w:rsid w:val="00191FC2"/>
    <w:rsid w:val="00195D4B"/>
    <w:rsid w:val="001A4A0E"/>
    <w:rsid w:val="001C5B3B"/>
    <w:rsid w:val="001E71F1"/>
    <w:rsid w:val="00206C88"/>
    <w:rsid w:val="00231888"/>
    <w:rsid w:val="00240D5D"/>
    <w:rsid w:val="002516C6"/>
    <w:rsid w:val="00265BC4"/>
    <w:rsid w:val="0028250E"/>
    <w:rsid w:val="002C38FC"/>
    <w:rsid w:val="002C3D7B"/>
    <w:rsid w:val="002F0308"/>
    <w:rsid w:val="003237CC"/>
    <w:rsid w:val="00326421"/>
    <w:rsid w:val="00367AF0"/>
    <w:rsid w:val="003701A0"/>
    <w:rsid w:val="00370617"/>
    <w:rsid w:val="0037323C"/>
    <w:rsid w:val="0038691B"/>
    <w:rsid w:val="00391ABC"/>
    <w:rsid w:val="003C1246"/>
    <w:rsid w:val="003F682B"/>
    <w:rsid w:val="00400089"/>
    <w:rsid w:val="004059B9"/>
    <w:rsid w:val="00411C1E"/>
    <w:rsid w:val="00416BBE"/>
    <w:rsid w:val="004455A7"/>
    <w:rsid w:val="00447793"/>
    <w:rsid w:val="00480431"/>
    <w:rsid w:val="00492243"/>
    <w:rsid w:val="0049418B"/>
    <w:rsid w:val="00494C7F"/>
    <w:rsid w:val="004C2E0A"/>
    <w:rsid w:val="004C6E65"/>
    <w:rsid w:val="004C7D69"/>
    <w:rsid w:val="004D5E30"/>
    <w:rsid w:val="00505D2D"/>
    <w:rsid w:val="00512633"/>
    <w:rsid w:val="00512D47"/>
    <w:rsid w:val="005314B9"/>
    <w:rsid w:val="00566F50"/>
    <w:rsid w:val="005670F7"/>
    <w:rsid w:val="00573EBC"/>
    <w:rsid w:val="00585BAB"/>
    <w:rsid w:val="00596C89"/>
    <w:rsid w:val="005A2835"/>
    <w:rsid w:val="005B25AF"/>
    <w:rsid w:val="005B61F0"/>
    <w:rsid w:val="005D79CD"/>
    <w:rsid w:val="005E050B"/>
    <w:rsid w:val="005E589F"/>
    <w:rsid w:val="005F792E"/>
    <w:rsid w:val="0060595E"/>
    <w:rsid w:val="00612079"/>
    <w:rsid w:val="0061340B"/>
    <w:rsid w:val="0062615F"/>
    <w:rsid w:val="00627C63"/>
    <w:rsid w:val="00680313"/>
    <w:rsid w:val="006A5C46"/>
    <w:rsid w:val="006B133C"/>
    <w:rsid w:val="006E7D81"/>
    <w:rsid w:val="00734AFF"/>
    <w:rsid w:val="00735C56"/>
    <w:rsid w:val="00783227"/>
    <w:rsid w:val="007D102E"/>
    <w:rsid w:val="007D2306"/>
    <w:rsid w:val="007E245E"/>
    <w:rsid w:val="00837306"/>
    <w:rsid w:val="00856B34"/>
    <w:rsid w:val="008D21A4"/>
    <w:rsid w:val="0090012E"/>
    <w:rsid w:val="00901EF8"/>
    <w:rsid w:val="00904E6F"/>
    <w:rsid w:val="00942963"/>
    <w:rsid w:val="009515B7"/>
    <w:rsid w:val="0097114E"/>
    <w:rsid w:val="00991783"/>
    <w:rsid w:val="00997E7E"/>
    <w:rsid w:val="009B29A7"/>
    <w:rsid w:val="009C29A6"/>
    <w:rsid w:val="009F4E4C"/>
    <w:rsid w:val="00A04BD1"/>
    <w:rsid w:val="00A10072"/>
    <w:rsid w:val="00A264F8"/>
    <w:rsid w:val="00A26B02"/>
    <w:rsid w:val="00A344B8"/>
    <w:rsid w:val="00A431AC"/>
    <w:rsid w:val="00A70220"/>
    <w:rsid w:val="00A76A14"/>
    <w:rsid w:val="00A772A7"/>
    <w:rsid w:val="00AC2D28"/>
    <w:rsid w:val="00AD2B96"/>
    <w:rsid w:val="00AE14C5"/>
    <w:rsid w:val="00B2485F"/>
    <w:rsid w:val="00B25C5A"/>
    <w:rsid w:val="00B62A9D"/>
    <w:rsid w:val="00B6529E"/>
    <w:rsid w:val="00B8274D"/>
    <w:rsid w:val="00BA2E59"/>
    <w:rsid w:val="00BB3BBC"/>
    <w:rsid w:val="00BD7520"/>
    <w:rsid w:val="00BE0AAA"/>
    <w:rsid w:val="00BE0BA2"/>
    <w:rsid w:val="00C267C9"/>
    <w:rsid w:val="00C40BBB"/>
    <w:rsid w:val="00C4546D"/>
    <w:rsid w:val="00C619A1"/>
    <w:rsid w:val="00C6413C"/>
    <w:rsid w:val="00C84EEF"/>
    <w:rsid w:val="00C918EF"/>
    <w:rsid w:val="00CD1633"/>
    <w:rsid w:val="00D14431"/>
    <w:rsid w:val="00D71669"/>
    <w:rsid w:val="00D725AE"/>
    <w:rsid w:val="00D73110"/>
    <w:rsid w:val="00D76A52"/>
    <w:rsid w:val="00D9099C"/>
    <w:rsid w:val="00DB5112"/>
    <w:rsid w:val="00DB6C65"/>
    <w:rsid w:val="00DC0669"/>
    <w:rsid w:val="00DC7EAE"/>
    <w:rsid w:val="00DE0CFA"/>
    <w:rsid w:val="00E04AD8"/>
    <w:rsid w:val="00E114C1"/>
    <w:rsid w:val="00E27F8A"/>
    <w:rsid w:val="00E453FE"/>
    <w:rsid w:val="00E5237E"/>
    <w:rsid w:val="00E56787"/>
    <w:rsid w:val="00E6258A"/>
    <w:rsid w:val="00E652C2"/>
    <w:rsid w:val="00EB048A"/>
    <w:rsid w:val="00ED7DEA"/>
    <w:rsid w:val="00F057A2"/>
    <w:rsid w:val="00F401AD"/>
    <w:rsid w:val="00F54233"/>
    <w:rsid w:val="00F75DC8"/>
    <w:rsid w:val="00FC3785"/>
    <w:rsid w:val="00FC76E3"/>
    <w:rsid w:val="00FD3C1E"/>
    <w:rsid w:val="00FE195B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FE98"/>
  <w15:chartTrackingRefBased/>
  <w15:docId w15:val="{544C62D6-8133-4B1F-B337-E0DDEBA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B0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4C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14C1"/>
  </w:style>
  <w:style w:type="character" w:customStyle="1" w:styleId="a5">
    <w:name w:val="註解文字 字元"/>
    <w:basedOn w:val="a0"/>
    <w:link w:val="a4"/>
    <w:uiPriority w:val="99"/>
    <w:semiHidden/>
    <w:rsid w:val="00E114C1"/>
    <w:rPr>
      <w:rFonts w:ascii="新細明體" w:eastAsia="新細明體" w:hAnsi="新細明體" w:cs="新細明體"/>
      <w:kern w:val="0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4C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14C1"/>
    <w:rPr>
      <w:rFonts w:ascii="新細明體" w:eastAsia="新細明體" w:hAnsi="新細明體" w:cs="新細明體"/>
      <w:b/>
      <w:bCs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11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14C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C.C. Wang</cp:lastModifiedBy>
  <cp:revision>27</cp:revision>
  <dcterms:created xsi:type="dcterms:W3CDTF">2020-01-20T14:03:00Z</dcterms:created>
  <dcterms:modified xsi:type="dcterms:W3CDTF">2020-10-30T14:10:00Z</dcterms:modified>
</cp:coreProperties>
</file>