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DB8" w:rsidRDefault="002B7905" w:rsidP="00571DB8">
      <w:r>
        <w:t>INSTALACION ERP – CRM</w:t>
      </w:r>
    </w:p>
    <w:p w:rsidR="00571DB8" w:rsidRDefault="00571DB8" w:rsidP="002B7905">
      <w:r>
        <w:t>Será importante realizar una configuración de sus adaptadores de red, así como su configuración IP estática</w:t>
      </w:r>
      <w:r w:rsidR="002B7905">
        <w:t xml:space="preserve"> dentro de la red 192.168.16.0.</w:t>
      </w:r>
    </w:p>
    <w:p w:rsidR="00571DB8" w:rsidRDefault="00571DB8" w:rsidP="00571DB8">
      <w:r>
        <w:t>-</w:t>
      </w:r>
      <w:r>
        <w:tab/>
        <w:t>Configuración IP estática dentro de la red 192.168.16.0. Mostrar pantallazo.</w:t>
      </w:r>
    </w:p>
    <w:p w:rsidR="002B7905" w:rsidRDefault="002B7905" w:rsidP="00571DB8">
      <w:r w:rsidRPr="002B7905">
        <w:drawing>
          <wp:inline distT="0" distB="0" distL="0" distR="0" wp14:anchorId="422080A0" wp14:editId="5AA3A87C">
            <wp:extent cx="5731510" cy="1013424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B8" w:rsidRDefault="00571DB8" w:rsidP="00571DB8">
      <w:r>
        <w:t>-</w:t>
      </w:r>
      <w:r>
        <w:tab/>
        <w:t xml:space="preserve">Configuración del adaptador de red, con acceso </w:t>
      </w:r>
      <w:r w:rsidR="002B7905">
        <w:t>a internet. Mostrar pantallazo.</w:t>
      </w:r>
    </w:p>
    <w:p w:rsidR="002B7905" w:rsidRDefault="002B7905" w:rsidP="00571DB8">
      <w:r w:rsidRPr="002B7905">
        <w:drawing>
          <wp:inline distT="0" distB="0" distL="0" distR="0" wp14:anchorId="078D91B3" wp14:editId="7668BAFB">
            <wp:extent cx="3191321" cy="49536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05" w:rsidRDefault="002B7905" w:rsidP="00571DB8"/>
    <w:p w:rsidR="00571DB8" w:rsidRDefault="00571DB8" w:rsidP="00571DB8">
      <w:r>
        <w:t xml:space="preserve">Comprobar que se ha creado correctamente la base de </w:t>
      </w:r>
      <w:proofErr w:type="gramStart"/>
      <w:r>
        <w:t>datos.:</w:t>
      </w:r>
      <w:proofErr w:type="gramEnd"/>
    </w:p>
    <w:p w:rsidR="00571DB8" w:rsidRDefault="00571DB8" w:rsidP="00571DB8">
      <w:r>
        <w:t xml:space="preserve">              SHOW DATABASES;  </w:t>
      </w:r>
      <w:proofErr w:type="gramStart"/>
      <w:r>
        <w:t>( Mostrar</w:t>
      </w:r>
      <w:proofErr w:type="gramEnd"/>
      <w:r>
        <w:t xml:space="preserve"> pantallazo.)</w:t>
      </w:r>
    </w:p>
    <w:p w:rsidR="00AF30A0" w:rsidRDefault="00AF30A0" w:rsidP="00571DB8">
      <w:r w:rsidRPr="00AF30A0">
        <w:drawing>
          <wp:inline distT="0" distB="0" distL="0" distR="0" wp14:anchorId="1EA181B8" wp14:editId="7CC4DFF7">
            <wp:extent cx="3038899" cy="1905266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B8" w:rsidRDefault="00571DB8" w:rsidP="00571DB8">
      <w:r>
        <w:t>Confirmamos que se ha realizado correctamente, tanto la creación del usuario como los</w:t>
      </w:r>
      <w:r w:rsidR="002B7905">
        <w:t xml:space="preserve"> privilegios del usuario nuevo:</w:t>
      </w:r>
    </w:p>
    <w:p w:rsidR="00571DB8" w:rsidRDefault="00571DB8" w:rsidP="00571DB8">
      <w:r>
        <w:t xml:space="preserve">                           SELECT host,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Super_priv</w:t>
      </w:r>
      <w:proofErr w:type="spellEnd"/>
      <w:r>
        <w:t xml:space="preserve"> FROM </w:t>
      </w:r>
      <w:proofErr w:type="spellStart"/>
      <w:r>
        <w:t>mys</w:t>
      </w:r>
      <w:r w:rsidR="002B7905">
        <w:t>ql.user</w:t>
      </w:r>
      <w:proofErr w:type="spellEnd"/>
      <w:r w:rsidR="002B7905">
        <w:t xml:space="preserve">; </w:t>
      </w:r>
      <w:proofErr w:type="gramStart"/>
      <w:r w:rsidR="002B7905">
        <w:t>( Mostrar</w:t>
      </w:r>
      <w:proofErr w:type="gramEnd"/>
      <w:r w:rsidR="002B7905">
        <w:t xml:space="preserve"> pantallazo.)</w:t>
      </w:r>
    </w:p>
    <w:p w:rsidR="00D016DE" w:rsidRDefault="00D016DE" w:rsidP="00571DB8">
      <w:r w:rsidRPr="00D016DE">
        <w:drawing>
          <wp:inline distT="0" distB="0" distL="0" distR="0" wp14:anchorId="2CFD3582" wp14:editId="08FA830A">
            <wp:extent cx="5715798" cy="16194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B8" w:rsidRDefault="00571DB8" w:rsidP="00571DB8">
      <w:r>
        <w:lastRenderedPageBreak/>
        <w:t xml:space="preserve">Cuando termine de </w:t>
      </w:r>
      <w:proofErr w:type="spellStart"/>
      <w:r>
        <w:t>instalacón</w:t>
      </w:r>
      <w:proofErr w:type="spellEnd"/>
      <w:r>
        <w:t xml:space="preserve">,  se accederá a la página inicial de </w:t>
      </w:r>
      <w:proofErr w:type="spellStart"/>
      <w:r>
        <w:t>SuiteCRM</w:t>
      </w:r>
      <w:proofErr w:type="spellEnd"/>
      <w:r>
        <w:t>,  mediante un navegador (us</w:t>
      </w:r>
      <w:r w:rsidR="002B7905">
        <w:t xml:space="preserve">uario </w:t>
      </w:r>
      <w:proofErr w:type="spellStart"/>
      <w:r w:rsidR="002B7905">
        <w:t>admin</w:t>
      </w:r>
      <w:proofErr w:type="spellEnd"/>
      <w:r w:rsidR="002B7905">
        <w:t xml:space="preserve"> y </w:t>
      </w:r>
      <w:proofErr w:type="spellStart"/>
      <w:r w:rsidR="002B7905">
        <w:t>pwd</w:t>
      </w:r>
      <w:proofErr w:type="spellEnd"/>
      <w:r w:rsidR="002B7905">
        <w:t xml:space="preserve"> establecida):</w:t>
      </w:r>
    </w:p>
    <w:p w:rsidR="00D016DE" w:rsidRDefault="00D016DE" w:rsidP="00571DB8"/>
    <w:p w:rsidR="008539A8" w:rsidRDefault="00571DB8" w:rsidP="00571DB8">
      <w:r>
        <w:t xml:space="preserve">           </w:t>
      </w:r>
      <w:proofErr w:type="spellStart"/>
      <w:r>
        <w:t>Localhost</w:t>
      </w:r>
      <w:proofErr w:type="spellEnd"/>
      <w:r>
        <w:t>/</w:t>
      </w:r>
      <w:proofErr w:type="spellStart"/>
      <w:r>
        <w:t>suitecrm</w:t>
      </w:r>
      <w:proofErr w:type="spellEnd"/>
      <w:r>
        <w:t>/</w:t>
      </w:r>
      <w:proofErr w:type="spellStart"/>
      <w:r>
        <w:t>in</w:t>
      </w:r>
      <w:r w:rsidR="002B7905">
        <w:t>dex.php</w:t>
      </w:r>
      <w:proofErr w:type="spellEnd"/>
      <w:r w:rsidR="002B7905">
        <w:t xml:space="preserve">  </w:t>
      </w:r>
      <w:proofErr w:type="gramStart"/>
      <w:r w:rsidR="002B7905">
        <w:t>( Mostrar</w:t>
      </w:r>
      <w:proofErr w:type="gramEnd"/>
      <w:r w:rsidR="002B7905">
        <w:t xml:space="preserve"> pantallazo.)</w:t>
      </w:r>
    </w:p>
    <w:p w:rsidR="005F6E16" w:rsidRDefault="005F6E16" w:rsidP="00571DB8">
      <w:r w:rsidRPr="005F6E16">
        <w:drawing>
          <wp:inline distT="0" distB="0" distL="0" distR="0" wp14:anchorId="6933600A" wp14:editId="566F8DA7">
            <wp:extent cx="5731510" cy="3047620"/>
            <wp:effectExtent l="0" t="0" r="254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6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B09"/>
    <w:rsid w:val="002B7905"/>
    <w:rsid w:val="002E251F"/>
    <w:rsid w:val="00571DB8"/>
    <w:rsid w:val="005F6E16"/>
    <w:rsid w:val="00931B09"/>
    <w:rsid w:val="00AF30A0"/>
    <w:rsid w:val="00C950EB"/>
    <w:rsid w:val="00D016DE"/>
    <w:rsid w:val="00F0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dam2 - Martínez Ansede, Alicia</dc:creator>
  <cp:lastModifiedBy>dam2 - Martínez Ansede, Alicia</cp:lastModifiedBy>
  <cp:revision>5</cp:revision>
  <cp:lastPrinted>2024-10-15T12:36:00Z</cp:lastPrinted>
  <dcterms:created xsi:type="dcterms:W3CDTF">2024-10-15T11:48:00Z</dcterms:created>
  <dcterms:modified xsi:type="dcterms:W3CDTF">2024-10-15T12:36:00Z</dcterms:modified>
</cp:coreProperties>
</file>