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 电路分析计算方法</w:t>
      </w:r>
    </w:p>
    <w:p>
      <w:pPr>
        <w:pStyle w:val="Heading1"/>
      </w:pPr>
      <w:r>
        <w:t>一、复杂电路分析基础</w:t>
      </w:r>
    </w:p>
    <w:p>
      <w:pPr>
        <w:pStyle w:val="Heading2"/>
      </w:pPr>
      <w:r>
        <w:t>支路、节点、回路与网孔概念</w:t>
      </w:r>
    </w:p>
    <w:p>
      <w:pPr>
        <w:pStyle w:val="Heading3"/>
      </w:pPr>
      <w:r>
        <w:t>S001 支路节点回路网孔基本概念与判断方法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支路电流法解题步骤</w:t>
      </w:r>
    </w:p>
    <w:p>
      <w:pPr>
        <w:pStyle w:val="Heading3"/>
      </w:pPr>
      <w:r>
        <w:t>S002 支路电流法第一道例题：列节点电流方程与回路电压方程</w:t>
      </w:r>
    </w:p>
    <w:p>
      <w:pPr>
        <w:pStyle w:val="Heading3"/>
      </w:pPr>
      <w:r>
        <w:t>S003 支路电流法第二道例题：三步法求解电流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节点电压法解题过程</w:t>
      </w:r>
    </w:p>
    <w:p>
      <w:pPr>
        <w:pStyle w:val="Heading3"/>
      </w:pPr>
      <w:r>
        <w:t>S004 节点电压法第一步：节点标号与参考节点选择</w:t>
      </w:r>
    </w:p>
    <w:p>
      <w:pPr>
        <w:pStyle w:val="Heading3"/>
      </w:pPr>
      <w:r>
        <w:t>S005 节点电压法第二、三步：电导计算与节点互导计算</w:t>
      </w:r>
    </w:p>
    <w:p>
      <w:pPr>
        <w:pStyle w:val="Heading3"/>
      </w:pPr>
      <w:r>
        <w:t>S006 节点电压法第四、五步：节点方程求解与结果计算</w:t>
      </w:r>
    </w:p>
    <w:p>
      <w:pPr>
        <w:pStyle w:val="Heading1"/>
      </w:pPr>
      <w:r>
        <w:t>四、回路电流法与网孔电流法</w:t>
      </w:r>
    </w:p>
    <w:p>
      <w:pPr>
        <w:pStyle w:val="Heading2"/>
      </w:pPr>
      <w:r>
        <w:t>回路电流法解题过程</w:t>
      </w:r>
    </w:p>
    <w:p>
      <w:pPr>
        <w:pStyle w:val="Heading3"/>
      </w:pPr>
      <w:r>
        <w:t>S007 回路电流法第一至三步：确定回路并建立电阻关系</w:t>
      </w:r>
    </w:p>
    <w:p>
      <w:pPr>
        <w:pStyle w:val="Heading3"/>
      </w:pPr>
      <w:r>
        <w:t>S008 回路电流法第四至六步：列方程并求解参数</w:t>
      </w:r>
    </w:p>
    <w:p>
      <w:pPr>
        <w:pStyle w:val="Heading3"/>
      </w:pPr>
      <w:r>
        <w:t>S009 网孔电流法与回路电流法的关系说明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